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D56FF7" w14:textId="77777777" w:rsidR="008B3ECC" w:rsidRPr="001C469D" w:rsidRDefault="008B3ECC" w:rsidP="008B3ECC">
      <w:pPr>
        <w:spacing w:after="120"/>
        <w:jc w:val="center"/>
        <w:rPr>
          <w:sz w:val="28"/>
          <w:szCs w:val="28"/>
        </w:rPr>
      </w:pPr>
      <w:r>
        <w:rPr>
          <w:sz w:val="28"/>
          <w:szCs w:val="28"/>
        </w:rPr>
        <w:t xml:space="preserve">  </w:t>
      </w:r>
      <w:r w:rsidRPr="001C469D">
        <w:rPr>
          <w:sz w:val="28"/>
          <w:szCs w:val="28"/>
        </w:rPr>
        <w:t>Федеральное государственное образовательное бюджетное</w:t>
      </w:r>
    </w:p>
    <w:p w14:paraId="7935447F" w14:textId="77777777" w:rsidR="008B3ECC" w:rsidRPr="001C469D" w:rsidRDefault="008B3ECC" w:rsidP="008B3ECC">
      <w:pPr>
        <w:spacing w:after="120"/>
        <w:jc w:val="center"/>
        <w:rPr>
          <w:sz w:val="28"/>
          <w:szCs w:val="28"/>
        </w:rPr>
      </w:pPr>
      <w:r w:rsidRPr="001C469D">
        <w:rPr>
          <w:sz w:val="28"/>
          <w:szCs w:val="28"/>
        </w:rPr>
        <w:t>учреждение высшего образования</w:t>
      </w:r>
    </w:p>
    <w:p w14:paraId="0B91C050" w14:textId="77777777" w:rsidR="008B3ECC" w:rsidRPr="001C469D" w:rsidRDefault="008B3ECC" w:rsidP="008B3ECC">
      <w:pPr>
        <w:spacing w:after="120"/>
        <w:jc w:val="center"/>
        <w:rPr>
          <w:b/>
          <w:sz w:val="28"/>
          <w:szCs w:val="28"/>
        </w:rPr>
      </w:pPr>
      <w:r w:rsidRPr="001C469D">
        <w:rPr>
          <w:b/>
          <w:sz w:val="28"/>
          <w:szCs w:val="28"/>
        </w:rPr>
        <w:t>«ФИНАНСОВЫЙ УНИВЕРСИТЕТ ПРИ ПРАВИТЕЛЬСТВЕ</w:t>
      </w:r>
    </w:p>
    <w:p w14:paraId="718B806C" w14:textId="77777777" w:rsidR="008B3ECC" w:rsidRPr="001C469D" w:rsidRDefault="008B3ECC" w:rsidP="008B3ECC">
      <w:pPr>
        <w:spacing w:after="120"/>
        <w:jc w:val="center"/>
        <w:rPr>
          <w:b/>
          <w:sz w:val="28"/>
          <w:szCs w:val="28"/>
        </w:rPr>
      </w:pPr>
      <w:r w:rsidRPr="001C469D">
        <w:rPr>
          <w:b/>
          <w:sz w:val="28"/>
          <w:szCs w:val="28"/>
        </w:rPr>
        <w:t>РОССИЙСКОЙ ФЕДЕРАЦИИ»</w:t>
      </w:r>
    </w:p>
    <w:p w14:paraId="0FCA9464" w14:textId="77777777" w:rsidR="008B3ECC" w:rsidRDefault="008B3ECC" w:rsidP="008B3ECC">
      <w:pPr>
        <w:spacing w:after="120"/>
        <w:jc w:val="center"/>
        <w:rPr>
          <w:sz w:val="28"/>
          <w:szCs w:val="28"/>
        </w:rPr>
      </w:pPr>
      <w:r w:rsidRPr="00A90224">
        <w:rPr>
          <w:sz w:val="28"/>
          <w:szCs w:val="28"/>
        </w:rPr>
        <w:t>(Финансовый университет)</w:t>
      </w:r>
    </w:p>
    <w:p w14:paraId="69AB7C32" w14:textId="77777777" w:rsidR="008B3ECC" w:rsidRDefault="008B3ECC" w:rsidP="008B3ECC">
      <w:pPr>
        <w:jc w:val="center"/>
        <w:rPr>
          <w:b/>
          <w:sz w:val="28"/>
          <w:szCs w:val="28"/>
        </w:rPr>
      </w:pPr>
      <w:r>
        <w:rPr>
          <w:b/>
          <w:sz w:val="28"/>
          <w:szCs w:val="28"/>
        </w:rPr>
        <w:t>Кафедра мировой экономики и мировых финансов</w:t>
      </w:r>
    </w:p>
    <w:p w14:paraId="72C86905" w14:textId="77777777" w:rsidR="008B3ECC" w:rsidRDefault="008B3ECC" w:rsidP="008B3ECC">
      <w:pPr>
        <w:jc w:val="center"/>
        <w:rPr>
          <w:b/>
          <w:color w:val="000000"/>
          <w:sz w:val="28"/>
          <w:szCs w:val="28"/>
        </w:rPr>
      </w:pPr>
      <w:r w:rsidRPr="00A90224">
        <w:rPr>
          <w:b/>
          <w:color w:val="000000"/>
          <w:sz w:val="28"/>
          <w:szCs w:val="28"/>
        </w:rPr>
        <w:t>Факультета международных экономических отношений</w:t>
      </w:r>
    </w:p>
    <w:p w14:paraId="0D71E360" w14:textId="77777777" w:rsidR="008B3ECC" w:rsidRDefault="008B3ECC" w:rsidP="008B3ECC">
      <w:pPr>
        <w:jc w:val="center"/>
        <w:rPr>
          <w:b/>
          <w:color w:val="000000"/>
          <w:sz w:val="28"/>
          <w:szCs w:val="28"/>
        </w:rPr>
      </w:pPr>
    </w:p>
    <w:p w14:paraId="057392B9" w14:textId="77777777" w:rsidR="00BC1E97" w:rsidRDefault="00BC1E97" w:rsidP="00BC1E97">
      <w:pPr>
        <w:rPr>
          <w:b/>
          <w:sz w:val="28"/>
          <w:szCs w:val="28"/>
        </w:rPr>
      </w:pPr>
    </w:p>
    <w:tbl>
      <w:tblPr>
        <w:tblW w:w="0" w:type="auto"/>
        <w:tblLook w:val="04A0" w:firstRow="1" w:lastRow="0" w:firstColumn="1" w:lastColumn="0" w:noHBand="0" w:noVBand="1"/>
      </w:tblPr>
      <w:tblGrid>
        <w:gridCol w:w="4672"/>
        <w:gridCol w:w="4673"/>
      </w:tblGrid>
      <w:tr w:rsidR="008B3ECC" w14:paraId="7F8587A6" w14:textId="77777777" w:rsidTr="008B3ECC">
        <w:tc>
          <w:tcPr>
            <w:tcW w:w="4672" w:type="dxa"/>
          </w:tcPr>
          <w:p w14:paraId="4301EDD9" w14:textId="77777777" w:rsidR="008B3ECC" w:rsidRPr="003B1D95" w:rsidRDefault="008B3ECC" w:rsidP="008B3ECC">
            <w:pPr>
              <w:rPr>
                <w:bCs/>
                <w:caps/>
                <w:sz w:val="28"/>
                <w:szCs w:val="28"/>
              </w:rPr>
            </w:pPr>
            <w:r w:rsidRPr="003B1D95">
              <w:rPr>
                <w:bCs/>
                <w:caps/>
                <w:sz w:val="28"/>
                <w:szCs w:val="28"/>
              </w:rPr>
              <w:t>согласовано</w:t>
            </w:r>
          </w:p>
          <w:p w14:paraId="3C0E6850" w14:textId="77777777" w:rsidR="008B3ECC" w:rsidRPr="00892145" w:rsidRDefault="008B3ECC" w:rsidP="008B3ECC">
            <w:pPr>
              <w:rPr>
                <w:sz w:val="28"/>
                <w:szCs w:val="28"/>
              </w:rPr>
            </w:pPr>
            <w:r w:rsidRPr="00892145">
              <w:rPr>
                <w:sz w:val="28"/>
                <w:szCs w:val="28"/>
              </w:rPr>
              <w:t>ПАО «Промсвязьбанк»</w:t>
            </w:r>
          </w:p>
          <w:p w14:paraId="1F584BDB" w14:textId="77777777" w:rsidR="008B3ECC" w:rsidRDefault="008B3ECC" w:rsidP="008B3ECC">
            <w:pPr>
              <w:rPr>
                <w:sz w:val="28"/>
                <w:szCs w:val="28"/>
              </w:rPr>
            </w:pPr>
            <w:r w:rsidRPr="00892145">
              <w:rPr>
                <w:sz w:val="28"/>
                <w:szCs w:val="28"/>
              </w:rPr>
              <w:t xml:space="preserve">Руководитель финансовых </w:t>
            </w:r>
          </w:p>
          <w:p w14:paraId="0FC48DAC" w14:textId="327DCE18" w:rsidR="008B3ECC" w:rsidRPr="00892145" w:rsidRDefault="008B3ECC" w:rsidP="008B3ECC">
            <w:pPr>
              <w:rPr>
                <w:sz w:val="28"/>
                <w:szCs w:val="28"/>
              </w:rPr>
            </w:pPr>
            <w:r w:rsidRPr="00892145">
              <w:rPr>
                <w:sz w:val="28"/>
                <w:szCs w:val="28"/>
              </w:rPr>
              <w:t>проектов</w:t>
            </w:r>
          </w:p>
          <w:p w14:paraId="5E9BB864" w14:textId="0D2961F9" w:rsidR="008B3ECC" w:rsidRPr="00892145" w:rsidRDefault="008B3ECC" w:rsidP="008B3ECC">
            <w:pPr>
              <w:spacing w:line="360" w:lineRule="auto"/>
              <w:rPr>
                <w:sz w:val="28"/>
                <w:szCs w:val="28"/>
              </w:rPr>
            </w:pPr>
            <w:r w:rsidRPr="00892145">
              <w:rPr>
                <w:sz w:val="28"/>
                <w:szCs w:val="28"/>
              </w:rPr>
              <w:t>Е.Л. Ильина</w:t>
            </w:r>
          </w:p>
          <w:p w14:paraId="153D7787" w14:textId="7E02921C" w:rsidR="008B3ECC" w:rsidRPr="00537092" w:rsidRDefault="00B51362" w:rsidP="004F5435">
            <w:pPr>
              <w:widowControl w:val="0"/>
              <w:autoSpaceDE w:val="0"/>
              <w:autoSpaceDN w:val="0"/>
              <w:adjustRightInd w:val="0"/>
              <w:rPr>
                <w:rFonts w:eastAsia="Calibri"/>
                <w:color w:val="FF0000"/>
                <w:sz w:val="28"/>
                <w:szCs w:val="28"/>
              </w:rPr>
            </w:pPr>
            <w:r>
              <w:rPr>
                <w:sz w:val="28"/>
                <w:szCs w:val="28"/>
              </w:rPr>
              <w:t>15.04.</w:t>
            </w:r>
            <w:r w:rsidR="008B3ECC" w:rsidRPr="00892145">
              <w:rPr>
                <w:sz w:val="28"/>
                <w:szCs w:val="28"/>
              </w:rPr>
              <w:t>202</w:t>
            </w:r>
            <w:r w:rsidR="008B3ECC">
              <w:rPr>
                <w:sz w:val="28"/>
                <w:szCs w:val="28"/>
              </w:rPr>
              <w:t>4</w:t>
            </w:r>
            <w:r w:rsidR="008B3ECC" w:rsidRPr="00892145">
              <w:rPr>
                <w:sz w:val="28"/>
                <w:szCs w:val="28"/>
              </w:rPr>
              <w:t xml:space="preserve"> г.</w:t>
            </w:r>
          </w:p>
        </w:tc>
        <w:tc>
          <w:tcPr>
            <w:tcW w:w="4673" w:type="dxa"/>
          </w:tcPr>
          <w:p w14:paraId="1FA7926D" w14:textId="77777777" w:rsidR="008B3ECC" w:rsidRPr="0096771D" w:rsidRDefault="008B3ECC" w:rsidP="008B3ECC">
            <w:pPr>
              <w:widowControl w:val="0"/>
              <w:autoSpaceDE w:val="0"/>
              <w:autoSpaceDN w:val="0"/>
              <w:adjustRightInd w:val="0"/>
              <w:ind w:left="183"/>
              <w:rPr>
                <w:rFonts w:eastAsia="Calibri"/>
                <w:bCs/>
                <w:caps/>
                <w:sz w:val="28"/>
                <w:szCs w:val="28"/>
              </w:rPr>
            </w:pPr>
            <w:r>
              <w:rPr>
                <w:rFonts w:eastAsia="Calibri"/>
                <w:bCs/>
                <w:caps/>
                <w:sz w:val="28"/>
                <w:szCs w:val="28"/>
              </w:rPr>
              <w:t xml:space="preserve">     </w:t>
            </w:r>
            <w:r w:rsidRPr="0096771D">
              <w:rPr>
                <w:rFonts w:eastAsia="Calibri"/>
                <w:bCs/>
                <w:caps/>
                <w:sz w:val="28"/>
                <w:szCs w:val="28"/>
              </w:rPr>
              <w:t>Утверждаю</w:t>
            </w:r>
          </w:p>
          <w:p w14:paraId="7AA910AC" w14:textId="77777777" w:rsidR="008B3ECC" w:rsidRDefault="008B3ECC" w:rsidP="008B3ECC">
            <w:pPr>
              <w:widowControl w:val="0"/>
              <w:autoSpaceDE w:val="0"/>
              <w:autoSpaceDN w:val="0"/>
              <w:adjustRightInd w:val="0"/>
              <w:ind w:left="183"/>
              <w:rPr>
                <w:rFonts w:eastAsia="Calibri"/>
                <w:bCs/>
                <w:sz w:val="28"/>
                <w:szCs w:val="28"/>
              </w:rPr>
            </w:pPr>
            <w:r>
              <w:rPr>
                <w:rFonts w:eastAsia="Calibri"/>
                <w:bCs/>
                <w:sz w:val="28"/>
                <w:szCs w:val="28"/>
              </w:rPr>
              <w:t xml:space="preserve">     </w:t>
            </w:r>
            <w:r w:rsidRPr="0096771D">
              <w:rPr>
                <w:rFonts w:eastAsia="Calibri"/>
                <w:bCs/>
                <w:sz w:val="28"/>
                <w:szCs w:val="28"/>
              </w:rPr>
              <w:t>Проректор по учебной и</w:t>
            </w:r>
          </w:p>
          <w:p w14:paraId="42F195B6" w14:textId="77777777" w:rsidR="008B3ECC" w:rsidRPr="0096771D" w:rsidRDefault="008B3ECC" w:rsidP="008B3ECC">
            <w:pPr>
              <w:widowControl w:val="0"/>
              <w:autoSpaceDE w:val="0"/>
              <w:autoSpaceDN w:val="0"/>
              <w:adjustRightInd w:val="0"/>
              <w:ind w:left="183"/>
              <w:rPr>
                <w:rFonts w:eastAsia="Calibri"/>
                <w:bCs/>
                <w:sz w:val="28"/>
                <w:szCs w:val="28"/>
              </w:rPr>
            </w:pPr>
            <w:r w:rsidRPr="0096771D">
              <w:rPr>
                <w:rFonts w:eastAsia="Calibri"/>
                <w:bCs/>
                <w:sz w:val="28"/>
                <w:szCs w:val="28"/>
              </w:rPr>
              <w:t xml:space="preserve"> </w:t>
            </w:r>
            <w:r>
              <w:rPr>
                <w:rFonts w:eastAsia="Calibri"/>
                <w:bCs/>
                <w:sz w:val="28"/>
                <w:szCs w:val="28"/>
              </w:rPr>
              <w:t xml:space="preserve">    </w:t>
            </w:r>
            <w:r w:rsidRPr="0096771D">
              <w:rPr>
                <w:rFonts w:eastAsia="Calibri"/>
                <w:bCs/>
                <w:sz w:val="28"/>
                <w:szCs w:val="28"/>
              </w:rPr>
              <w:t xml:space="preserve">методической работе </w:t>
            </w:r>
          </w:p>
          <w:p w14:paraId="49095171" w14:textId="77777777" w:rsidR="008B3ECC" w:rsidRDefault="008B3ECC" w:rsidP="008B3ECC">
            <w:pPr>
              <w:widowControl w:val="0"/>
              <w:autoSpaceDE w:val="0"/>
              <w:autoSpaceDN w:val="0"/>
              <w:adjustRightInd w:val="0"/>
              <w:ind w:left="183"/>
              <w:rPr>
                <w:rFonts w:eastAsia="Calibri"/>
                <w:bCs/>
                <w:sz w:val="28"/>
                <w:szCs w:val="28"/>
              </w:rPr>
            </w:pPr>
          </w:p>
          <w:p w14:paraId="075B6E30" w14:textId="1BD3EC8C" w:rsidR="008B3ECC" w:rsidRPr="0096771D" w:rsidRDefault="008B3ECC" w:rsidP="008B3ECC">
            <w:pPr>
              <w:widowControl w:val="0"/>
              <w:autoSpaceDE w:val="0"/>
              <w:autoSpaceDN w:val="0"/>
              <w:adjustRightInd w:val="0"/>
              <w:spacing w:line="360" w:lineRule="auto"/>
              <w:ind w:left="183"/>
              <w:rPr>
                <w:rFonts w:eastAsia="Calibri"/>
                <w:bCs/>
                <w:sz w:val="28"/>
                <w:szCs w:val="28"/>
              </w:rPr>
            </w:pPr>
            <w:r>
              <w:rPr>
                <w:rFonts w:eastAsia="Calibri"/>
                <w:bCs/>
                <w:sz w:val="28"/>
                <w:szCs w:val="28"/>
              </w:rPr>
              <w:t xml:space="preserve">     </w:t>
            </w:r>
            <w:r w:rsidRPr="0096771D">
              <w:rPr>
                <w:rFonts w:eastAsia="Calibri"/>
                <w:bCs/>
                <w:sz w:val="28"/>
                <w:szCs w:val="28"/>
              </w:rPr>
              <w:t>Е.А. Каменева</w:t>
            </w:r>
          </w:p>
          <w:p w14:paraId="599ED4FE" w14:textId="35079BD6" w:rsidR="008B3ECC" w:rsidRPr="00A90224" w:rsidRDefault="00B51362" w:rsidP="008B3ECC">
            <w:pPr>
              <w:spacing w:line="480" w:lineRule="auto"/>
              <w:ind w:left="183"/>
              <w:rPr>
                <w:sz w:val="28"/>
                <w:szCs w:val="28"/>
              </w:rPr>
            </w:pPr>
            <w:r>
              <w:rPr>
                <w:sz w:val="28"/>
                <w:szCs w:val="28"/>
              </w:rPr>
              <w:t>17.04.</w:t>
            </w:r>
            <w:r w:rsidR="008B3ECC" w:rsidRPr="00A90224">
              <w:rPr>
                <w:sz w:val="28"/>
                <w:szCs w:val="28"/>
              </w:rPr>
              <w:t>202</w:t>
            </w:r>
            <w:r w:rsidR="008B3ECC">
              <w:rPr>
                <w:sz w:val="28"/>
                <w:szCs w:val="28"/>
              </w:rPr>
              <w:t>4</w:t>
            </w:r>
            <w:r w:rsidR="008B3ECC" w:rsidRPr="00A90224">
              <w:rPr>
                <w:sz w:val="28"/>
                <w:szCs w:val="28"/>
              </w:rPr>
              <w:t xml:space="preserve"> г.</w:t>
            </w:r>
          </w:p>
          <w:p w14:paraId="3817AE46" w14:textId="77777777" w:rsidR="008B3ECC" w:rsidRPr="00537092" w:rsidRDefault="008B3ECC" w:rsidP="008B3ECC">
            <w:pPr>
              <w:widowControl w:val="0"/>
              <w:autoSpaceDE w:val="0"/>
              <w:autoSpaceDN w:val="0"/>
              <w:adjustRightInd w:val="0"/>
              <w:jc w:val="right"/>
              <w:rPr>
                <w:rFonts w:eastAsia="Calibri"/>
                <w:color w:val="FF0000"/>
                <w:sz w:val="28"/>
                <w:szCs w:val="28"/>
              </w:rPr>
            </w:pPr>
          </w:p>
        </w:tc>
      </w:tr>
    </w:tbl>
    <w:p w14:paraId="40B1E271" w14:textId="77777777" w:rsidR="00BC1E97" w:rsidRDefault="00BC1E97" w:rsidP="00BC1E97">
      <w:pPr>
        <w:rPr>
          <w:b/>
          <w:sz w:val="28"/>
          <w:szCs w:val="28"/>
        </w:rPr>
      </w:pPr>
    </w:p>
    <w:p w14:paraId="0348DBB3" w14:textId="77777777" w:rsidR="00BC1E97" w:rsidRPr="00773E8E" w:rsidRDefault="00BC1E97" w:rsidP="00BC1E97">
      <w:pPr>
        <w:rPr>
          <w:b/>
          <w:sz w:val="28"/>
          <w:szCs w:val="28"/>
        </w:rPr>
      </w:pPr>
    </w:p>
    <w:p w14:paraId="1D2122EB" w14:textId="180F8F39" w:rsidR="00BC1E97" w:rsidRDefault="007A16BA" w:rsidP="00BC1E97">
      <w:pPr>
        <w:jc w:val="center"/>
        <w:rPr>
          <w:b/>
          <w:caps/>
          <w:sz w:val="32"/>
          <w:szCs w:val="32"/>
        </w:rPr>
      </w:pPr>
      <w:r w:rsidRPr="00B47C08">
        <w:rPr>
          <w:b/>
          <w:caps/>
          <w:sz w:val="32"/>
          <w:szCs w:val="32"/>
        </w:rPr>
        <w:t>Егорова</w:t>
      </w:r>
      <w:r w:rsidR="00FA35BD">
        <w:rPr>
          <w:b/>
          <w:caps/>
          <w:sz w:val="32"/>
          <w:szCs w:val="32"/>
        </w:rPr>
        <w:t xml:space="preserve"> Л.</w:t>
      </w:r>
      <w:r w:rsidR="00B47C08" w:rsidRPr="00B47C08">
        <w:rPr>
          <w:b/>
          <w:caps/>
          <w:sz w:val="32"/>
          <w:szCs w:val="32"/>
        </w:rPr>
        <w:t>И</w:t>
      </w:r>
      <w:r w:rsidR="00FA35BD">
        <w:rPr>
          <w:b/>
          <w:caps/>
          <w:sz w:val="32"/>
          <w:szCs w:val="32"/>
        </w:rPr>
        <w:t>.</w:t>
      </w:r>
    </w:p>
    <w:p w14:paraId="0B6953EC" w14:textId="77777777" w:rsidR="00B47C08" w:rsidRPr="00B47C08" w:rsidRDefault="00B47C08" w:rsidP="00BC1E97">
      <w:pPr>
        <w:jc w:val="center"/>
        <w:rPr>
          <w:b/>
          <w:caps/>
          <w:sz w:val="32"/>
          <w:szCs w:val="32"/>
        </w:rPr>
      </w:pPr>
    </w:p>
    <w:p w14:paraId="1B455064" w14:textId="7D3C1AB6" w:rsidR="00BC1E97" w:rsidRDefault="00BB7FDC" w:rsidP="00B47C08">
      <w:pPr>
        <w:jc w:val="center"/>
        <w:rPr>
          <w:b/>
          <w:caps/>
          <w:sz w:val="28"/>
          <w:szCs w:val="28"/>
        </w:rPr>
      </w:pPr>
      <w:r>
        <w:rPr>
          <w:b/>
          <w:caps/>
          <w:sz w:val="28"/>
          <w:szCs w:val="28"/>
        </w:rPr>
        <w:t>М</w:t>
      </w:r>
      <w:r w:rsidR="004330A3">
        <w:rPr>
          <w:b/>
          <w:caps/>
          <w:sz w:val="28"/>
          <w:szCs w:val="28"/>
        </w:rPr>
        <w:t>ЕЖДУНАРОДНЫЙ</w:t>
      </w:r>
      <w:r>
        <w:rPr>
          <w:b/>
          <w:caps/>
          <w:sz w:val="28"/>
          <w:szCs w:val="28"/>
        </w:rPr>
        <w:t xml:space="preserve"> ФИНАНС</w:t>
      </w:r>
      <w:r w:rsidR="004330A3">
        <w:rPr>
          <w:b/>
          <w:caps/>
          <w:sz w:val="28"/>
          <w:szCs w:val="28"/>
        </w:rPr>
        <w:t>ОВЫЙ РЫНОК</w:t>
      </w:r>
    </w:p>
    <w:p w14:paraId="05D9B4A7" w14:textId="0BE785ED" w:rsidR="004330A3" w:rsidRDefault="004330A3" w:rsidP="00B47C08">
      <w:pPr>
        <w:jc w:val="center"/>
        <w:rPr>
          <w:b/>
          <w:caps/>
          <w:sz w:val="28"/>
          <w:szCs w:val="28"/>
        </w:rPr>
      </w:pPr>
      <w:r>
        <w:rPr>
          <w:b/>
          <w:caps/>
          <w:sz w:val="28"/>
          <w:szCs w:val="28"/>
        </w:rPr>
        <w:t>(</w:t>
      </w:r>
      <w:r w:rsidR="00B47C08">
        <w:rPr>
          <w:b/>
          <w:sz w:val="28"/>
          <w:szCs w:val="28"/>
        </w:rPr>
        <w:t>на английском языке</w:t>
      </w:r>
      <w:r>
        <w:rPr>
          <w:b/>
          <w:caps/>
          <w:sz w:val="28"/>
          <w:szCs w:val="28"/>
        </w:rPr>
        <w:t>)</w:t>
      </w:r>
    </w:p>
    <w:p w14:paraId="1C1A5BA5" w14:textId="77777777" w:rsidR="00B47C08" w:rsidRDefault="00B47C08" w:rsidP="00BC1E97">
      <w:pPr>
        <w:jc w:val="center"/>
        <w:rPr>
          <w:b/>
          <w:caps/>
          <w:sz w:val="28"/>
          <w:szCs w:val="28"/>
        </w:rPr>
      </w:pPr>
    </w:p>
    <w:p w14:paraId="4D29CD97" w14:textId="2F2DC71B" w:rsidR="00BC1E97" w:rsidRDefault="00BC1E97" w:rsidP="00BC1E97">
      <w:pPr>
        <w:jc w:val="center"/>
        <w:rPr>
          <w:b/>
          <w:sz w:val="28"/>
          <w:szCs w:val="28"/>
        </w:rPr>
      </w:pPr>
      <w:r w:rsidRPr="00A25734">
        <w:rPr>
          <w:b/>
          <w:caps/>
          <w:sz w:val="28"/>
          <w:szCs w:val="28"/>
        </w:rPr>
        <w:t>Р</w:t>
      </w:r>
      <w:r w:rsidRPr="00A25734">
        <w:rPr>
          <w:b/>
          <w:sz w:val="28"/>
          <w:szCs w:val="28"/>
        </w:rPr>
        <w:t>абочая</w:t>
      </w:r>
      <w:r w:rsidR="00BB7FDC">
        <w:rPr>
          <w:b/>
          <w:sz w:val="28"/>
          <w:szCs w:val="28"/>
        </w:rPr>
        <w:t xml:space="preserve"> </w:t>
      </w:r>
      <w:r w:rsidRPr="00A25734">
        <w:rPr>
          <w:b/>
          <w:sz w:val="28"/>
          <w:szCs w:val="28"/>
        </w:rPr>
        <w:t xml:space="preserve">программа </w:t>
      </w:r>
      <w:r>
        <w:rPr>
          <w:b/>
          <w:sz w:val="28"/>
          <w:szCs w:val="28"/>
        </w:rPr>
        <w:t>дисциплины</w:t>
      </w:r>
    </w:p>
    <w:p w14:paraId="5A454C41" w14:textId="77777777" w:rsidR="00B47C08" w:rsidRDefault="00B47C08" w:rsidP="00B47C08">
      <w:pPr>
        <w:ind w:left="284" w:right="23"/>
        <w:jc w:val="center"/>
        <w:rPr>
          <w:color w:val="000000"/>
          <w:sz w:val="28"/>
          <w:szCs w:val="28"/>
        </w:rPr>
      </w:pPr>
      <w:r>
        <w:rPr>
          <w:color w:val="000000"/>
          <w:spacing w:val="-2"/>
          <w:sz w:val="28"/>
          <w:szCs w:val="28"/>
        </w:rPr>
        <w:t xml:space="preserve">для студентов, обучающихся по </w:t>
      </w:r>
      <w:r>
        <w:rPr>
          <w:color w:val="000000"/>
          <w:sz w:val="28"/>
          <w:szCs w:val="28"/>
        </w:rPr>
        <w:t xml:space="preserve">направлению подготовки </w:t>
      </w:r>
    </w:p>
    <w:p w14:paraId="0A3C324D" w14:textId="2F8B4D9B" w:rsidR="00B47C08" w:rsidRDefault="00B47C08" w:rsidP="00B47C08">
      <w:pPr>
        <w:jc w:val="center"/>
        <w:rPr>
          <w:b/>
          <w:caps/>
          <w:sz w:val="28"/>
          <w:szCs w:val="28"/>
        </w:rPr>
      </w:pPr>
      <w:r>
        <w:rPr>
          <w:sz w:val="28"/>
          <w:szCs w:val="28"/>
        </w:rPr>
        <w:t>38.03.01 «</w:t>
      </w:r>
      <w:r w:rsidRPr="005A7F52">
        <w:rPr>
          <w:sz w:val="28"/>
          <w:szCs w:val="28"/>
        </w:rPr>
        <w:t>Экономика</w:t>
      </w:r>
      <w:r>
        <w:rPr>
          <w:sz w:val="28"/>
          <w:szCs w:val="28"/>
        </w:rPr>
        <w:t>»</w:t>
      </w:r>
    </w:p>
    <w:p w14:paraId="7472739D" w14:textId="2893419A" w:rsidR="00B47C08" w:rsidRDefault="00B90C13" w:rsidP="00B47C08">
      <w:pPr>
        <w:pStyle w:val="a3"/>
        <w:suppressAutoHyphens/>
        <w:jc w:val="center"/>
        <w:rPr>
          <w:sz w:val="28"/>
          <w:szCs w:val="28"/>
        </w:rPr>
      </w:pPr>
      <w:r>
        <w:rPr>
          <w:sz w:val="28"/>
          <w:szCs w:val="28"/>
        </w:rPr>
        <w:t>ОП «</w:t>
      </w:r>
      <w:r w:rsidR="00B47C08" w:rsidRPr="005A7F52">
        <w:rPr>
          <w:sz w:val="28"/>
          <w:szCs w:val="28"/>
        </w:rPr>
        <w:t>Мировая экономика, мировые финансы и международный бизнес (с частичн</w:t>
      </w:r>
      <w:r>
        <w:rPr>
          <w:sz w:val="28"/>
          <w:szCs w:val="28"/>
        </w:rPr>
        <w:t>ой реализацией на английском</w:t>
      </w:r>
      <w:r w:rsidR="00B47C08">
        <w:rPr>
          <w:sz w:val="28"/>
          <w:szCs w:val="28"/>
        </w:rPr>
        <w:t xml:space="preserve"> языке)</w:t>
      </w:r>
      <w:r>
        <w:rPr>
          <w:sz w:val="28"/>
          <w:szCs w:val="28"/>
        </w:rPr>
        <w:t>»</w:t>
      </w:r>
    </w:p>
    <w:p w14:paraId="59AB1266" w14:textId="6E63C715" w:rsidR="00B90C13" w:rsidRDefault="00B90C13" w:rsidP="00B47C08">
      <w:pPr>
        <w:pStyle w:val="a3"/>
        <w:suppressAutoHyphens/>
        <w:jc w:val="center"/>
        <w:rPr>
          <w:sz w:val="28"/>
          <w:szCs w:val="28"/>
        </w:rPr>
      </w:pPr>
      <w:r>
        <w:rPr>
          <w:sz w:val="28"/>
          <w:szCs w:val="28"/>
        </w:rPr>
        <w:t>профиль «</w:t>
      </w:r>
      <w:r w:rsidR="00B47C08" w:rsidRPr="005A7F52">
        <w:rPr>
          <w:sz w:val="28"/>
          <w:szCs w:val="28"/>
        </w:rPr>
        <w:t xml:space="preserve">Мировые финансы </w:t>
      </w:r>
    </w:p>
    <w:p w14:paraId="65CA3CC7" w14:textId="1D5640D7" w:rsidR="00B47C08" w:rsidRDefault="00B47C08" w:rsidP="00B47C08">
      <w:pPr>
        <w:pStyle w:val="a3"/>
        <w:suppressAutoHyphens/>
        <w:jc w:val="center"/>
        <w:rPr>
          <w:sz w:val="28"/>
          <w:szCs w:val="28"/>
        </w:rPr>
      </w:pPr>
      <w:r w:rsidRPr="005A7F52">
        <w:rPr>
          <w:sz w:val="28"/>
          <w:szCs w:val="28"/>
        </w:rPr>
        <w:t>(с частичной реализацией на английском языке)</w:t>
      </w:r>
      <w:r w:rsidR="00B90C13">
        <w:rPr>
          <w:sz w:val="28"/>
          <w:szCs w:val="28"/>
        </w:rPr>
        <w:t>»</w:t>
      </w:r>
    </w:p>
    <w:p w14:paraId="18F6A19F" w14:textId="22016BBF" w:rsidR="006549E2" w:rsidRDefault="006549E2" w:rsidP="00B47C08">
      <w:pPr>
        <w:pStyle w:val="a3"/>
        <w:suppressAutoHyphens/>
        <w:jc w:val="center"/>
        <w:rPr>
          <w:sz w:val="28"/>
          <w:szCs w:val="28"/>
        </w:rPr>
      </w:pPr>
      <w:r w:rsidRPr="006549E2">
        <w:rPr>
          <w:sz w:val="28"/>
          <w:szCs w:val="28"/>
        </w:rPr>
        <w:tab/>
      </w:r>
    </w:p>
    <w:p w14:paraId="13592206" w14:textId="77777777" w:rsidR="00B47C08" w:rsidRPr="00B47C08" w:rsidRDefault="00B47C08" w:rsidP="00B47C08">
      <w:pPr>
        <w:widowControl w:val="0"/>
        <w:shd w:val="clear" w:color="auto" w:fill="FFFFFF"/>
        <w:autoSpaceDE w:val="0"/>
        <w:autoSpaceDN w:val="0"/>
        <w:adjustRightInd w:val="0"/>
        <w:ind w:left="28"/>
        <w:jc w:val="center"/>
        <w:rPr>
          <w:rFonts w:eastAsia="Calibri"/>
          <w:i/>
          <w:sz w:val="22"/>
          <w:szCs w:val="22"/>
        </w:rPr>
      </w:pPr>
      <w:r w:rsidRPr="00B47C08">
        <w:rPr>
          <w:rFonts w:eastAsia="Calibri"/>
          <w:i/>
          <w:sz w:val="22"/>
          <w:szCs w:val="22"/>
        </w:rPr>
        <w:t>Рекомендовано Ученым советом Факультета международных экономических отношений</w:t>
      </w:r>
    </w:p>
    <w:p w14:paraId="5D7AF71A" w14:textId="7485C730" w:rsidR="00B47C08" w:rsidRPr="00B47C08" w:rsidRDefault="00B47C08" w:rsidP="00B47C08">
      <w:pPr>
        <w:widowControl w:val="0"/>
        <w:shd w:val="clear" w:color="auto" w:fill="FFFFFF"/>
        <w:autoSpaceDE w:val="0"/>
        <w:autoSpaceDN w:val="0"/>
        <w:adjustRightInd w:val="0"/>
        <w:ind w:left="28"/>
        <w:jc w:val="center"/>
        <w:rPr>
          <w:rFonts w:eastAsia="Calibri"/>
          <w:i/>
          <w:sz w:val="22"/>
          <w:szCs w:val="22"/>
        </w:rPr>
      </w:pPr>
      <w:r w:rsidRPr="00B47C08">
        <w:rPr>
          <w:rFonts w:eastAsia="Calibri"/>
          <w:i/>
          <w:sz w:val="22"/>
          <w:szCs w:val="22"/>
        </w:rPr>
        <w:t xml:space="preserve">(протокол № </w:t>
      </w:r>
      <w:r w:rsidR="00BE1B97">
        <w:rPr>
          <w:rFonts w:eastAsia="Calibri"/>
          <w:i/>
          <w:sz w:val="22"/>
          <w:szCs w:val="22"/>
        </w:rPr>
        <w:t>45</w:t>
      </w:r>
      <w:r w:rsidRPr="00B47C08">
        <w:rPr>
          <w:rFonts w:eastAsia="Calibri"/>
          <w:i/>
          <w:sz w:val="22"/>
          <w:szCs w:val="22"/>
        </w:rPr>
        <w:t xml:space="preserve"> от </w:t>
      </w:r>
      <w:r w:rsidR="00BE1B97">
        <w:rPr>
          <w:rFonts w:eastAsia="Calibri"/>
          <w:i/>
          <w:sz w:val="22"/>
          <w:szCs w:val="22"/>
        </w:rPr>
        <w:t xml:space="preserve">16 апреля </w:t>
      </w:r>
      <w:r w:rsidRPr="00B47C08">
        <w:rPr>
          <w:rFonts w:eastAsia="Calibri"/>
          <w:i/>
          <w:sz w:val="22"/>
          <w:szCs w:val="22"/>
        </w:rPr>
        <w:t>2024г.)</w:t>
      </w:r>
    </w:p>
    <w:p w14:paraId="51667FC1" w14:textId="374B04E3" w:rsidR="00B47C08" w:rsidRDefault="00B47C08" w:rsidP="00B47C08">
      <w:pPr>
        <w:widowControl w:val="0"/>
        <w:shd w:val="clear" w:color="auto" w:fill="FFFFFF"/>
        <w:autoSpaceDE w:val="0"/>
        <w:autoSpaceDN w:val="0"/>
        <w:adjustRightInd w:val="0"/>
        <w:ind w:left="28"/>
        <w:jc w:val="center"/>
        <w:rPr>
          <w:rFonts w:eastAsia="Calibri"/>
          <w:sz w:val="22"/>
          <w:szCs w:val="22"/>
        </w:rPr>
      </w:pPr>
    </w:p>
    <w:p w14:paraId="54073AB3" w14:textId="77777777" w:rsidR="00F246E7" w:rsidRPr="00B47C08" w:rsidRDefault="00F246E7" w:rsidP="00B47C08">
      <w:pPr>
        <w:widowControl w:val="0"/>
        <w:shd w:val="clear" w:color="auto" w:fill="FFFFFF"/>
        <w:autoSpaceDE w:val="0"/>
        <w:autoSpaceDN w:val="0"/>
        <w:adjustRightInd w:val="0"/>
        <w:ind w:left="28"/>
        <w:jc w:val="center"/>
        <w:rPr>
          <w:rFonts w:eastAsia="Calibri"/>
          <w:sz w:val="22"/>
          <w:szCs w:val="22"/>
        </w:rPr>
      </w:pPr>
    </w:p>
    <w:p w14:paraId="643FEAC0" w14:textId="2B9879E6" w:rsidR="00B47C08" w:rsidRPr="00B47C08" w:rsidRDefault="00B47C08" w:rsidP="00B47C08">
      <w:pPr>
        <w:widowControl w:val="0"/>
        <w:shd w:val="clear" w:color="auto" w:fill="FFFFFF"/>
        <w:autoSpaceDE w:val="0"/>
        <w:autoSpaceDN w:val="0"/>
        <w:adjustRightInd w:val="0"/>
        <w:ind w:left="28"/>
        <w:jc w:val="center"/>
        <w:rPr>
          <w:rFonts w:eastAsia="Calibri"/>
          <w:i/>
          <w:sz w:val="22"/>
          <w:szCs w:val="22"/>
        </w:rPr>
      </w:pPr>
      <w:r w:rsidRPr="00B47C08">
        <w:rPr>
          <w:rFonts w:eastAsia="Calibri"/>
          <w:i/>
          <w:sz w:val="22"/>
          <w:szCs w:val="22"/>
        </w:rPr>
        <w:t xml:space="preserve">Одобрено </w:t>
      </w:r>
      <w:r>
        <w:rPr>
          <w:i/>
          <w:iCs/>
          <w:color w:val="000000"/>
          <w:sz w:val="22"/>
          <w:szCs w:val="22"/>
        </w:rPr>
        <w:t>Советом</w:t>
      </w:r>
      <w:r w:rsidRPr="00B47C08">
        <w:rPr>
          <w:i/>
          <w:iCs/>
          <w:color w:val="000000"/>
          <w:sz w:val="22"/>
          <w:szCs w:val="22"/>
        </w:rPr>
        <w:t xml:space="preserve"> </w:t>
      </w:r>
      <w:r w:rsidRPr="00B47C08">
        <w:rPr>
          <w:rFonts w:eastAsia="Calibri"/>
          <w:i/>
          <w:sz w:val="22"/>
          <w:szCs w:val="22"/>
        </w:rPr>
        <w:t>Кафедры мировой экономики и мировых финансов</w:t>
      </w:r>
    </w:p>
    <w:p w14:paraId="031DA736" w14:textId="15823DB3" w:rsidR="00B47C08" w:rsidRPr="00B47C08" w:rsidRDefault="00B47C08" w:rsidP="00B47C08">
      <w:pPr>
        <w:widowControl w:val="0"/>
        <w:shd w:val="clear" w:color="auto" w:fill="FFFFFF"/>
        <w:autoSpaceDE w:val="0"/>
        <w:autoSpaceDN w:val="0"/>
        <w:adjustRightInd w:val="0"/>
        <w:ind w:left="28"/>
        <w:jc w:val="center"/>
        <w:rPr>
          <w:rFonts w:eastAsia="Calibri"/>
          <w:i/>
          <w:sz w:val="22"/>
          <w:szCs w:val="22"/>
        </w:rPr>
      </w:pPr>
      <w:r w:rsidRPr="00B47C08">
        <w:rPr>
          <w:rFonts w:eastAsia="Calibri"/>
          <w:i/>
          <w:sz w:val="22"/>
          <w:szCs w:val="22"/>
        </w:rPr>
        <w:t xml:space="preserve">(протокол № </w:t>
      </w:r>
      <w:r w:rsidR="00BE1B97">
        <w:rPr>
          <w:rFonts w:eastAsia="Calibri"/>
          <w:i/>
          <w:sz w:val="22"/>
          <w:szCs w:val="22"/>
        </w:rPr>
        <w:t>09</w:t>
      </w:r>
      <w:r w:rsidRPr="00B47C08">
        <w:rPr>
          <w:rFonts w:eastAsia="Calibri"/>
          <w:i/>
          <w:sz w:val="22"/>
          <w:szCs w:val="22"/>
        </w:rPr>
        <w:t xml:space="preserve"> от </w:t>
      </w:r>
      <w:r w:rsidR="00BE1B97">
        <w:rPr>
          <w:rFonts w:eastAsia="Calibri"/>
          <w:i/>
          <w:sz w:val="22"/>
          <w:szCs w:val="22"/>
        </w:rPr>
        <w:t xml:space="preserve">09 апреля </w:t>
      </w:r>
      <w:r w:rsidRPr="00B47C08">
        <w:rPr>
          <w:rFonts w:eastAsia="Calibri"/>
          <w:i/>
          <w:sz w:val="22"/>
          <w:szCs w:val="22"/>
        </w:rPr>
        <w:t>2024г.)</w:t>
      </w:r>
    </w:p>
    <w:p w14:paraId="4028C396" w14:textId="77777777" w:rsidR="00B47C08" w:rsidRPr="00B47C08" w:rsidRDefault="00B47C08" w:rsidP="00B47C08">
      <w:pPr>
        <w:pStyle w:val="a3"/>
        <w:suppressAutoHyphens/>
        <w:jc w:val="center"/>
        <w:rPr>
          <w:i/>
          <w:color w:val="FF0000"/>
          <w:sz w:val="22"/>
          <w:szCs w:val="22"/>
        </w:rPr>
      </w:pPr>
    </w:p>
    <w:p w14:paraId="137A8FF0" w14:textId="77777777" w:rsidR="00BC1E97" w:rsidRPr="00773E8E" w:rsidRDefault="00BC1E97" w:rsidP="00BC1E97">
      <w:pPr>
        <w:spacing w:line="360" w:lineRule="auto"/>
        <w:ind w:right="22"/>
        <w:rPr>
          <w:sz w:val="28"/>
          <w:szCs w:val="28"/>
        </w:rPr>
      </w:pPr>
    </w:p>
    <w:p w14:paraId="750B7975" w14:textId="51F797BD" w:rsidR="00BC1E97" w:rsidRDefault="00BC1E97" w:rsidP="00BC1E97">
      <w:pPr>
        <w:jc w:val="both"/>
        <w:rPr>
          <w:b/>
          <w:sz w:val="28"/>
          <w:szCs w:val="28"/>
        </w:rPr>
      </w:pPr>
    </w:p>
    <w:p w14:paraId="228512AA" w14:textId="77777777" w:rsidR="00F246E7" w:rsidRPr="00A25734" w:rsidRDefault="00F246E7" w:rsidP="00BC1E97">
      <w:pPr>
        <w:jc w:val="both"/>
        <w:rPr>
          <w:b/>
          <w:sz w:val="28"/>
          <w:szCs w:val="28"/>
        </w:rPr>
      </w:pPr>
    </w:p>
    <w:p w14:paraId="543F6880" w14:textId="06A217EE" w:rsidR="00BC1E97" w:rsidRPr="008C2386" w:rsidRDefault="00BC1E97" w:rsidP="00BC1E97">
      <w:pPr>
        <w:pStyle w:val="a3"/>
        <w:suppressAutoHyphens/>
        <w:ind w:left="0"/>
        <w:jc w:val="center"/>
        <w:rPr>
          <w:b/>
          <w:caps/>
          <w:sz w:val="28"/>
          <w:szCs w:val="28"/>
        </w:rPr>
        <w:sectPr w:rsidR="00BC1E97" w:rsidRPr="008C2386" w:rsidSect="008B3ECC">
          <w:footerReference w:type="default" r:id="rId8"/>
          <w:pgSz w:w="11906" w:h="16838"/>
          <w:pgMar w:top="851" w:right="850" w:bottom="1134" w:left="1701" w:header="708" w:footer="708" w:gutter="0"/>
          <w:pgNumType w:start="1"/>
          <w:cols w:space="708"/>
          <w:docGrid w:linePitch="360"/>
        </w:sectPr>
      </w:pPr>
      <w:r w:rsidRPr="008C2386">
        <w:rPr>
          <w:b/>
          <w:sz w:val="28"/>
          <w:szCs w:val="28"/>
        </w:rPr>
        <w:t>Москва</w:t>
      </w:r>
      <w:r w:rsidRPr="008C2386">
        <w:rPr>
          <w:b/>
          <w:caps/>
          <w:sz w:val="28"/>
          <w:szCs w:val="28"/>
        </w:rPr>
        <w:t xml:space="preserve"> </w:t>
      </w:r>
      <w:r w:rsidR="006549E2" w:rsidRPr="008C2386">
        <w:rPr>
          <w:b/>
          <w:caps/>
          <w:sz w:val="28"/>
          <w:szCs w:val="28"/>
        </w:rPr>
        <w:t>202</w:t>
      </w:r>
      <w:r w:rsidR="00B47C08" w:rsidRPr="008C2386">
        <w:rPr>
          <w:b/>
          <w:caps/>
          <w:sz w:val="28"/>
          <w:szCs w:val="28"/>
        </w:rPr>
        <w:t>4</w:t>
      </w:r>
    </w:p>
    <w:p w14:paraId="5A778A01" w14:textId="4DB79E1A" w:rsidR="006B7F43" w:rsidRPr="006B7F43" w:rsidRDefault="006B7F43" w:rsidP="006B7F43">
      <w:pPr>
        <w:shd w:val="clear" w:color="auto" w:fill="FFFFFF"/>
        <w:rPr>
          <w:rFonts w:eastAsia="Times New Roman"/>
          <w:b/>
          <w:color w:val="2C2D2E"/>
        </w:rPr>
      </w:pPr>
      <w:r w:rsidRPr="006B7F43">
        <w:rPr>
          <w:rFonts w:eastAsia="Times New Roman"/>
          <w:b/>
          <w:color w:val="2C2D2E"/>
        </w:rPr>
        <w:lastRenderedPageBreak/>
        <w:t>УДК   336.69:811.111(073)</w:t>
      </w:r>
    </w:p>
    <w:p w14:paraId="36F62A38" w14:textId="1C00C918" w:rsidR="006B7F43" w:rsidRPr="006B7F43" w:rsidRDefault="006B7F43" w:rsidP="006B7F43">
      <w:pPr>
        <w:shd w:val="clear" w:color="auto" w:fill="FFFFFF"/>
        <w:rPr>
          <w:rFonts w:eastAsia="Times New Roman"/>
          <w:b/>
          <w:color w:val="2C2D2E"/>
        </w:rPr>
      </w:pPr>
      <w:r w:rsidRPr="006B7F43">
        <w:rPr>
          <w:rFonts w:eastAsia="Times New Roman"/>
          <w:b/>
          <w:color w:val="2C2D2E"/>
        </w:rPr>
        <w:t>ББК   65.268+81.432.1</w:t>
      </w:r>
    </w:p>
    <w:p w14:paraId="1CBE88BA" w14:textId="572E03B1" w:rsidR="006B7F43" w:rsidRPr="006B7F43" w:rsidRDefault="006B7F43" w:rsidP="006B7F43">
      <w:pPr>
        <w:shd w:val="clear" w:color="auto" w:fill="FFFFFF"/>
        <w:rPr>
          <w:rFonts w:eastAsia="Times New Roman"/>
          <w:b/>
          <w:color w:val="2C2D2E"/>
        </w:rPr>
      </w:pPr>
      <w:r w:rsidRPr="006B7F43">
        <w:rPr>
          <w:rFonts w:eastAsia="Times New Roman"/>
          <w:b/>
          <w:color w:val="2C2D2E"/>
        </w:rPr>
        <w:t>Е30</w:t>
      </w:r>
    </w:p>
    <w:p w14:paraId="2F98528B" w14:textId="77777777" w:rsidR="00CA185F" w:rsidRDefault="00CA185F" w:rsidP="00BC1E97">
      <w:pPr>
        <w:jc w:val="both"/>
        <w:rPr>
          <w:b/>
        </w:rPr>
      </w:pPr>
    </w:p>
    <w:p w14:paraId="08726EC2" w14:textId="5721326D" w:rsidR="00BC1E97" w:rsidRPr="00CA185F" w:rsidRDefault="00CA185F" w:rsidP="00BC1E97">
      <w:pPr>
        <w:jc w:val="both"/>
        <w:rPr>
          <w:b/>
        </w:rPr>
      </w:pPr>
      <w:r w:rsidRPr="00CA185F">
        <w:rPr>
          <w:b/>
        </w:rPr>
        <w:t>Рецензент:</w:t>
      </w:r>
    </w:p>
    <w:p w14:paraId="63483F31" w14:textId="191330ED" w:rsidR="00CA185F" w:rsidRPr="00F71E4F" w:rsidRDefault="00CA185F" w:rsidP="00CA185F">
      <w:pPr>
        <w:spacing w:after="120"/>
        <w:ind w:firstLine="709"/>
        <w:jc w:val="both"/>
        <w:rPr>
          <w:b/>
        </w:rPr>
      </w:pPr>
      <w:r w:rsidRPr="00F71E4F">
        <w:rPr>
          <w:b/>
        </w:rPr>
        <w:t>Е.С. Соколова</w:t>
      </w:r>
      <w:r w:rsidRPr="00F71E4F">
        <w:t>, доктор экономиче</w:t>
      </w:r>
      <w:r w:rsidR="00EE6E7E">
        <w:t>ских наук, профессор, Заведующая</w:t>
      </w:r>
      <w:r w:rsidRPr="00F71E4F">
        <w:t xml:space="preserve"> Кафедры миров</w:t>
      </w:r>
      <w:r>
        <w:t>ой экономики и мировых финансов Факультета международных экономических отношений.</w:t>
      </w:r>
    </w:p>
    <w:p w14:paraId="3D3C9672" w14:textId="4E593008" w:rsidR="00EE6E7E" w:rsidRDefault="007A16BA" w:rsidP="00EE6E7E">
      <w:pPr>
        <w:pStyle w:val="a3"/>
        <w:suppressAutoHyphens/>
        <w:ind w:left="0"/>
        <w:jc w:val="both"/>
        <w:rPr>
          <w:sz w:val="28"/>
          <w:szCs w:val="28"/>
        </w:rPr>
      </w:pPr>
      <w:r>
        <w:rPr>
          <w:b/>
          <w:color w:val="000000"/>
          <w:sz w:val="28"/>
          <w:szCs w:val="28"/>
        </w:rPr>
        <w:t>Егорова</w:t>
      </w:r>
      <w:r w:rsidR="00EE6E7E" w:rsidRPr="00EE6E7E">
        <w:rPr>
          <w:b/>
          <w:color w:val="000000"/>
          <w:sz w:val="28"/>
          <w:szCs w:val="28"/>
        </w:rPr>
        <w:t xml:space="preserve"> </w:t>
      </w:r>
      <w:r w:rsidR="00EE6E7E">
        <w:rPr>
          <w:b/>
          <w:color w:val="000000"/>
          <w:sz w:val="28"/>
          <w:szCs w:val="28"/>
        </w:rPr>
        <w:t>Л.И. «Международный финансовый рынок (на английском языке)»</w:t>
      </w:r>
      <w:r w:rsidR="00EE6E7E" w:rsidRPr="006549E2">
        <w:rPr>
          <w:b/>
          <w:color w:val="000000"/>
          <w:sz w:val="28"/>
          <w:szCs w:val="28"/>
        </w:rPr>
        <w:t>.</w:t>
      </w:r>
      <w:bookmarkStart w:id="0" w:name="_Hlk119395980"/>
      <w:r w:rsidR="00EE6E7E" w:rsidRPr="00EE6E7E">
        <w:rPr>
          <w:bCs/>
          <w:color w:val="000000"/>
          <w:sz w:val="28"/>
          <w:szCs w:val="28"/>
        </w:rPr>
        <w:t xml:space="preserve"> </w:t>
      </w:r>
      <w:r w:rsidR="00EE6E7E" w:rsidRPr="006549E2">
        <w:rPr>
          <w:bCs/>
          <w:color w:val="000000"/>
          <w:sz w:val="28"/>
          <w:szCs w:val="28"/>
        </w:rPr>
        <w:t xml:space="preserve">Рабочая программа дисциплины для студентов, обучающихся по </w:t>
      </w:r>
      <w:bookmarkStart w:id="1" w:name="OLE_LINK5"/>
      <w:bookmarkStart w:id="2" w:name="OLE_LINK4"/>
      <w:r w:rsidR="00EE6E7E" w:rsidRPr="006549E2">
        <w:rPr>
          <w:bCs/>
          <w:color w:val="000000"/>
          <w:sz w:val="28"/>
          <w:szCs w:val="28"/>
        </w:rPr>
        <w:t xml:space="preserve">направлению </w:t>
      </w:r>
      <w:bookmarkEnd w:id="0"/>
      <w:bookmarkEnd w:id="1"/>
      <w:bookmarkEnd w:id="2"/>
      <w:r w:rsidR="00A51FB2">
        <w:rPr>
          <w:bCs/>
          <w:color w:val="000000"/>
          <w:sz w:val="28"/>
          <w:szCs w:val="28"/>
        </w:rPr>
        <w:t xml:space="preserve">подготовки </w:t>
      </w:r>
      <w:r w:rsidR="00EE6E7E">
        <w:rPr>
          <w:bCs/>
          <w:color w:val="000000"/>
          <w:sz w:val="28"/>
          <w:szCs w:val="28"/>
        </w:rPr>
        <w:t>38.03.01 «</w:t>
      </w:r>
      <w:r w:rsidR="00EE6E7E" w:rsidRPr="006549E2">
        <w:rPr>
          <w:bCs/>
          <w:color w:val="000000"/>
          <w:sz w:val="28"/>
          <w:szCs w:val="28"/>
        </w:rPr>
        <w:t>Экономика</w:t>
      </w:r>
      <w:r w:rsidR="00EE6E7E">
        <w:rPr>
          <w:bCs/>
          <w:color w:val="000000"/>
          <w:sz w:val="28"/>
          <w:szCs w:val="28"/>
        </w:rPr>
        <w:t>»</w:t>
      </w:r>
      <w:r w:rsidR="00EE6E7E" w:rsidRPr="006549E2">
        <w:rPr>
          <w:bCs/>
          <w:color w:val="000000"/>
          <w:sz w:val="28"/>
          <w:szCs w:val="28"/>
        </w:rPr>
        <w:t>,</w:t>
      </w:r>
      <w:r w:rsidR="00EE6E7E">
        <w:rPr>
          <w:bCs/>
          <w:color w:val="000000"/>
          <w:sz w:val="28"/>
          <w:szCs w:val="28"/>
        </w:rPr>
        <w:t xml:space="preserve"> образовательная программа</w:t>
      </w:r>
      <w:r w:rsidR="00EE6E7E" w:rsidRPr="00EE6E7E">
        <w:rPr>
          <w:sz w:val="28"/>
          <w:szCs w:val="28"/>
        </w:rPr>
        <w:t xml:space="preserve"> </w:t>
      </w:r>
      <w:r w:rsidR="00EE6E7E">
        <w:rPr>
          <w:sz w:val="28"/>
          <w:szCs w:val="28"/>
        </w:rPr>
        <w:t>«</w:t>
      </w:r>
      <w:r w:rsidR="00EE6E7E" w:rsidRPr="005A7F52">
        <w:rPr>
          <w:sz w:val="28"/>
          <w:szCs w:val="28"/>
        </w:rPr>
        <w:t>Мировая экономика, мировые финансы и международный бизнес (с частичн</w:t>
      </w:r>
      <w:r w:rsidR="00EE6E7E">
        <w:rPr>
          <w:sz w:val="28"/>
          <w:szCs w:val="28"/>
        </w:rPr>
        <w:t>ой реализацией на английском языке)»,</w:t>
      </w:r>
      <w:r w:rsidR="00EE6E7E" w:rsidRPr="00EE6E7E">
        <w:rPr>
          <w:bCs/>
          <w:color w:val="000000"/>
          <w:sz w:val="28"/>
          <w:szCs w:val="28"/>
        </w:rPr>
        <w:t xml:space="preserve"> </w:t>
      </w:r>
      <w:r w:rsidR="00EE6E7E">
        <w:rPr>
          <w:bCs/>
          <w:color w:val="000000"/>
          <w:sz w:val="28"/>
          <w:szCs w:val="28"/>
        </w:rPr>
        <w:t xml:space="preserve">профиль </w:t>
      </w:r>
      <w:r w:rsidR="00EE6E7E" w:rsidRPr="006549E2">
        <w:rPr>
          <w:bCs/>
          <w:color w:val="000000"/>
          <w:sz w:val="28"/>
          <w:szCs w:val="28"/>
        </w:rPr>
        <w:t>«</w:t>
      </w:r>
      <w:r w:rsidR="00EE6E7E">
        <w:rPr>
          <w:bCs/>
          <w:color w:val="000000"/>
          <w:sz w:val="28"/>
          <w:szCs w:val="28"/>
        </w:rPr>
        <w:t>Мировые финансы (с частичной реализацией на английском языке)</w:t>
      </w:r>
      <w:r w:rsidR="00EE6E7E" w:rsidRPr="006549E2">
        <w:rPr>
          <w:bCs/>
          <w:color w:val="000000"/>
          <w:sz w:val="28"/>
          <w:szCs w:val="28"/>
        </w:rPr>
        <w:t xml:space="preserve">» - </w:t>
      </w:r>
      <w:r w:rsidR="00EE6E7E">
        <w:rPr>
          <w:sz w:val="28"/>
          <w:szCs w:val="28"/>
        </w:rPr>
        <w:t xml:space="preserve">М.: Финансовый университет при Правительстве Российской Федерации, Кафедра мировой экономики и мировых финансов, </w:t>
      </w:r>
      <w:proofErr w:type="gramStart"/>
      <w:r w:rsidR="00EE6E7E">
        <w:rPr>
          <w:sz w:val="28"/>
          <w:szCs w:val="28"/>
        </w:rPr>
        <w:t>2024</w:t>
      </w:r>
      <w:r w:rsidR="00EE6E7E" w:rsidRPr="0007504C">
        <w:rPr>
          <w:color w:val="000000"/>
          <w:sz w:val="28"/>
          <w:szCs w:val="28"/>
        </w:rPr>
        <w:t>.-</w:t>
      </w:r>
      <w:proofErr w:type="gramEnd"/>
      <w:r w:rsidR="00EE6E7E" w:rsidRPr="0007504C">
        <w:rPr>
          <w:color w:val="000000"/>
          <w:sz w:val="28"/>
          <w:szCs w:val="28"/>
        </w:rPr>
        <w:t xml:space="preserve"> </w:t>
      </w:r>
      <w:r w:rsidR="007A059E">
        <w:rPr>
          <w:color w:val="000000"/>
          <w:sz w:val="28"/>
          <w:szCs w:val="28"/>
        </w:rPr>
        <w:t>2</w:t>
      </w:r>
      <w:r w:rsidR="00980AA6">
        <w:rPr>
          <w:color w:val="000000"/>
          <w:sz w:val="28"/>
          <w:szCs w:val="28"/>
        </w:rPr>
        <w:t>6</w:t>
      </w:r>
      <w:r w:rsidR="00EE6E7E" w:rsidRPr="00DE4E50">
        <w:rPr>
          <w:color w:val="000000"/>
          <w:sz w:val="28"/>
          <w:szCs w:val="28"/>
        </w:rPr>
        <w:t>с.</w:t>
      </w:r>
    </w:p>
    <w:p w14:paraId="3A33F2DA" w14:textId="6F46E04F" w:rsidR="006549E2" w:rsidRPr="006549E2" w:rsidRDefault="00EE6E7E" w:rsidP="00EE6E7E">
      <w:pPr>
        <w:ind w:right="23"/>
        <w:jc w:val="both"/>
      </w:pPr>
      <w:r>
        <w:rPr>
          <w:bCs/>
          <w:color w:val="000000"/>
          <w:sz w:val="28"/>
          <w:szCs w:val="28"/>
        </w:rPr>
        <w:t xml:space="preserve"> </w:t>
      </w:r>
    </w:p>
    <w:p w14:paraId="3AF451B4" w14:textId="238B4109" w:rsidR="00F73278" w:rsidRDefault="00F73278" w:rsidP="00F73278">
      <w:pPr>
        <w:shd w:val="clear" w:color="auto" w:fill="FFFFFF"/>
        <w:tabs>
          <w:tab w:val="left" w:pos="0"/>
        </w:tabs>
        <w:jc w:val="both"/>
      </w:pPr>
      <w:r>
        <w:tab/>
      </w:r>
      <w:r w:rsidR="006549E2" w:rsidRPr="006549E2">
        <w:t>Дисциплина «</w:t>
      </w:r>
      <w:r w:rsidR="004330A3" w:rsidRPr="00C35544">
        <w:rPr>
          <w:color w:val="000000" w:themeColor="text1"/>
        </w:rPr>
        <w:t>Международный финансовый рынок (на английском языке)</w:t>
      </w:r>
      <w:r w:rsidR="006549E2" w:rsidRPr="00C35544">
        <w:rPr>
          <w:color w:val="000000" w:themeColor="text1"/>
        </w:rPr>
        <w:t xml:space="preserve">» </w:t>
      </w:r>
      <w:r w:rsidRPr="00B451AB">
        <w:t xml:space="preserve">является дисциплиной </w:t>
      </w:r>
      <w:r>
        <w:t xml:space="preserve">обязательной части </w:t>
      </w:r>
      <w:r w:rsidRPr="00B451AB">
        <w:t>образова</w:t>
      </w:r>
      <w:r>
        <w:t>тельной программы для студентов</w:t>
      </w:r>
      <w:r w:rsidRPr="00B451AB">
        <w:t xml:space="preserve">, обучающихся по направлению </w:t>
      </w:r>
      <w:r>
        <w:t>подготовки 38.03.01 «</w:t>
      </w:r>
      <w:r w:rsidRPr="00B55272">
        <w:t>Экономика</w:t>
      </w:r>
      <w:r>
        <w:t>»</w:t>
      </w:r>
      <w:r w:rsidRPr="00B55272">
        <w:t>, ОП "Мировая экономика, мировые финансы и международный бизнес (с частичной</w:t>
      </w:r>
      <w:r>
        <w:t xml:space="preserve"> реализацией на английском языке)", профиль </w:t>
      </w:r>
      <w:r w:rsidRPr="00B55272">
        <w:t>"Мировые финансы (с частичной реализацией на английском языке)"</w:t>
      </w:r>
      <w:r>
        <w:t xml:space="preserve"> </w:t>
      </w:r>
      <w:r w:rsidRPr="00B451AB">
        <w:t xml:space="preserve">в соответствии с утвержденным учебным планом Финансового университета при Правительстве Российской Федерации. </w:t>
      </w:r>
    </w:p>
    <w:p w14:paraId="1ADB50AF" w14:textId="6A5CF0EC" w:rsidR="00F73278" w:rsidRPr="00B451AB" w:rsidRDefault="00F73278" w:rsidP="00F73278">
      <w:pPr>
        <w:shd w:val="clear" w:color="auto" w:fill="FFFFFF"/>
        <w:tabs>
          <w:tab w:val="left" w:pos="0"/>
        </w:tabs>
        <w:jc w:val="both"/>
      </w:pPr>
      <w:r>
        <w:tab/>
      </w:r>
      <w:r w:rsidRPr="00B451AB">
        <w:t xml:space="preserve">В рабочей программе представлен объем дисциплины, содержание дисциплины, виды самостоятельной работы, приводятся вопросы для подготовки к </w:t>
      </w:r>
      <w:r>
        <w:t>зачету,</w:t>
      </w:r>
      <w:r w:rsidRPr="00B451AB">
        <w:t xml:space="preserve"> а также иное учебно-методическое обеспечение дисциплины.</w:t>
      </w:r>
    </w:p>
    <w:p w14:paraId="6AB2F721" w14:textId="77777777" w:rsidR="00F73278" w:rsidRPr="00602655" w:rsidRDefault="00F73278" w:rsidP="00F73278">
      <w:pPr>
        <w:pStyle w:val="Normal1"/>
        <w:ind w:left="284" w:firstLine="540"/>
        <w:jc w:val="both"/>
        <w:rPr>
          <w:sz w:val="28"/>
          <w:szCs w:val="28"/>
        </w:rPr>
      </w:pPr>
    </w:p>
    <w:p w14:paraId="01C40E7C" w14:textId="541092C4" w:rsidR="00BC1E97" w:rsidRPr="00773E8E" w:rsidRDefault="00BC1E97" w:rsidP="00F73278">
      <w:pPr>
        <w:ind w:right="3" w:firstLine="540"/>
        <w:jc w:val="both"/>
        <w:rPr>
          <w:b/>
          <w:sz w:val="28"/>
          <w:szCs w:val="28"/>
        </w:rPr>
      </w:pPr>
    </w:p>
    <w:p w14:paraId="05A9789E" w14:textId="2D052B4B" w:rsidR="00F73278" w:rsidRDefault="00F73278" w:rsidP="00F73278">
      <w:pPr>
        <w:jc w:val="center"/>
        <w:rPr>
          <w:i/>
          <w:sz w:val="28"/>
          <w:szCs w:val="28"/>
        </w:rPr>
      </w:pPr>
      <w:r>
        <w:rPr>
          <w:i/>
          <w:sz w:val="28"/>
          <w:szCs w:val="28"/>
        </w:rPr>
        <w:t>Учебное издание</w:t>
      </w:r>
    </w:p>
    <w:p w14:paraId="3A5A94E4" w14:textId="77777777" w:rsidR="00F73278" w:rsidRDefault="00F73278" w:rsidP="00F73278">
      <w:pPr>
        <w:jc w:val="center"/>
        <w:rPr>
          <w:i/>
          <w:sz w:val="28"/>
          <w:szCs w:val="28"/>
        </w:rPr>
      </w:pPr>
    </w:p>
    <w:p w14:paraId="2D352589" w14:textId="77777777" w:rsidR="00F73278" w:rsidRDefault="00F73278" w:rsidP="00BC1E97">
      <w:pPr>
        <w:pStyle w:val="3"/>
        <w:spacing w:after="0"/>
        <w:jc w:val="center"/>
        <w:rPr>
          <w:color w:val="000000"/>
          <w:sz w:val="28"/>
          <w:szCs w:val="28"/>
        </w:rPr>
      </w:pPr>
      <w:r>
        <w:rPr>
          <w:b/>
          <w:sz w:val="28"/>
          <w:szCs w:val="28"/>
        </w:rPr>
        <w:t xml:space="preserve"> </w:t>
      </w:r>
      <w:r w:rsidRPr="00F73278">
        <w:rPr>
          <w:color w:val="000000"/>
          <w:sz w:val="28"/>
          <w:szCs w:val="28"/>
        </w:rPr>
        <w:t xml:space="preserve">МЕЖДУНАРОДНЫЙ ФИНАНСОВЫЙ РЫНОК </w:t>
      </w:r>
    </w:p>
    <w:p w14:paraId="694C7BF5" w14:textId="337867DC" w:rsidR="00BC1E97" w:rsidRPr="00F73278" w:rsidRDefault="00F73278" w:rsidP="00BC1E97">
      <w:pPr>
        <w:pStyle w:val="3"/>
        <w:spacing w:after="0"/>
        <w:jc w:val="center"/>
        <w:rPr>
          <w:sz w:val="28"/>
          <w:szCs w:val="28"/>
        </w:rPr>
      </w:pPr>
      <w:r w:rsidRPr="00F73278">
        <w:rPr>
          <w:color w:val="000000"/>
          <w:sz w:val="28"/>
          <w:szCs w:val="28"/>
        </w:rPr>
        <w:t>(на английском языке)</w:t>
      </w:r>
    </w:p>
    <w:p w14:paraId="363C5C8B" w14:textId="77777777" w:rsidR="00BC1E97" w:rsidRDefault="00BC1E97" w:rsidP="00BC1E97">
      <w:pPr>
        <w:suppressAutoHyphens/>
        <w:jc w:val="center"/>
        <w:rPr>
          <w:rFonts w:eastAsia="Calibri"/>
          <w:i/>
          <w:iCs/>
          <w:sz w:val="28"/>
          <w:szCs w:val="28"/>
        </w:rPr>
      </w:pPr>
    </w:p>
    <w:p w14:paraId="0D25B9E5" w14:textId="77777777" w:rsidR="00F73278" w:rsidRDefault="00F73278" w:rsidP="00F73278">
      <w:pPr>
        <w:spacing w:line="360" w:lineRule="auto"/>
        <w:jc w:val="center"/>
      </w:pPr>
      <w:r>
        <w:t>Рабочая программа дисциплины</w:t>
      </w:r>
    </w:p>
    <w:p w14:paraId="3BC59198" w14:textId="584F6126" w:rsidR="00BC1E97" w:rsidRPr="00773E8E" w:rsidRDefault="00BC1E97" w:rsidP="00F73278">
      <w:pPr>
        <w:suppressAutoHyphens/>
        <w:spacing w:line="360" w:lineRule="auto"/>
        <w:jc w:val="center"/>
        <w:rPr>
          <w:color w:val="000000"/>
        </w:rPr>
      </w:pPr>
      <w:r w:rsidRPr="00773E8E">
        <w:rPr>
          <w:color w:val="000000"/>
        </w:rPr>
        <w:t xml:space="preserve">Компьютерный набор, верстка: </w:t>
      </w:r>
      <w:r w:rsidR="00A770BB">
        <w:rPr>
          <w:color w:val="000000"/>
        </w:rPr>
        <w:t>Л.И.</w:t>
      </w:r>
      <w:r w:rsidR="00F73278">
        <w:rPr>
          <w:color w:val="000000"/>
        </w:rPr>
        <w:t xml:space="preserve"> </w:t>
      </w:r>
      <w:r w:rsidR="00A770BB">
        <w:rPr>
          <w:color w:val="000000"/>
        </w:rPr>
        <w:t>Егорова</w:t>
      </w:r>
    </w:p>
    <w:p w14:paraId="256F387B" w14:textId="77777777" w:rsidR="00BC1E97" w:rsidRPr="00773E8E" w:rsidRDefault="00BC1E97" w:rsidP="00F73278">
      <w:pPr>
        <w:suppressAutoHyphens/>
        <w:spacing w:line="360" w:lineRule="auto"/>
        <w:jc w:val="center"/>
        <w:rPr>
          <w:color w:val="000000"/>
        </w:rPr>
      </w:pPr>
      <w:r w:rsidRPr="00773E8E">
        <w:rPr>
          <w:color w:val="000000"/>
        </w:rPr>
        <w:t>Формат 60х90/16. Гарнитура </w:t>
      </w:r>
      <w:proofErr w:type="spellStart"/>
      <w:r w:rsidRPr="00773E8E">
        <w:rPr>
          <w:i/>
          <w:iCs/>
          <w:color w:val="000000"/>
        </w:rPr>
        <w:t>TimesNewRoman</w:t>
      </w:r>
      <w:proofErr w:type="spellEnd"/>
    </w:p>
    <w:p w14:paraId="36D68C5E" w14:textId="39EA205C" w:rsidR="00BC1E97" w:rsidRPr="00773E8E" w:rsidRDefault="00BC1E97" w:rsidP="00F73278">
      <w:pPr>
        <w:suppressAutoHyphens/>
        <w:spacing w:line="360" w:lineRule="auto"/>
        <w:jc w:val="center"/>
        <w:rPr>
          <w:color w:val="000000"/>
        </w:rPr>
      </w:pPr>
      <w:proofErr w:type="spellStart"/>
      <w:r w:rsidRPr="00773E8E">
        <w:rPr>
          <w:color w:val="000000"/>
        </w:rPr>
        <w:t>Усл</w:t>
      </w:r>
      <w:proofErr w:type="spellEnd"/>
      <w:r w:rsidRPr="00773E8E">
        <w:rPr>
          <w:color w:val="000000"/>
        </w:rPr>
        <w:t xml:space="preserve">. </w:t>
      </w:r>
      <w:proofErr w:type="spellStart"/>
      <w:r w:rsidRPr="00773E8E">
        <w:rPr>
          <w:color w:val="000000"/>
        </w:rPr>
        <w:t>п.л</w:t>
      </w:r>
      <w:proofErr w:type="spellEnd"/>
      <w:r w:rsidRPr="00773E8E">
        <w:t xml:space="preserve">. </w:t>
      </w:r>
      <w:r>
        <w:t>1</w:t>
      </w:r>
      <w:r w:rsidRPr="00773E8E">
        <w:t>.</w:t>
      </w:r>
      <w:r w:rsidR="00C26A01">
        <w:t>6</w:t>
      </w:r>
      <w:r w:rsidRPr="00773E8E">
        <w:t>.</w:t>
      </w:r>
      <w:r w:rsidRPr="00773E8E">
        <w:rPr>
          <w:color w:val="000000"/>
        </w:rPr>
        <w:t xml:space="preserve"> Изд. № -</w:t>
      </w:r>
      <w:r>
        <w:rPr>
          <w:color w:val="000000"/>
        </w:rPr>
        <w:t>20</w:t>
      </w:r>
      <w:r w:rsidR="006549E2">
        <w:rPr>
          <w:color w:val="000000"/>
        </w:rPr>
        <w:t>23</w:t>
      </w:r>
      <w:r w:rsidRPr="00773E8E">
        <w:rPr>
          <w:color w:val="000000"/>
        </w:rPr>
        <w:t xml:space="preserve"> Тираж</w:t>
      </w:r>
      <w:r w:rsidR="00F73278">
        <w:rPr>
          <w:color w:val="000000"/>
        </w:rPr>
        <w:t xml:space="preserve"> </w:t>
      </w:r>
      <w:r w:rsidRPr="00773E8E">
        <w:rPr>
          <w:color w:val="000000"/>
        </w:rPr>
        <w:t>экз.</w:t>
      </w:r>
    </w:p>
    <w:p w14:paraId="6EC0308E" w14:textId="77777777" w:rsidR="00F73278" w:rsidRDefault="00F73278" w:rsidP="00F73278">
      <w:pPr>
        <w:spacing w:after="120"/>
        <w:jc w:val="center"/>
      </w:pPr>
      <w:r>
        <w:t>Заказ _________</w:t>
      </w:r>
    </w:p>
    <w:p w14:paraId="5AD83F7F" w14:textId="77777777" w:rsidR="00BC1E97" w:rsidRPr="00B037D3" w:rsidRDefault="00BC1E97" w:rsidP="00BC1E97">
      <w:pPr>
        <w:widowControl w:val="0"/>
        <w:autoSpaceDE w:val="0"/>
        <w:autoSpaceDN w:val="0"/>
        <w:adjustRightInd w:val="0"/>
        <w:jc w:val="center"/>
        <w:rPr>
          <w:rFonts w:eastAsia="Calibri"/>
          <w:bCs/>
        </w:rPr>
      </w:pPr>
      <w:r w:rsidRPr="00B037D3">
        <w:rPr>
          <w:rFonts w:eastAsia="Calibri"/>
          <w:bCs/>
        </w:rPr>
        <w:t xml:space="preserve">Отпечатано в Финансовом университете </w:t>
      </w:r>
    </w:p>
    <w:p w14:paraId="3508C7AD" w14:textId="77777777" w:rsidR="00BC1E97" w:rsidRPr="00B037D3" w:rsidRDefault="00BC1E97" w:rsidP="00BC1E97">
      <w:pPr>
        <w:widowControl w:val="0"/>
        <w:autoSpaceDE w:val="0"/>
        <w:autoSpaceDN w:val="0"/>
        <w:adjustRightInd w:val="0"/>
        <w:jc w:val="center"/>
        <w:rPr>
          <w:rFonts w:eastAsia="Calibri"/>
          <w:bCs/>
        </w:rPr>
      </w:pPr>
    </w:p>
    <w:p w14:paraId="2CE0F7D7" w14:textId="4C5FFBCC" w:rsidR="00A770BB" w:rsidRDefault="00A770BB" w:rsidP="00BC1E97">
      <w:pPr>
        <w:widowControl w:val="0"/>
        <w:tabs>
          <w:tab w:val="left" w:pos="4104"/>
          <w:tab w:val="center" w:pos="4535"/>
          <w:tab w:val="right" w:pos="9070"/>
        </w:tabs>
        <w:autoSpaceDE w:val="0"/>
        <w:autoSpaceDN w:val="0"/>
        <w:adjustRightInd w:val="0"/>
        <w:ind w:left="5840"/>
        <w:rPr>
          <w:rFonts w:eastAsia="Calibri"/>
          <w:bCs/>
        </w:rPr>
      </w:pPr>
    </w:p>
    <w:p w14:paraId="194B9B53" w14:textId="74226AE6" w:rsidR="00F73278" w:rsidRDefault="00F73278" w:rsidP="00BC1E97">
      <w:pPr>
        <w:widowControl w:val="0"/>
        <w:tabs>
          <w:tab w:val="left" w:pos="4104"/>
          <w:tab w:val="center" w:pos="4535"/>
          <w:tab w:val="right" w:pos="9070"/>
        </w:tabs>
        <w:autoSpaceDE w:val="0"/>
        <w:autoSpaceDN w:val="0"/>
        <w:adjustRightInd w:val="0"/>
        <w:ind w:left="5840"/>
        <w:rPr>
          <w:rFonts w:eastAsia="Calibri"/>
          <w:bCs/>
        </w:rPr>
      </w:pPr>
    </w:p>
    <w:p w14:paraId="676BFCAD" w14:textId="77777777" w:rsidR="00F73278" w:rsidRDefault="00F73278" w:rsidP="00BC1E97">
      <w:pPr>
        <w:widowControl w:val="0"/>
        <w:tabs>
          <w:tab w:val="left" w:pos="4104"/>
          <w:tab w:val="center" w:pos="4535"/>
          <w:tab w:val="right" w:pos="9070"/>
        </w:tabs>
        <w:autoSpaceDE w:val="0"/>
        <w:autoSpaceDN w:val="0"/>
        <w:adjustRightInd w:val="0"/>
        <w:ind w:left="5840"/>
        <w:rPr>
          <w:rFonts w:eastAsia="Calibri"/>
          <w:bCs/>
        </w:rPr>
      </w:pPr>
    </w:p>
    <w:p w14:paraId="4D90AB3A" w14:textId="1215EC69" w:rsidR="00BC1E97" w:rsidRPr="00F73278" w:rsidRDefault="00BC1E97" w:rsidP="00F73278">
      <w:pPr>
        <w:widowControl w:val="0"/>
        <w:tabs>
          <w:tab w:val="left" w:pos="4104"/>
          <w:tab w:val="center" w:pos="4535"/>
          <w:tab w:val="right" w:pos="9070"/>
        </w:tabs>
        <w:autoSpaceDE w:val="0"/>
        <w:autoSpaceDN w:val="0"/>
        <w:adjustRightInd w:val="0"/>
        <w:ind w:left="5529"/>
        <w:rPr>
          <w:rFonts w:eastAsia="Calibri"/>
          <w:b/>
          <w:bCs/>
        </w:rPr>
      </w:pPr>
      <w:r w:rsidRPr="00F73278">
        <w:rPr>
          <w:rFonts w:eastAsia="Calibri"/>
          <w:b/>
          <w:bCs/>
        </w:rPr>
        <w:sym w:font="Symbol" w:char="00D3"/>
      </w:r>
      <w:r w:rsidR="007A16BA" w:rsidRPr="00F73278">
        <w:rPr>
          <w:b/>
          <w:color w:val="000000"/>
          <w:szCs w:val="28"/>
        </w:rPr>
        <w:t>Л. И. Егорова</w:t>
      </w:r>
      <w:r w:rsidRPr="00F73278">
        <w:rPr>
          <w:rFonts w:eastAsia="Calibri"/>
          <w:b/>
          <w:bCs/>
        </w:rPr>
        <w:t>, 20</w:t>
      </w:r>
      <w:r w:rsidR="002D3B26" w:rsidRPr="00F73278">
        <w:rPr>
          <w:rFonts w:eastAsia="Calibri"/>
          <w:b/>
          <w:bCs/>
        </w:rPr>
        <w:t>2</w:t>
      </w:r>
      <w:r w:rsidR="00F73278">
        <w:rPr>
          <w:rFonts w:eastAsia="Calibri"/>
          <w:b/>
          <w:bCs/>
        </w:rPr>
        <w:t>4</w:t>
      </w:r>
    </w:p>
    <w:p w14:paraId="4205ABC8" w14:textId="3398FB4A" w:rsidR="00BC1E97" w:rsidRPr="00F73278" w:rsidRDefault="00BC1E97" w:rsidP="00F73278">
      <w:pPr>
        <w:widowControl w:val="0"/>
        <w:tabs>
          <w:tab w:val="left" w:pos="4104"/>
          <w:tab w:val="center" w:pos="4535"/>
          <w:tab w:val="right" w:pos="9070"/>
        </w:tabs>
        <w:autoSpaceDE w:val="0"/>
        <w:autoSpaceDN w:val="0"/>
        <w:adjustRightInd w:val="0"/>
        <w:ind w:left="5529"/>
        <w:rPr>
          <w:rFonts w:eastAsia="Calibri"/>
          <w:b/>
          <w:bCs/>
          <w:sz w:val="28"/>
          <w:szCs w:val="28"/>
        </w:rPr>
      </w:pPr>
      <w:r w:rsidRPr="00F73278">
        <w:rPr>
          <w:rFonts w:eastAsia="Calibri"/>
          <w:b/>
          <w:bCs/>
        </w:rPr>
        <w:sym w:font="Symbol" w:char="00D3"/>
      </w:r>
      <w:r w:rsidRPr="00F73278">
        <w:rPr>
          <w:rFonts w:eastAsia="Calibri"/>
          <w:b/>
          <w:bCs/>
        </w:rPr>
        <w:t xml:space="preserve"> Финансовый университет, 20</w:t>
      </w:r>
      <w:r w:rsidR="002D3B26" w:rsidRPr="00F73278">
        <w:rPr>
          <w:rFonts w:eastAsia="Calibri"/>
          <w:b/>
          <w:bCs/>
        </w:rPr>
        <w:t>2</w:t>
      </w:r>
      <w:r w:rsidR="00F73278">
        <w:rPr>
          <w:rFonts w:eastAsia="Calibri"/>
          <w:b/>
          <w:bCs/>
        </w:rPr>
        <w:t>4</w:t>
      </w:r>
    </w:p>
    <w:p w14:paraId="6E9BFE15" w14:textId="0357E0E6" w:rsidR="00BC1E97" w:rsidRDefault="00BC1E97" w:rsidP="00BC1E97">
      <w:pPr>
        <w:keepNext/>
        <w:keepLines/>
        <w:jc w:val="center"/>
        <w:rPr>
          <w:rFonts w:eastAsia="Calibri"/>
          <w:b/>
          <w:caps/>
          <w:sz w:val="28"/>
          <w:szCs w:val="28"/>
          <w:lang w:eastAsia="en-US"/>
        </w:rPr>
      </w:pPr>
      <w:r w:rsidRPr="00B037D3">
        <w:rPr>
          <w:rFonts w:eastAsia="Calibri"/>
          <w:b/>
          <w:caps/>
          <w:sz w:val="28"/>
          <w:szCs w:val="28"/>
          <w:lang w:eastAsia="en-US"/>
        </w:rPr>
        <w:lastRenderedPageBreak/>
        <w:t>Содержание</w:t>
      </w:r>
    </w:p>
    <w:p w14:paraId="5D5B9BD0" w14:textId="0D17B56B" w:rsidR="00C26A01" w:rsidRDefault="00C26A01" w:rsidP="00BC1E97">
      <w:pPr>
        <w:keepNext/>
        <w:keepLines/>
        <w:jc w:val="center"/>
        <w:rPr>
          <w:rFonts w:eastAsia="Calibri"/>
          <w:b/>
          <w:caps/>
          <w:sz w:val="28"/>
          <w:szCs w:val="28"/>
          <w:lang w:eastAsia="en-US"/>
        </w:rPr>
      </w:pPr>
    </w:p>
    <w:p w14:paraId="6197739B" w14:textId="77777777" w:rsidR="00C26A01" w:rsidRDefault="00C26A01" w:rsidP="00BC1E97">
      <w:pPr>
        <w:keepNext/>
        <w:keepLines/>
        <w:jc w:val="center"/>
        <w:rPr>
          <w:rFonts w:eastAsia="Calibri"/>
          <w:b/>
          <w:caps/>
          <w:sz w:val="28"/>
          <w:szCs w:val="28"/>
          <w:lang w:eastAsia="en-US"/>
        </w:rPr>
      </w:pPr>
    </w:p>
    <w:p w14:paraId="716F5114" w14:textId="137CF97D" w:rsidR="00BC1E97" w:rsidRPr="00841CEA" w:rsidRDefault="002A4315" w:rsidP="00BC1E97">
      <w:pPr>
        <w:pStyle w:val="12"/>
        <w:tabs>
          <w:tab w:val="right" w:leader="dot" w:pos="9345"/>
        </w:tabs>
        <w:rPr>
          <w:noProof/>
          <w:sz w:val="28"/>
          <w:szCs w:val="28"/>
        </w:rPr>
      </w:pPr>
      <w:r w:rsidRPr="00841CEA">
        <w:rPr>
          <w:sz w:val="28"/>
          <w:szCs w:val="28"/>
        </w:rPr>
        <w:fldChar w:fldCharType="begin"/>
      </w:r>
      <w:r w:rsidR="00BC1E97" w:rsidRPr="00841CEA">
        <w:rPr>
          <w:sz w:val="28"/>
          <w:szCs w:val="28"/>
        </w:rPr>
        <w:instrText xml:space="preserve"> TOC \o "1-3" \h \z \u </w:instrText>
      </w:r>
      <w:r w:rsidRPr="00841CEA">
        <w:rPr>
          <w:sz w:val="28"/>
          <w:szCs w:val="28"/>
        </w:rPr>
        <w:fldChar w:fldCharType="separate"/>
      </w:r>
      <w:hyperlink w:anchor="_Toc528955529" w:history="1">
        <w:r w:rsidR="00BC1E97" w:rsidRPr="00841CEA">
          <w:rPr>
            <w:rStyle w:val="af0"/>
            <w:noProof/>
            <w:sz w:val="28"/>
            <w:szCs w:val="28"/>
          </w:rPr>
          <w:t>1. Наименование дисциплины</w:t>
        </w:r>
        <w:r w:rsidR="00BC1E97" w:rsidRPr="00841CEA">
          <w:rPr>
            <w:noProof/>
            <w:webHidden/>
            <w:sz w:val="28"/>
            <w:szCs w:val="28"/>
          </w:rPr>
          <w:tab/>
        </w:r>
        <w:r w:rsidRPr="00841CEA">
          <w:rPr>
            <w:noProof/>
            <w:webHidden/>
            <w:sz w:val="28"/>
            <w:szCs w:val="28"/>
          </w:rPr>
          <w:fldChar w:fldCharType="begin"/>
        </w:r>
        <w:r w:rsidR="00BC1E97" w:rsidRPr="00841CEA">
          <w:rPr>
            <w:noProof/>
            <w:webHidden/>
            <w:sz w:val="28"/>
            <w:szCs w:val="28"/>
          </w:rPr>
          <w:instrText xml:space="preserve"> PAGEREF _Toc528955529 \h </w:instrText>
        </w:r>
        <w:r w:rsidRPr="00841CEA">
          <w:rPr>
            <w:noProof/>
            <w:webHidden/>
            <w:sz w:val="28"/>
            <w:szCs w:val="28"/>
          </w:rPr>
        </w:r>
        <w:r w:rsidRPr="00841CEA">
          <w:rPr>
            <w:noProof/>
            <w:webHidden/>
            <w:sz w:val="28"/>
            <w:szCs w:val="28"/>
          </w:rPr>
          <w:fldChar w:fldCharType="separate"/>
        </w:r>
        <w:r w:rsidR="007E1857">
          <w:rPr>
            <w:noProof/>
            <w:webHidden/>
            <w:sz w:val="28"/>
            <w:szCs w:val="28"/>
          </w:rPr>
          <w:t>4</w:t>
        </w:r>
        <w:r w:rsidRPr="00841CEA">
          <w:rPr>
            <w:noProof/>
            <w:webHidden/>
            <w:sz w:val="28"/>
            <w:szCs w:val="28"/>
          </w:rPr>
          <w:fldChar w:fldCharType="end"/>
        </w:r>
      </w:hyperlink>
    </w:p>
    <w:p w14:paraId="56866A5E" w14:textId="74C9E83C" w:rsidR="00BC1E97" w:rsidRPr="00841CEA" w:rsidRDefault="005D57B2" w:rsidP="00BC1E97">
      <w:pPr>
        <w:pStyle w:val="12"/>
        <w:tabs>
          <w:tab w:val="right" w:leader="dot" w:pos="9345"/>
        </w:tabs>
        <w:rPr>
          <w:noProof/>
          <w:sz w:val="28"/>
          <w:szCs w:val="28"/>
        </w:rPr>
      </w:pPr>
      <w:hyperlink w:anchor="_Toc528955530" w:history="1">
        <w:r w:rsidR="00BC1E97" w:rsidRPr="00841CEA">
          <w:rPr>
            <w:rStyle w:val="af0"/>
            <w:noProof/>
            <w:sz w:val="28"/>
            <w:szCs w:val="28"/>
          </w:rPr>
          <w:t xml:space="preserve">2. </w:t>
        </w:r>
        <w:r w:rsidR="00BC1E97" w:rsidRPr="00841CEA">
          <w:rPr>
            <w:rStyle w:val="af0"/>
            <w:rFonts w:eastAsia="Calibri"/>
            <w:noProof/>
            <w:sz w:val="28"/>
            <w:szCs w:val="28"/>
            <w:lang w:eastAsia="en-US"/>
          </w:rPr>
          <w:t xml:space="preserve">Перечень планируемых результатов </w:t>
        </w:r>
        <w:r w:rsidR="00417591">
          <w:rPr>
            <w:rStyle w:val="af0"/>
            <w:rFonts w:eastAsia="Calibri"/>
            <w:noProof/>
            <w:sz w:val="28"/>
            <w:szCs w:val="28"/>
            <w:lang w:eastAsia="en-US"/>
          </w:rPr>
          <w:t>обучения дисциплины, соотнесенных с планируемыми результатами освоения образовательной программы</w:t>
        </w:r>
        <w:r w:rsidR="00BC1E97" w:rsidRPr="00841CEA">
          <w:rPr>
            <w:noProof/>
            <w:webHidden/>
            <w:sz w:val="28"/>
            <w:szCs w:val="28"/>
          </w:rPr>
          <w:tab/>
        </w:r>
        <w:r w:rsidR="002A4315" w:rsidRPr="00841CEA">
          <w:rPr>
            <w:noProof/>
            <w:webHidden/>
            <w:sz w:val="28"/>
            <w:szCs w:val="28"/>
          </w:rPr>
          <w:fldChar w:fldCharType="begin"/>
        </w:r>
        <w:r w:rsidR="00BC1E97" w:rsidRPr="00841CEA">
          <w:rPr>
            <w:noProof/>
            <w:webHidden/>
            <w:sz w:val="28"/>
            <w:szCs w:val="28"/>
          </w:rPr>
          <w:instrText xml:space="preserve"> PAGEREF _Toc528955530 \h </w:instrText>
        </w:r>
        <w:r w:rsidR="002A4315" w:rsidRPr="00841CEA">
          <w:rPr>
            <w:noProof/>
            <w:webHidden/>
            <w:sz w:val="28"/>
            <w:szCs w:val="28"/>
          </w:rPr>
        </w:r>
        <w:r w:rsidR="002A4315" w:rsidRPr="00841CEA">
          <w:rPr>
            <w:noProof/>
            <w:webHidden/>
            <w:sz w:val="28"/>
            <w:szCs w:val="28"/>
          </w:rPr>
          <w:fldChar w:fldCharType="separate"/>
        </w:r>
        <w:r w:rsidR="007E1857">
          <w:rPr>
            <w:noProof/>
            <w:webHidden/>
            <w:sz w:val="28"/>
            <w:szCs w:val="28"/>
          </w:rPr>
          <w:t>4</w:t>
        </w:r>
        <w:r w:rsidR="002A4315" w:rsidRPr="00841CEA">
          <w:rPr>
            <w:noProof/>
            <w:webHidden/>
            <w:sz w:val="28"/>
            <w:szCs w:val="28"/>
          </w:rPr>
          <w:fldChar w:fldCharType="end"/>
        </w:r>
      </w:hyperlink>
    </w:p>
    <w:p w14:paraId="7DAB8CF5" w14:textId="5C878C79" w:rsidR="00BC1E97" w:rsidRPr="00841CEA" w:rsidRDefault="005D57B2" w:rsidP="00BC1E97">
      <w:pPr>
        <w:pStyle w:val="12"/>
        <w:tabs>
          <w:tab w:val="right" w:leader="dot" w:pos="9345"/>
        </w:tabs>
        <w:rPr>
          <w:noProof/>
          <w:sz w:val="28"/>
          <w:szCs w:val="28"/>
        </w:rPr>
      </w:pPr>
      <w:hyperlink w:anchor="_Toc528955531" w:history="1">
        <w:r w:rsidR="00BC1E97" w:rsidRPr="00841CEA">
          <w:rPr>
            <w:rStyle w:val="af0"/>
            <w:noProof/>
            <w:sz w:val="28"/>
            <w:szCs w:val="28"/>
          </w:rPr>
          <w:t>3. Место дисциплины в структуре образовательной программы</w:t>
        </w:r>
        <w:r w:rsidR="00BC1E97" w:rsidRPr="00841CEA">
          <w:rPr>
            <w:noProof/>
            <w:webHidden/>
            <w:sz w:val="28"/>
            <w:szCs w:val="28"/>
          </w:rPr>
          <w:tab/>
        </w:r>
        <w:r w:rsidR="00F24F8D">
          <w:rPr>
            <w:noProof/>
            <w:webHidden/>
            <w:sz w:val="28"/>
            <w:szCs w:val="28"/>
          </w:rPr>
          <w:t>5</w:t>
        </w:r>
      </w:hyperlink>
    </w:p>
    <w:p w14:paraId="394B9A07" w14:textId="77777777" w:rsidR="00BC1E97" w:rsidRPr="00841CEA" w:rsidRDefault="005D57B2" w:rsidP="00BC1E97">
      <w:pPr>
        <w:pStyle w:val="12"/>
        <w:tabs>
          <w:tab w:val="right" w:leader="dot" w:pos="9345"/>
        </w:tabs>
        <w:rPr>
          <w:noProof/>
          <w:sz w:val="28"/>
          <w:szCs w:val="28"/>
        </w:rPr>
      </w:pPr>
      <w:hyperlink w:anchor="_Toc528955532" w:history="1">
        <w:r w:rsidR="00BC1E97" w:rsidRPr="00841CEA">
          <w:rPr>
            <w:rStyle w:val="af0"/>
            <w:noProof/>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BC1E97" w:rsidRPr="00841CEA">
          <w:rPr>
            <w:noProof/>
            <w:webHidden/>
            <w:sz w:val="28"/>
            <w:szCs w:val="28"/>
          </w:rPr>
          <w:tab/>
        </w:r>
        <w:r w:rsidR="003E109C">
          <w:rPr>
            <w:noProof/>
            <w:webHidden/>
            <w:sz w:val="28"/>
            <w:szCs w:val="28"/>
          </w:rPr>
          <w:t>6</w:t>
        </w:r>
      </w:hyperlink>
    </w:p>
    <w:p w14:paraId="2460BE4F" w14:textId="6BB3BDEB" w:rsidR="00BC1E97" w:rsidRPr="00841CEA" w:rsidRDefault="005D57B2" w:rsidP="00BC1E97">
      <w:pPr>
        <w:pStyle w:val="12"/>
        <w:tabs>
          <w:tab w:val="right" w:leader="dot" w:pos="9345"/>
        </w:tabs>
        <w:rPr>
          <w:noProof/>
          <w:sz w:val="28"/>
          <w:szCs w:val="28"/>
        </w:rPr>
      </w:pPr>
      <w:hyperlink w:anchor="_Toc528955533" w:history="1">
        <w:r w:rsidR="00BC1E97" w:rsidRPr="00841CEA">
          <w:rPr>
            <w:rStyle w:val="af0"/>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BC1E97" w:rsidRPr="00841CEA">
          <w:rPr>
            <w:noProof/>
            <w:webHidden/>
            <w:sz w:val="28"/>
            <w:szCs w:val="28"/>
          </w:rPr>
          <w:tab/>
        </w:r>
        <w:r w:rsidR="00F24F8D">
          <w:rPr>
            <w:noProof/>
            <w:webHidden/>
            <w:sz w:val="28"/>
            <w:szCs w:val="28"/>
          </w:rPr>
          <w:t>6</w:t>
        </w:r>
      </w:hyperlink>
    </w:p>
    <w:p w14:paraId="2E71A648" w14:textId="074B4649" w:rsidR="00BC1E97" w:rsidRPr="00841CEA" w:rsidRDefault="005D57B2" w:rsidP="00BC1E97">
      <w:pPr>
        <w:pStyle w:val="12"/>
        <w:tabs>
          <w:tab w:val="right" w:leader="dot" w:pos="9345"/>
        </w:tabs>
        <w:rPr>
          <w:noProof/>
          <w:sz w:val="28"/>
          <w:szCs w:val="28"/>
        </w:rPr>
      </w:pPr>
      <w:hyperlink w:anchor="_Toc528955534" w:history="1">
        <w:r w:rsidR="00BC1E97" w:rsidRPr="00841CEA">
          <w:rPr>
            <w:rStyle w:val="af0"/>
            <w:noProof/>
            <w:sz w:val="28"/>
            <w:szCs w:val="28"/>
          </w:rPr>
          <w:t>5.1. Содержание дисциплины</w:t>
        </w:r>
        <w:r w:rsidR="00BC1E97" w:rsidRPr="00841CEA">
          <w:rPr>
            <w:noProof/>
            <w:webHidden/>
            <w:sz w:val="28"/>
            <w:szCs w:val="28"/>
          </w:rPr>
          <w:tab/>
        </w:r>
        <w:r w:rsidR="00F24F8D">
          <w:rPr>
            <w:noProof/>
            <w:webHidden/>
            <w:sz w:val="28"/>
            <w:szCs w:val="28"/>
          </w:rPr>
          <w:t>6</w:t>
        </w:r>
      </w:hyperlink>
    </w:p>
    <w:p w14:paraId="5904D9DE" w14:textId="7373A489" w:rsidR="00BC1E97" w:rsidRPr="00841CEA" w:rsidRDefault="005D57B2" w:rsidP="00BC1E97">
      <w:pPr>
        <w:pStyle w:val="12"/>
        <w:tabs>
          <w:tab w:val="right" w:leader="dot" w:pos="9345"/>
        </w:tabs>
        <w:rPr>
          <w:noProof/>
          <w:sz w:val="28"/>
          <w:szCs w:val="28"/>
        </w:rPr>
      </w:pPr>
      <w:hyperlink w:anchor="_Toc528955535" w:history="1">
        <w:r w:rsidR="00BC1E97" w:rsidRPr="00841CEA">
          <w:rPr>
            <w:rStyle w:val="af0"/>
            <w:rFonts w:eastAsia="Calibri"/>
            <w:noProof/>
            <w:sz w:val="28"/>
            <w:szCs w:val="28"/>
          </w:rPr>
          <w:t>5.2 Учебно</w:t>
        </w:r>
        <w:r w:rsidR="00BC1E97" w:rsidRPr="00841CEA">
          <w:rPr>
            <w:rStyle w:val="af0"/>
            <w:rFonts w:eastAsia="Calibri"/>
            <w:noProof/>
            <w:sz w:val="28"/>
            <w:szCs w:val="28"/>
            <w:lang w:val="en-US"/>
          </w:rPr>
          <w:t>-</w:t>
        </w:r>
        <w:r w:rsidR="00BC1E97" w:rsidRPr="00841CEA">
          <w:rPr>
            <w:rStyle w:val="af0"/>
            <w:rFonts w:eastAsia="Calibri"/>
            <w:noProof/>
            <w:sz w:val="28"/>
            <w:szCs w:val="28"/>
          </w:rPr>
          <w:t>тематический план</w:t>
        </w:r>
        <w:r w:rsidR="00BC1E97" w:rsidRPr="00841CEA">
          <w:rPr>
            <w:noProof/>
            <w:webHidden/>
            <w:sz w:val="28"/>
            <w:szCs w:val="28"/>
          </w:rPr>
          <w:tab/>
        </w:r>
        <w:r w:rsidR="00F24F8D">
          <w:rPr>
            <w:noProof/>
            <w:webHidden/>
            <w:sz w:val="28"/>
            <w:szCs w:val="28"/>
          </w:rPr>
          <w:t>8</w:t>
        </w:r>
      </w:hyperlink>
    </w:p>
    <w:p w14:paraId="2A26FEF4" w14:textId="16229AB5" w:rsidR="00BC1E97" w:rsidRPr="00841CEA" w:rsidRDefault="005D57B2" w:rsidP="00BC1E97">
      <w:pPr>
        <w:pStyle w:val="28"/>
        <w:tabs>
          <w:tab w:val="left" w:pos="880"/>
          <w:tab w:val="right" w:leader="dot" w:pos="9345"/>
        </w:tabs>
        <w:ind w:left="0"/>
        <w:rPr>
          <w:noProof/>
          <w:sz w:val="28"/>
          <w:szCs w:val="28"/>
        </w:rPr>
      </w:pPr>
      <w:hyperlink w:anchor="_Toc528955536" w:history="1">
        <w:r w:rsidR="00BC1E97" w:rsidRPr="00841CEA">
          <w:rPr>
            <w:rStyle w:val="af0"/>
            <w:rFonts w:eastAsia="Calibri"/>
            <w:noProof/>
            <w:sz w:val="28"/>
            <w:szCs w:val="28"/>
          </w:rPr>
          <w:t>5.3.</w:t>
        </w:r>
        <w:r w:rsidR="00BC1E97" w:rsidRPr="00841CEA">
          <w:rPr>
            <w:noProof/>
            <w:sz w:val="28"/>
            <w:szCs w:val="28"/>
          </w:rPr>
          <w:tab/>
        </w:r>
        <w:r w:rsidR="00BC1E97" w:rsidRPr="00841CEA">
          <w:rPr>
            <w:rStyle w:val="af0"/>
            <w:rFonts w:eastAsia="Calibri"/>
            <w:noProof/>
            <w:sz w:val="28"/>
            <w:szCs w:val="28"/>
          </w:rPr>
          <w:t>Содержание семинаров, практических занятий</w:t>
        </w:r>
        <w:r w:rsidR="00BC1E97" w:rsidRPr="00841CEA">
          <w:rPr>
            <w:noProof/>
            <w:webHidden/>
            <w:sz w:val="28"/>
            <w:szCs w:val="28"/>
          </w:rPr>
          <w:tab/>
        </w:r>
        <w:r w:rsidR="00F24F8D">
          <w:rPr>
            <w:noProof/>
            <w:webHidden/>
            <w:sz w:val="28"/>
            <w:szCs w:val="28"/>
          </w:rPr>
          <w:t>9</w:t>
        </w:r>
      </w:hyperlink>
    </w:p>
    <w:p w14:paraId="350FA04C" w14:textId="0F5F6D67" w:rsidR="00BC1E97" w:rsidRPr="00841CEA" w:rsidRDefault="005D57B2" w:rsidP="00BC1E97">
      <w:pPr>
        <w:pStyle w:val="12"/>
        <w:tabs>
          <w:tab w:val="right" w:leader="dot" w:pos="9345"/>
        </w:tabs>
        <w:rPr>
          <w:noProof/>
          <w:sz w:val="28"/>
          <w:szCs w:val="28"/>
        </w:rPr>
      </w:pPr>
      <w:hyperlink w:anchor="_Toc528955537" w:history="1">
        <w:r w:rsidR="00BC1E97" w:rsidRPr="00841CEA">
          <w:rPr>
            <w:rStyle w:val="af0"/>
            <w:noProof/>
            <w:sz w:val="28"/>
            <w:szCs w:val="28"/>
          </w:rPr>
          <w:t>6.Перечень учебно-методического обеспечения для самостоятельной работы обучающихся по дисциплине</w:t>
        </w:r>
        <w:r w:rsidR="00BC1E97" w:rsidRPr="00841CEA">
          <w:rPr>
            <w:noProof/>
            <w:webHidden/>
            <w:sz w:val="28"/>
            <w:szCs w:val="28"/>
          </w:rPr>
          <w:tab/>
        </w:r>
        <w:r w:rsidR="002A4315" w:rsidRPr="00841CEA">
          <w:rPr>
            <w:noProof/>
            <w:webHidden/>
            <w:sz w:val="28"/>
            <w:szCs w:val="28"/>
          </w:rPr>
          <w:fldChar w:fldCharType="begin"/>
        </w:r>
        <w:r w:rsidR="00BC1E97" w:rsidRPr="00841CEA">
          <w:rPr>
            <w:noProof/>
            <w:webHidden/>
            <w:sz w:val="28"/>
            <w:szCs w:val="28"/>
          </w:rPr>
          <w:instrText xml:space="preserve"> PAGEREF _Toc528955537 \h </w:instrText>
        </w:r>
        <w:r w:rsidR="002A4315" w:rsidRPr="00841CEA">
          <w:rPr>
            <w:noProof/>
            <w:webHidden/>
            <w:sz w:val="28"/>
            <w:szCs w:val="28"/>
          </w:rPr>
        </w:r>
        <w:r w:rsidR="002A4315" w:rsidRPr="00841CEA">
          <w:rPr>
            <w:noProof/>
            <w:webHidden/>
            <w:sz w:val="28"/>
            <w:szCs w:val="28"/>
          </w:rPr>
          <w:fldChar w:fldCharType="separate"/>
        </w:r>
        <w:r w:rsidR="007E1857">
          <w:rPr>
            <w:noProof/>
            <w:webHidden/>
            <w:sz w:val="28"/>
            <w:szCs w:val="28"/>
          </w:rPr>
          <w:t>10</w:t>
        </w:r>
        <w:r w:rsidR="002A4315" w:rsidRPr="00841CEA">
          <w:rPr>
            <w:noProof/>
            <w:webHidden/>
            <w:sz w:val="28"/>
            <w:szCs w:val="28"/>
          </w:rPr>
          <w:fldChar w:fldCharType="end"/>
        </w:r>
      </w:hyperlink>
    </w:p>
    <w:p w14:paraId="33854C4A" w14:textId="7D799397" w:rsidR="00BC1E97" w:rsidRPr="00841CEA" w:rsidRDefault="005D57B2" w:rsidP="00BC1E97">
      <w:pPr>
        <w:pStyle w:val="12"/>
        <w:tabs>
          <w:tab w:val="right" w:leader="dot" w:pos="9345"/>
        </w:tabs>
        <w:rPr>
          <w:noProof/>
          <w:sz w:val="28"/>
          <w:szCs w:val="28"/>
        </w:rPr>
      </w:pPr>
      <w:hyperlink w:anchor="_Toc528955538" w:history="1">
        <w:r w:rsidR="00BC1E97" w:rsidRPr="00841CEA">
          <w:rPr>
            <w:rStyle w:val="af0"/>
            <w:noProof/>
            <w:sz w:val="28"/>
            <w:szCs w:val="28"/>
          </w:rPr>
          <w:t>6.1. Перечень вопросов, отводимых на самостоятельное освоение дисциплины, формы внеаудиторной самостоятельной работы</w:t>
        </w:r>
        <w:r w:rsidR="00BC1E97" w:rsidRPr="00841CEA">
          <w:rPr>
            <w:noProof/>
            <w:webHidden/>
            <w:sz w:val="28"/>
            <w:szCs w:val="28"/>
          </w:rPr>
          <w:tab/>
        </w:r>
        <w:r w:rsidR="002A4315" w:rsidRPr="00841CEA">
          <w:rPr>
            <w:noProof/>
            <w:webHidden/>
            <w:sz w:val="28"/>
            <w:szCs w:val="28"/>
          </w:rPr>
          <w:fldChar w:fldCharType="begin"/>
        </w:r>
        <w:r w:rsidR="00BC1E97" w:rsidRPr="00841CEA">
          <w:rPr>
            <w:noProof/>
            <w:webHidden/>
            <w:sz w:val="28"/>
            <w:szCs w:val="28"/>
          </w:rPr>
          <w:instrText xml:space="preserve"> PAGEREF _Toc528955538 \h </w:instrText>
        </w:r>
        <w:r w:rsidR="002A4315" w:rsidRPr="00841CEA">
          <w:rPr>
            <w:noProof/>
            <w:webHidden/>
            <w:sz w:val="28"/>
            <w:szCs w:val="28"/>
          </w:rPr>
        </w:r>
        <w:r w:rsidR="002A4315" w:rsidRPr="00841CEA">
          <w:rPr>
            <w:noProof/>
            <w:webHidden/>
            <w:sz w:val="28"/>
            <w:szCs w:val="28"/>
          </w:rPr>
          <w:fldChar w:fldCharType="separate"/>
        </w:r>
        <w:r w:rsidR="007E1857">
          <w:rPr>
            <w:noProof/>
            <w:webHidden/>
            <w:sz w:val="28"/>
            <w:szCs w:val="28"/>
          </w:rPr>
          <w:t>10</w:t>
        </w:r>
        <w:r w:rsidR="002A4315" w:rsidRPr="00841CEA">
          <w:rPr>
            <w:noProof/>
            <w:webHidden/>
            <w:sz w:val="28"/>
            <w:szCs w:val="28"/>
          </w:rPr>
          <w:fldChar w:fldCharType="end"/>
        </w:r>
      </w:hyperlink>
    </w:p>
    <w:p w14:paraId="1BCC9411" w14:textId="3201EEB8" w:rsidR="00BC1E97" w:rsidRPr="00841CEA" w:rsidRDefault="005D57B2" w:rsidP="00BC1E97">
      <w:pPr>
        <w:pStyle w:val="12"/>
        <w:tabs>
          <w:tab w:val="right" w:leader="dot" w:pos="9345"/>
        </w:tabs>
        <w:rPr>
          <w:noProof/>
          <w:sz w:val="28"/>
          <w:szCs w:val="28"/>
        </w:rPr>
      </w:pPr>
      <w:hyperlink w:anchor="_Toc528955539" w:history="1">
        <w:r w:rsidR="00BC1E97" w:rsidRPr="00841CEA">
          <w:rPr>
            <w:rStyle w:val="af0"/>
            <w:noProof/>
            <w:sz w:val="28"/>
            <w:szCs w:val="28"/>
          </w:rPr>
          <w:t>6.2. Перечень вопросов, заданий, тем для подготовки к текущему контролю</w:t>
        </w:r>
        <w:r w:rsidR="00BC1E97" w:rsidRPr="00841CEA">
          <w:rPr>
            <w:noProof/>
            <w:webHidden/>
            <w:sz w:val="28"/>
            <w:szCs w:val="28"/>
          </w:rPr>
          <w:tab/>
        </w:r>
        <w:r w:rsidR="002A4315" w:rsidRPr="00841CEA">
          <w:rPr>
            <w:noProof/>
            <w:webHidden/>
            <w:sz w:val="28"/>
            <w:szCs w:val="28"/>
          </w:rPr>
          <w:fldChar w:fldCharType="begin"/>
        </w:r>
        <w:r w:rsidR="00BC1E97" w:rsidRPr="00841CEA">
          <w:rPr>
            <w:noProof/>
            <w:webHidden/>
            <w:sz w:val="28"/>
            <w:szCs w:val="28"/>
          </w:rPr>
          <w:instrText xml:space="preserve"> PAGEREF _Toc528955539 \h </w:instrText>
        </w:r>
        <w:r w:rsidR="002A4315" w:rsidRPr="00841CEA">
          <w:rPr>
            <w:noProof/>
            <w:webHidden/>
            <w:sz w:val="28"/>
            <w:szCs w:val="28"/>
          </w:rPr>
        </w:r>
        <w:r w:rsidR="002A4315" w:rsidRPr="00841CEA">
          <w:rPr>
            <w:noProof/>
            <w:webHidden/>
            <w:sz w:val="28"/>
            <w:szCs w:val="28"/>
          </w:rPr>
          <w:fldChar w:fldCharType="separate"/>
        </w:r>
        <w:r w:rsidR="007E1857">
          <w:rPr>
            <w:noProof/>
            <w:webHidden/>
            <w:sz w:val="28"/>
            <w:szCs w:val="28"/>
          </w:rPr>
          <w:t>12</w:t>
        </w:r>
        <w:r w:rsidR="002A4315" w:rsidRPr="00841CEA">
          <w:rPr>
            <w:noProof/>
            <w:webHidden/>
            <w:sz w:val="28"/>
            <w:szCs w:val="28"/>
          </w:rPr>
          <w:fldChar w:fldCharType="end"/>
        </w:r>
      </w:hyperlink>
    </w:p>
    <w:p w14:paraId="12591A35" w14:textId="3AADCA08" w:rsidR="00BC1E97" w:rsidRPr="00841CEA" w:rsidRDefault="005D57B2" w:rsidP="00BC1E97">
      <w:pPr>
        <w:pStyle w:val="12"/>
        <w:tabs>
          <w:tab w:val="right" w:leader="dot" w:pos="9345"/>
        </w:tabs>
        <w:rPr>
          <w:noProof/>
          <w:sz w:val="28"/>
          <w:szCs w:val="28"/>
        </w:rPr>
      </w:pPr>
      <w:hyperlink w:anchor="_Toc528955540" w:history="1">
        <w:r w:rsidR="00BC1E97" w:rsidRPr="00841CEA">
          <w:rPr>
            <w:rStyle w:val="af0"/>
            <w:noProof/>
            <w:sz w:val="28"/>
            <w:szCs w:val="28"/>
          </w:rPr>
          <w:t>7. Фонд оценочных средств для проведения промежуточной аттестации обучающихся по дисциплине</w:t>
        </w:r>
        <w:r w:rsidR="00BC1E97" w:rsidRPr="00841CEA">
          <w:rPr>
            <w:noProof/>
            <w:webHidden/>
            <w:sz w:val="28"/>
            <w:szCs w:val="28"/>
          </w:rPr>
          <w:tab/>
        </w:r>
        <w:r w:rsidR="002A4315" w:rsidRPr="00841CEA">
          <w:rPr>
            <w:noProof/>
            <w:webHidden/>
            <w:sz w:val="28"/>
            <w:szCs w:val="28"/>
          </w:rPr>
          <w:fldChar w:fldCharType="begin"/>
        </w:r>
        <w:r w:rsidR="00BC1E97" w:rsidRPr="00841CEA">
          <w:rPr>
            <w:noProof/>
            <w:webHidden/>
            <w:sz w:val="28"/>
            <w:szCs w:val="28"/>
          </w:rPr>
          <w:instrText xml:space="preserve"> PAGEREF _Toc528955540 \h </w:instrText>
        </w:r>
        <w:r w:rsidR="002A4315" w:rsidRPr="00841CEA">
          <w:rPr>
            <w:noProof/>
            <w:webHidden/>
            <w:sz w:val="28"/>
            <w:szCs w:val="28"/>
          </w:rPr>
        </w:r>
        <w:r w:rsidR="002A4315" w:rsidRPr="00841CEA">
          <w:rPr>
            <w:noProof/>
            <w:webHidden/>
            <w:sz w:val="28"/>
            <w:szCs w:val="28"/>
          </w:rPr>
          <w:fldChar w:fldCharType="separate"/>
        </w:r>
        <w:r w:rsidR="007E1857">
          <w:rPr>
            <w:noProof/>
            <w:webHidden/>
            <w:sz w:val="28"/>
            <w:szCs w:val="28"/>
          </w:rPr>
          <w:t>13</w:t>
        </w:r>
        <w:r w:rsidR="002A4315" w:rsidRPr="00841CEA">
          <w:rPr>
            <w:noProof/>
            <w:webHidden/>
            <w:sz w:val="28"/>
            <w:szCs w:val="28"/>
          </w:rPr>
          <w:fldChar w:fldCharType="end"/>
        </w:r>
      </w:hyperlink>
    </w:p>
    <w:p w14:paraId="7F4F2869" w14:textId="1B6AC985" w:rsidR="00BC1E97" w:rsidRPr="00841CEA" w:rsidRDefault="005D57B2" w:rsidP="00BC1E97">
      <w:pPr>
        <w:pStyle w:val="12"/>
        <w:tabs>
          <w:tab w:val="right" w:leader="dot" w:pos="9345"/>
        </w:tabs>
        <w:rPr>
          <w:noProof/>
          <w:sz w:val="28"/>
          <w:szCs w:val="28"/>
        </w:rPr>
      </w:pPr>
      <w:hyperlink w:anchor="_Toc528955541" w:history="1">
        <w:r w:rsidR="00BC1E97" w:rsidRPr="00841CEA">
          <w:rPr>
            <w:rStyle w:val="af0"/>
            <w:noProof/>
            <w:sz w:val="28"/>
            <w:szCs w:val="28"/>
          </w:rPr>
          <w:t>8. Перечень основной и дополнительной учебной литературы,</w:t>
        </w:r>
        <w:r w:rsidR="00BC1E97" w:rsidRPr="00841CEA">
          <w:rPr>
            <w:noProof/>
            <w:webHidden/>
            <w:sz w:val="28"/>
            <w:szCs w:val="28"/>
          </w:rPr>
          <w:tab/>
        </w:r>
        <w:r w:rsidR="002A4315" w:rsidRPr="00841CEA">
          <w:rPr>
            <w:noProof/>
            <w:webHidden/>
            <w:sz w:val="28"/>
            <w:szCs w:val="28"/>
          </w:rPr>
          <w:fldChar w:fldCharType="begin"/>
        </w:r>
        <w:r w:rsidR="00BC1E97" w:rsidRPr="00841CEA">
          <w:rPr>
            <w:noProof/>
            <w:webHidden/>
            <w:sz w:val="28"/>
            <w:szCs w:val="28"/>
          </w:rPr>
          <w:instrText xml:space="preserve"> PAGEREF _Toc528955541 \h </w:instrText>
        </w:r>
        <w:r w:rsidR="002A4315" w:rsidRPr="00841CEA">
          <w:rPr>
            <w:noProof/>
            <w:webHidden/>
            <w:sz w:val="28"/>
            <w:szCs w:val="28"/>
          </w:rPr>
        </w:r>
        <w:r w:rsidR="002A4315" w:rsidRPr="00841CEA">
          <w:rPr>
            <w:noProof/>
            <w:webHidden/>
            <w:sz w:val="28"/>
            <w:szCs w:val="28"/>
          </w:rPr>
          <w:fldChar w:fldCharType="separate"/>
        </w:r>
        <w:r w:rsidR="007E1857">
          <w:rPr>
            <w:noProof/>
            <w:webHidden/>
            <w:sz w:val="28"/>
            <w:szCs w:val="28"/>
          </w:rPr>
          <w:t>18</w:t>
        </w:r>
        <w:r w:rsidR="002A4315" w:rsidRPr="00841CEA">
          <w:rPr>
            <w:noProof/>
            <w:webHidden/>
            <w:sz w:val="28"/>
            <w:szCs w:val="28"/>
          </w:rPr>
          <w:fldChar w:fldCharType="end"/>
        </w:r>
      </w:hyperlink>
    </w:p>
    <w:p w14:paraId="1ACE3716" w14:textId="5398B084" w:rsidR="00BC1E97" w:rsidRPr="00841CEA" w:rsidRDefault="005D57B2" w:rsidP="00BC1E97">
      <w:pPr>
        <w:pStyle w:val="12"/>
        <w:tabs>
          <w:tab w:val="right" w:leader="dot" w:pos="9345"/>
        </w:tabs>
        <w:rPr>
          <w:noProof/>
          <w:sz w:val="28"/>
          <w:szCs w:val="28"/>
        </w:rPr>
      </w:pPr>
      <w:hyperlink w:anchor="_Toc528955542" w:history="1">
        <w:r w:rsidR="00BC1E97" w:rsidRPr="00841CEA">
          <w:rPr>
            <w:rStyle w:val="af0"/>
            <w:rFonts w:eastAsia="Calibri"/>
            <w:noProof/>
            <w:sz w:val="28"/>
            <w:szCs w:val="28"/>
          </w:rPr>
          <w:t>9. Перечень ресурсов информационно-телекоммуникационной сети «Интернет», необходимых для освоения дисциплины</w:t>
        </w:r>
        <w:r w:rsidR="00BC1E97" w:rsidRPr="00841CEA">
          <w:rPr>
            <w:noProof/>
            <w:webHidden/>
            <w:sz w:val="28"/>
            <w:szCs w:val="28"/>
          </w:rPr>
          <w:tab/>
        </w:r>
        <w:r w:rsidR="002A4315" w:rsidRPr="00841CEA">
          <w:rPr>
            <w:noProof/>
            <w:webHidden/>
            <w:sz w:val="28"/>
            <w:szCs w:val="28"/>
          </w:rPr>
          <w:fldChar w:fldCharType="begin"/>
        </w:r>
        <w:r w:rsidR="00BC1E97" w:rsidRPr="00841CEA">
          <w:rPr>
            <w:noProof/>
            <w:webHidden/>
            <w:sz w:val="28"/>
            <w:szCs w:val="28"/>
          </w:rPr>
          <w:instrText xml:space="preserve"> PAGEREF _Toc528955542 \h </w:instrText>
        </w:r>
        <w:r w:rsidR="002A4315" w:rsidRPr="00841CEA">
          <w:rPr>
            <w:noProof/>
            <w:webHidden/>
            <w:sz w:val="28"/>
            <w:szCs w:val="28"/>
          </w:rPr>
        </w:r>
        <w:r w:rsidR="002A4315" w:rsidRPr="00841CEA">
          <w:rPr>
            <w:noProof/>
            <w:webHidden/>
            <w:sz w:val="28"/>
            <w:szCs w:val="28"/>
          </w:rPr>
          <w:fldChar w:fldCharType="separate"/>
        </w:r>
        <w:r w:rsidR="007E1857">
          <w:rPr>
            <w:noProof/>
            <w:webHidden/>
            <w:sz w:val="28"/>
            <w:szCs w:val="28"/>
          </w:rPr>
          <w:t>1</w:t>
        </w:r>
        <w:r w:rsidR="00E90EBF">
          <w:rPr>
            <w:noProof/>
            <w:webHidden/>
            <w:sz w:val="28"/>
            <w:szCs w:val="28"/>
          </w:rPr>
          <w:t>9</w:t>
        </w:r>
        <w:r w:rsidR="002A4315" w:rsidRPr="00841CEA">
          <w:rPr>
            <w:noProof/>
            <w:webHidden/>
            <w:sz w:val="28"/>
            <w:szCs w:val="28"/>
          </w:rPr>
          <w:fldChar w:fldCharType="end"/>
        </w:r>
      </w:hyperlink>
    </w:p>
    <w:p w14:paraId="7424130B" w14:textId="650DC89B" w:rsidR="00BC1E97" w:rsidRPr="00841CEA" w:rsidRDefault="005D57B2" w:rsidP="00BC1E97">
      <w:pPr>
        <w:pStyle w:val="12"/>
        <w:tabs>
          <w:tab w:val="right" w:leader="dot" w:pos="9345"/>
        </w:tabs>
        <w:rPr>
          <w:noProof/>
          <w:sz w:val="28"/>
          <w:szCs w:val="28"/>
        </w:rPr>
      </w:pPr>
      <w:hyperlink w:anchor="_Toc528955543" w:history="1">
        <w:r w:rsidR="00BC1E97" w:rsidRPr="00841CEA">
          <w:rPr>
            <w:rStyle w:val="af0"/>
            <w:noProof/>
            <w:sz w:val="28"/>
            <w:szCs w:val="28"/>
          </w:rPr>
          <w:t>10. Методические указания для обучающихся по освоению дисциплины</w:t>
        </w:r>
        <w:r w:rsidR="00BC1E97" w:rsidRPr="00841CEA">
          <w:rPr>
            <w:noProof/>
            <w:webHidden/>
            <w:sz w:val="28"/>
            <w:szCs w:val="28"/>
          </w:rPr>
          <w:tab/>
        </w:r>
        <w:r w:rsidR="002A4315" w:rsidRPr="00841CEA">
          <w:rPr>
            <w:noProof/>
            <w:webHidden/>
            <w:sz w:val="28"/>
            <w:szCs w:val="28"/>
          </w:rPr>
          <w:fldChar w:fldCharType="begin"/>
        </w:r>
        <w:r w:rsidR="00BC1E97" w:rsidRPr="00841CEA">
          <w:rPr>
            <w:noProof/>
            <w:webHidden/>
            <w:sz w:val="28"/>
            <w:szCs w:val="28"/>
          </w:rPr>
          <w:instrText xml:space="preserve"> PAGEREF _Toc528955543 \h </w:instrText>
        </w:r>
        <w:r w:rsidR="002A4315" w:rsidRPr="00841CEA">
          <w:rPr>
            <w:noProof/>
            <w:webHidden/>
            <w:sz w:val="28"/>
            <w:szCs w:val="28"/>
          </w:rPr>
        </w:r>
        <w:r w:rsidR="002A4315" w:rsidRPr="00841CEA">
          <w:rPr>
            <w:noProof/>
            <w:webHidden/>
            <w:sz w:val="28"/>
            <w:szCs w:val="28"/>
          </w:rPr>
          <w:fldChar w:fldCharType="separate"/>
        </w:r>
        <w:r w:rsidR="007E1857">
          <w:rPr>
            <w:noProof/>
            <w:webHidden/>
            <w:sz w:val="28"/>
            <w:szCs w:val="28"/>
          </w:rPr>
          <w:t>20</w:t>
        </w:r>
        <w:r w:rsidR="002A4315" w:rsidRPr="00841CEA">
          <w:rPr>
            <w:noProof/>
            <w:webHidden/>
            <w:sz w:val="28"/>
            <w:szCs w:val="28"/>
          </w:rPr>
          <w:fldChar w:fldCharType="end"/>
        </w:r>
      </w:hyperlink>
    </w:p>
    <w:p w14:paraId="26FB74D9" w14:textId="4DA7D420" w:rsidR="00BC1E97" w:rsidRPr="00841CEA" w:rsidRDefault="005D57B2" w:rsidP="00BC1E97">
      <w:pPr>
        <w:pStyle w:val="12"/>
        <w:tabs>
          <w:tab w:val="right" w:leader="dot" w:pos="9345"/>
        </w:tabs>
        <w:rPr>
          <w:noProof/>
          <w:sz w:val="28"/>
          <w:szCs w:val="28"/>
        </w:rPr>
      </w:pPr>
      <w:hyperlink w:anchor="_Toc528955544" w:history="1">
        <w:r w:rsidR="00BC1E97" w:rsidRPr="00841CEA">
          <w:rPr>
            <w:rStyle w:val="af0"/>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BC1E97" w:rsidRPr="00841CEA">
          <w:rPr>
            <w:noProof/>
            <w:webHidden/>
            <w:sz w:val="28"/>
            <w:szCs w:val="28"/>
          </w:rPr>
          <w:tab/>
        </w:r>
        <w:r w:rsidR="00E90EBF">
          <w:rPr>
            <w:noProof/>
            <w:webHidden/>
            <w:sz w:val="28"/>
            <w:szCs w:val="28"/>
          </w:rPr>
          <w:t>24</w:t>
        </w:r>
      </w:hyperlink>
    </w:p>
    <w:p w14:paraId="17BE7962" w14:textId="5B98BE60" w:rsidR="00BC1E97" w:rsidRPr="00841CEA" w:rsidRDefault="005D57B2" w:rsidP="00BC1E97">
      <w:pPr>
        <w:pStyle w:val="12"/>
        <w:tabs>
          <w:tab w:val="right" w:leader="dot" w:pos="9345"/>
        </w:tabs>
        <w:rPr>
          <w:noProof/>
          <w:sz w:val="28"/>
          <w:szCs w:val="28"/>
        </w:rPr>
      </w:pPr>
      <w:hyperlink w:anchor="_Toc528955545" w:history="1">
        <w:r w:rsidR="00BC1E97" w:rsidRPr="00841CEA">
          <w:rPr>
            <w:rStyle w:val="af0"/>
            <w:noProof/>
            <w:sz w:val="28"/>
            <w:szCs w:val="28"/>
          </w:rPr>
          <w:t>12. Описание материально-технической базы, необходимой для осуществления образовательного процесса по дисциплине.</w:t>
        </w:r>
        <w:r w:rsidR="00BC1E97" w:rsidRPr="00841CEA">
          <w:rPr>
            <w:noProof/>
            <w:webHidden/>
            <w:sz w:val="28"/>
            <w:szCs w:val="28"/>
          </w:rPr>
          <w:tab/>
        </w:r>
        <w:r w:rsidR="002A4315" w:rsidRPr="00E90EBF">
          <w:rPr>
            <w:noProof/>
            <w:webHidden/>
            <w:sz w:val="28"/>
            <w:szCs w:val="28"/>
          </w:rPr>
          <w:fldChar w:fldCharType="begin"/>
        </w:r>
        <w:r w:rsidR="00BC1E97" w:rsidRPr="00E90EBF">
          <w:rPr>
            <w:noProof/>
            <w:webHidden/>
            <w:sz w:val="28"/>
            <w:szCs w:val="28"/>
          </w:rPr>
          <w:instrText xml:space="preserve"> PAGEREF _Toc528955545 \h </w:instrText>
        </w:r>
        <w:r w:rsidR="002A4315" w:rsidRPr="00E90EBF">
          <w:rPr>
            <w:noProof/>
            <w:webHidden/>
            <w:sz w:val="28"/>
            <w:szCs w:val="28"/>
          </w:rPr>
        </w:r>
        <w:r w:rsidR="002A4315" w:rsidRPr="00E90EBF">
          <w:rPr>
            <w:noProof/>
            <w:webHidden/>
            <w:sz w:val="28"/>
            <w:szCs w:val="28"/>
          </w:rPr>
          <w:fldChar w:fldCharType="separate"/>
        </w:r>
        <w:r w:rsidR="00E90EBF" w:rsidRPr="00E90EBF">
          <w:rPr>
            <w:bCs/>
            <w:noProof/>
            <w:webHidden/>
            <w:sz w:val="28"/>
            <w:szCs w:val="28"/>
          </w:rPr>
          <w:t>25</w:t>
        </w:r>
        <w:r w:rsidR="007E1857" w:rsidRPr="00E90EBF">
          <w:rPr>
            <w:bCs/>
            <w:noProof/>
            <w:webHidden/>
            <w:sz w:val="28"/>
            <w:szCs w:val="28"/>
          </w:rPr>
          <w:t xml:space="preserve"> </w:t>
        </w:r>
        <w:r w:rsidR="002A4315" w:rsidRPr="00E90EBF">
          <w:rPr>
            <w:noProof/>
            <w:webHidden/>
            <w:sz w:val="28"/>
            <w:szCs w:val="28"/>
          </w:rPr>
          <w:fldChar w:fldCharType="end"/>
        </w:r>
      </w:hyperlink>
    </w:p>
    <w:p w14:paraId="01436232" w14:textId="77777777" w:rsidR="00BC1E97" w:rsidRDefault="002A4315" w:rsidP="00BC1E97">
      <w:r w:rsidRPr="00841CEA">
        <w:rPr>
          <w:bCs/>
          <w:sz w:val="28"/>
          <w:szCs w:val="28"/>
        </w:rPr>
        <w:fldChar w:fldCharType="end"/>
      </w:r>
    </w:p>
    <w:p w14:paraId="111AD77B" w14:textId="77777777" w:rsidR="00BC1E97" w:rsidRDefault="00BC1E97" w:rsidP="00BC1E97">
      <w:pPr>
        <w:keepNext/>
        <w:keepLines/>
        <w:jc w:val="center"/>
        <w:rPr>
          <w:rFonts w:eastAsia="Calibri"/>
          <w:b/>
          <w:caps/>
          <w:sz w:val="28"/>
          <w:szCs w:val="28"/>
          <w:lang w:eastAsia="en-US"/>
        </w:rPr>
      </w:pPr>
      <w:r>
        <w:rPr>
          <w:rFonts w:eastAsia="Calibri"/>
          <w:b/>
          <w:caps/>
          <w:sz w:val="28"/>
          <w:szCs w:val="28"/>
          <w:lang w:eastAsia="en-US"/>
        </w:rPr>
        <w:br w:type="page"/>
      </w:r>
    </w:p>
    <w:p w14:paraId="4DC94FD1" w14:textId="77777777" w:rsidR="00BC1E97" w:rsidRPr="007D094B" w:rsidRDefault="00BC1E97" w:rsidP="00417591">
      <w:pPr>
        <w:pStyle w:val="1"/>
        <w:rPr>
          <w:rFonts w:ascii="Times New Roman" w:hAnsi="Times New Roman"/>
          <w:sz w:val="28"/>
        </w:rPr>
      </w:pPr>
      <w:bookmarkStart w:id="3" w:name="_Toc528955529"/>
      <w:r w:rsidRPr="007D094B">
        <w:rPr>
          <w:rFonts w:ascii="Times New Roman" w:hAnsi="Times New Roman"/>
          <w:sz w:val="28"/>
        </w:rPr>
        <w:lastRenderedPageBreak/>
        <w:t>1. Наименование дисциплины</w:t>
      </w:r>
      <w:bookmarkEnd w:id="3"/>
    </w:p>
    <w:p w14:paraId="3F07EADE" w14:textId="64A0F299" w:rsidR="00BC1E97" w:rsidRPr="008105AB" w:rsidRDefault="00F73278" w:rsidP="00417591">
      <w:pPr>
        <w:keepNext/>
        <w:rPr>
          <w:sz w:val="28"/>
          <w:szCs w:val="28"/>
        </w:rPr>
      </w:pPr>
      <w:r>
        <w:rPr>
          <w:color w:val="000000"/>
          <w:sz w:val="28"/>
          <w:szCs w:val="28"/>
        </w:rPr>
        <w:t>«</w:t>
      </w:r>
      <w:r w:rsidR="00417591" w:rsidRPr="008105AB">
        <w:rPr>
          <w:color w:val="000000"/>
          <w:sz w:val="28"/>
          <w:szCs w:val="28"/>
        </w:rPr>
        <w:t>М</w:t>
      </w:r>
      <w:r w:rsidR="00BA6F89">
        <w:rPr>
          <w:color w:val="000000"/>
          <w:sz w:val="28"/>
          <w:szCs w:val="28"/>
        </w:rPr>
        <w:t>еждународный</w:t>
      </w:r>
      <w:r w:rsidR="00417591" w:rsidRPr="008105AB">
        <w:rPr>
          <w:color w:val="000000"/>
          <w:sz w:val="28"/>
          <w:szCs w:val="28"/>
        </w:rPr>
        <w:t xml:space="preserve"> финанс</w:t>
      </w:r>
      <w:r w:rsidR="00BA6F89">
        <w:rPr>
          <w:color w:val="000000"/>
          <w:sz w:val="28"/>
          <w:szCs w:val="28"/>
        </w:rPr>
        <w:t>овый рынок (на английском языке)</w:t>
      </w:r>
      <w:r>
        <w:rPr>
          <w:color w:val="000000"/>
          <w:sz w:val="28"/>
          <w:szCs w:val="28"/>
        </w:rPr>
        <w:t>»</w:t>
      </w:r>
    </w:p>
    <w:p w14:paraId="205F3F56" w14:textId="77777777" w:rsidR="00F73278" w:rsidRDefault="00F73278" w:rsidP="00417591">
      <w:pPr>
        <w:pStyle w:val="1"/>
        <w:keepNext w:val="0"/>
        <w:widowControl w:val="0"/>
        <w:autoSpaceDE w:val="0"/>
        <w:autoSpaceDN w:val="0"/>
        <w:spacing w:before="0" w:after="0"/>
        <w:ind w:right="689"/>
        <w:jc w:val="both"/>
        <w:rPr>
          <w:rFonts w:ascii="Times New Roman" w:hAnsi="Times New Roman"/>
          <w:sz w:val="28"/>
          <w:szCs w:val="28"/>
        </w:rPr>
      </w:pPr>
      <w:bookmarkStart w:id="4" w:name="_Toc528955530"/>
    </w:p>
    <w:p w14:paraId="3C22660B" w14:textId="0DC5A209" w:rsidR="00AA74B3" w:rsidRDefault="00BC1E97" w:rsidP="00F73278">
      <w:pPr>
        <w:pStyle w:val="1"/>
        <w:keepNext w:val="0"/>
        <w:widowControl w:val="0"/>
        <w:autoSpaceDE w:val="0"/>
        <w:autoSpaceDN w:val="0"/>
        <w:spacing w:before="0" w:after="0"/>
        <w:ind w:right="689"/>
        <w:jc w:val="both"/>
        <w:rPr>
          <w:rFonts w:ascii="Times New Roman" w:hAnsi="Times New Roman"/>
          <w:sz w:val="28"/>
          <w:szCs w:val="28"/>
        </w:rPr>
      </w:pPr>
      <w:r w:rsidRPr="008105AB">
        <w:rPr>
          <w:rFonts w:ascii="Times New Roman" w:hAnsi="Times New Roman"/>
          <w:sz w:val="28"/>
          <w:szCs w:val="28"/>
        </w:rPr>
        <w:t xml:space="preserve">2. </w:t>
      </w:r>
      <w:bookmarkEnd w:id="4"/>
      <w:r w:rsidR="00F73278" w:rsidRPr="002F0A59">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1E5F3B5" w14:textId="59B72F59" w:rsidR="00F73278" w:rsidRPr="00F73278" w:rsidRDefault="00F73278" w:rsidP="00F73278">
      <w:pPr>
        <w:ind w:left="7080" w:firstLine="708"/>
      </w:pPr>
      <w:r>
        <w:t>Таблица 1</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955"/>
        <w:gridCol w:w="2155"/>
        <w:gridCol w:w="4082"/>
      </w:tblGrid>
      <w:tr w:rsidR="00BC1E97" w:rsidRPr="00F73278" w14:paraId="1141E6A5" w14:textId="77777777" w:rsidTr="0051129D">
        <w:tc>
          <w:tcPr>
            <w:tcW w:w="988" w:type="dxa"/>
          </w:tcPr>
          <w:p w14:paraId="0EB18320" w14:textId="77777777" w:rsidR="00BC1E97" w:rsidRPr="00F73278" w:rsidRDefault="00BC1E97" w:rsidP="00824CB6">
            <w:pPr>
              <w:tabs>
                <w:tab w:val="left" w:pos="540"/>
              </w:tabs>
              <w:contextualSpacing/>
              <w:jc w:val="both"/>
              <w:rPr>
                <w:b/>
                <w:sz w:val="22"/>
                <w:szCs w:val="22"/>
              </w:rPr>
            </w:pPr>
            <w:r w:rsidRPr="00F73278">
              <w:rPr>
                <w:b/>
                <w:sz w:val="22"/>
                <w:szCs w:val="22"/>
              </w:rPr>
              <w:t>Код компетенции</w:t>
            </w:r>
          </w:p>
        </w:tc>
        <w:tc>
          <w:tcPr>
            <w:tcW w:w="1955" w:type="dxa"/>
          </w:tcPr>
          <w:p w14:paraId="4B000EE8" w14:textId="77777777" w:rsidR="00BC1E97" w:rsidRPr="00F73278" w:rsidRDefault="00BC1E97" w:rsidP="00824CB6">
            <w:pPr>
              <w:tabs>
                <w:tab w:val="left" w:pos="540"/>
              </w:tabs>
              <w:contextualSpacing/>
              <w:jc w:val="both"/>
              <w:rPr>
                <w:b/>
                <w:sz w:val="22"/>
                <w:szCs w:val="22"/>
              </w:rPr>
            </w:pPr>
            <w:r w:rsidRPr="00F73278">
              <w:rPr>
                <w:b/>
                <w:sz w:val="22"/>
                <w:szCs w:val="22"/>
              </w:rPr>
              <w:t>Наименование компетенции</w:t>
            </w:r>
          </w:p>
        </w:tc>
        <w:tc>
          <w:tcPr>
            <w:tcW w:w="2155" w:type="dxa"/>
          </w:tcPr>
          <w:p w14:paraId="5C48C188" w14:textId="11234D47" w:rsidR="00BC1E97" w:rsidRPr="00F73278" w:rsidRDefault="00BC1E97" w:rsidP="008105AB">
            <w:pPr>
              <w:tabs>
                <w:tab w:val="left" w:pos="540"/>
              </w:tabs>
              <w:contextualSpacing/>
              <w:jc w:val="both"/>
              <w:rPr>
                <w:b/>
                <w:sz w:val="22"/>
                <w:szCs w:val="22"/>
              </w:rPr>
            </w:pPr>
            <w:r w:rsidRPr="00F73278">
              <w:rPr>
                <w:b/>
                <w:sz w:val="22"/>
                <w:szCs w:val="22"/>
              </w:rPr>
              <w:t>Индикаторы достижения компетенции</w:t>
            </w:r>
          </w:p>
        </w:tc>
        <w:tc>
          <w:tcPr>
            <w:tcW w:w="4082" w:type="dxa"/>
          </w:tcPr>
          <w:p w14:paraId="6E3563C8" w14:textId="1561FE51" w:rsidR="00BC1E97" w:rsidRPr="00F73278" w:rsidRDefault="00F73278" w:rsidP="008105AB">
            <w:pPr>
              <w:tabs>
                <w:tab w:val="left" w:pos="540"/>
              </w:tabs>
              <w:contextualSpacing/>
              <w:jc w:val="both"/>
              <w:rPr>
                <w:b/>
                <w:sz w:val="22"/>
                <w:szCs w:val="22"/>
              </w:rPr>
            </w:pPr>
            <w:r w:rsidRPr="008912D6">
              <w:rPr>
                <w:b/>
                <w:sz w:val="20"/>
                <w:szCs w:val="20"/>
              </w:rPr>
              <w:t>Результаты обучения (умения и знания), соотнесенные</w:t>
            </w:r>
            <w:r w:rsidRPr="008912D6">
              <w:rPr>
                <w:b/>
                <w:spacing w:val="-52"/>
                <w:sz w:val="20"/>
                <w:szCs w:val="20"/>
              </w:rPr>
              <w:t xml:space="preserve"> </w:t>
            </w:r>
            <w:r w:rsidRPr="008912D6">
              <w:rPr>
                <w:b/>
                <w:sz w:val="20"/>
                <w:szCs w:val="20"/>
              </w:rPr>
              <w:t>с компетенциями /</w:t>
            </w:r>
            <w:r w:rsidRPr="008912D6">
              <w:rPr>
                <w:b/>
                <w:spacing w:val="1"/>
                <w:sz w:val="20"/>
                <w:szCs w:val="20"/>
              </w:rPr>
              <w:t xml:space="preserve"> </w:t>
            </w:r>
            <w:r w:rsidRPr="008912D6">
              <w:rPr>
                <w:b/>
                <w:sz w:val="20"/>
                <w:szCs w:val="20"/>
              </w:rPr>
              <w:t>индикаторами достижения</w:t>
            </w:r>
            <w:r w:rsidRPr="008912D6">
              <w:rPr>
                <w:b/>
                <w:spacing w:val="1"/>
                <w:sz w:val="20"/>
                <w:szCs w:val="20"/>
              </w:rPr>
              <w:t xml:space="preserve"> </w:t>
            </w:r>
            <w:r w:rsidRPr="008912D6">
              <w:rPr>
                <w:b/>
                <w:sz w:val="20"/>
                <w:szCs w:val="20"/>
              </w:rPr>
              <w:t>компетенции</w:t>
            </w:r>
          </w:p>
        </w:tc>
      </w:tr>
      <w:tr w:rsidR="00BC1E97" w:rsidRPr="00F73278" w14:paraId="5DF26E2F" w14:textId="77777777" w:rsidTr="0051129D">
        <w:tc>
          <w:tcPr>
            <w:tcW w:w="988" w:type="dxa"/>
          </w:tcPr>
          <w:p w14:paraId="283A0C81" w14:textId="728C7D10" w:rsidR="00BC1E97" w:rsidRPr="00F73278" w:rsidRDefault="00A51FB2" w:rsidP="00A51FB2">
            <w:pPr>
              <w:tabs>
                <w:tab w:val="left" w:pos="540"/>
              </w:tabs>
              <w:contextualSpacing/>
              <w:jc w:val="center"/>
              <w:rPr>
                <w:sz w:val="22"/>
                <w:szCs w:val="22"/>
              </w:rPr>
            </w:pPr>
            <w:r>
              <w:rPr>
                <w:sz w:val="22"/>
                <w:szCs w:val="22"/>
              </w:rPr>
              <w:t>1</w:t>
            </w:r>
          </w:p>
        </w:tc>
        <w:tc>
          <w:tcPr>
            <w:tcW w:w="1955" w:type="dxa"/>
          </w:tcPr>
          <w:p w14:paraId="55FE6C0E" w14:textId="185ABA42" w:rsidR="00BC1E97" w:rsidRPr="00F73278" w:rsidRDefault="00A51FB2" w:rsidP="00A51FB2">
            <w:pPr>
              <w:tabs>
                <w:tab w:val="left" w:pos="540"/>
              </w:tabs>
              <w:contextualSpacing/>
              <w:jc w:val="center"/>
              <w:rPr>
                <w:sz w:val="22"/>
                <w:szCs w:val="22"/>
              </w:rPr>
            </w:pPr>
            <w:r>
              <w:rPr>
                <w:sz w:val="22"/>
                <w:szCs w:val="22"/>
              </w:rPr>
              <w:t>2</w:t>
            </w:r>
          </w:p>
        </w:tc>
        <w:tc>
          <w:tcPr>
            <w:tcW w:w="2155" w:type="dxa"/>
          </w:tcPr>
          <w:p w14:paraId="1C8441F6" w14:textId="5BA5B8E2" w:rsidR="00BC1E97" w:rsidRPr="00F73278" w:rsidRDefault="00A51FB2" w:rsidP="00A51FB2">
            <w:pPr>
              <w:jc w:val="center"/>
              <w:rPr>
                <w:sz w:val="22"/>
                <w:szCs w:val="22"/>
              </w:rPr>
            </w:pPr>
            <w:r>
              <w:rPr>
                <w:sz w:val="22"/>
                <w:szCs w:val="22"/>
              </w:rPr>
              <w:t>3</w:t>
            </w:r>
          </w:p>
        </w:tc>
        <w:tc>
          <w:tcPr>
            <w:tcW w:w="4082" w:type="dxa"/>
          </w:tcPr>
          <w:p w14:paraId="18E32AEC" w14:textId="74CD90A6" w:rsidR="00BC1E97" w:rsidRPr="00F73278" w:rsidRDefault="00A51FB2" w:rsidP="00A51FB2">
            <w:pPr>
              <w:pStyle w:val="ad"/>
              <w:shd w:val="clear" w:color="auto" w:fill="FFFFFF"/>
              <w:spacing w:after="0" w:afterAutospacing="0"/>
              <w:ind w:left="5" w:firstLine="47"/>
              <w:jc w:val="center"/>
              <w:rPr>
                <w:color w:val="000000"/>
                <w:sz w:val="22"/>
                <w:szCs w:val="22"/>
              </w:rPr>
            </w:pPr>
            <w:r>
              <w:rPr>
                <w:color w:val="000000"/>
                <w:sz w:val="22"/>
                <w:szCs w:val="22"/>
              </w:rPr>
              <w:t>4</w:t>
            </w:r>
          </w:p>
        </w:tc>
      </w:tr>
      <w:tr w:rsidR="00DB5DDF" w:rsidRPr="00F73278" w14:paraId="2589D728" w14:textId="77777777" w:rsidTr="0051129D">
        <w:tc>
          <w:tcPr>
            <w:tcW w:w="988" w:type="dxa"/>
          </w:tcPr>
          <w:p w14:paraId="3879E1BC" w14:textId="6E5E310E" w:rsidR="00DB5DDF" w:rsidRPr="00F73278" w:rsidRDefault="00F66B57" w:rsidP="008610C9">
            <w:pPr>
              <w:tabs>
                <w:tab w:val="left" w:pos="540"/>
              </w:tabs>
              <w:contextualSpacing/>
              <w:jc w:val="both"/>
              <w:rPr>
                <w:sz w:val="22"/>
                <w:szCs w:val="22"/>
              </w:rPr>
            </w:pPr>
            <w:r w:rsidRPr="00F73278">
              <w:rPr>
                <w:sz w:val="22"/>
                <w:szCs w:val="22"/>
              </w:rPr>
              <w:t>ПКН</w:t>
            </w:r>
            <w:r w:rsidR="00DB5DDF" w:rsidRPr="00F73278">
              <w:rPr>
                <w:sz w:val="22"/>
                <w:szCs w:val="22"/>
              </w:rPr>
              <w:t>-</w:t>
            </w:r>
            <w:r w:rsidR="002D3B26" w:rsidRPr="00F73278">
              <w:rPr>
                <w:sz w:val="22"/>
                <w:szCs w:val="22"/>
              </w:rPr>
              <w:t>2</w:t>
            </w:r>
          </w:p>
        </w:tc>
        <w:tc>
          <w:tcPr>
            <w:tcW w:w="1955" w:type="dxa"/>
          </w:tcPr>
          <w:p w14:paraId="24394B92" w14:textId="59F5DF68" w:rsidR="002D3B26" w:rsidRPr="00F73278" w:rsidRDefault="002D3B26" w:rsidP="00630C14">
            <w:pPr>
              <w:rPr>
                <w:color w:val="000000" w:themeColor="text1"/>
                <w:sz w:val="22"/>
                <w:szCs w:val="22"/>
              </w:rPr>
            </w:pPr>
            <w:r w:rsidRPr="00F73278">
              <w:rPr>
                <w:sz w:val="22"/>
                <w:szCs w:val="22"/>
              </w:rPr>
              <w:t xml:space="preserve">Способность на основе существующих методик, нормативно-правовой базы рассчитывать финансово-экономические показатели, </w:t>
            </w:r>
            <w:r w:rsidRPr="00F73278">
              <w:rPr>
                <w:color w:val="000000" w:themeColor="text1"/>
                <w:sz w:val="22"/>
                <w:szCs w:val="22"/>
              </w:rPr>
              <w:t>анализировать и содержательно объяснять природу экономических пр</w:t>
            </w:r>
            <w:r w:rsidR="00417591" w:rsidRPr="00F73278">
              <w:rPr>
                <w:color w:val="000000" w:themeColor="text1"/>
                <w:sz w:val="22"/>
                <w:szCs w:val="22"/>
              </w:rPr>
              <w:t xml:space="preserve">оцессов на микро и </w:t>
            </w:r>
            <w:proofErr w:type="gramStart"/>
            <w:r w:rsidR="00417591" w:rsidRPr="00F73278">
              <w:rPr>
                <w:color w:val="000000" w:themeColor="text1"/>
                <w:sz w:val="22"/>
                <w:szCs w:val="22"/>
              </w:rPr>
              <w:t>макро уровне</w:t>
            </w:r>
            <w:proofErr w:type="gramEnd"/>
          </w:p>
          <w:p w14:paraId="36D5A8E9" w14:textId="6C12B1BB" w:rsidR="00DB5DDF" w:rsidRPr="00F73278" w:rsidRDefault="00DB5DDF" w:rsidP="00630C14">
            <w:pPr>
              <w:spacing w:before="100" w:beforeAutospacing="1" w:after="100" w:afterAutospacing="1"/>
              <w:rPr>
                <w:sz w:val="22"/>
                <w:szCs w:val="22"/>
              </w:rPr>
            </w:pPr>
          </w:p>
        </w:tc>
        <w:tc>
          <w:tcPr>
            <w:tcW w:w="2155" w:type="dxa"/>
          </w:tcPr>
          <w:p w14:paraId="612EE998" w14:textId="38680F7E" w:rsidR="002D3B26" w:rsidRPr="00F73278" w:rsidRDefault="002D3B26" w:rsidP="00630C14">
            <w:pPr>
              <w:ind w:left="-50"/>
              <w:rPr>
                <w:color w:val="000000" w:themeColor="text1"/>
                <w:sz w:val="22"/>
                <w:szCs w:val="22"/>
              </w:rPr>
            </w:pPr>
            <w:r w:rsidRPr="00F73278">
              <w:rPr>
                <w:color w:val="000000" w:themeColor="text1"/>
                <w:sz w:val="22"/>
                <w:szCs w:val="22"/>
              </w:rPr>
              <w:t>1.Применяет нормативно-правовую базу, регламентирующую порядок расчета фина</w:t>
            </w:r>
            <w:r w:rsidR="00417591" w:rsidRPr="00F73278">
              <w:rPr>
                <w:color w:val="000000" w:themeColor="text1"/>
                <w:sz w:val="22"/>
                <w:szCs w:val="22"/>
              </w:rPr>
              <w:t>нсово-экономических показателей</w:t>
            </w:r>
          </w:p>
          <w:p w14:paraId="72DC74B7" w14:textId="77777777" w:rsidR="0074766B" w:rsidRPr="00F73278" w:rsidRDefault="0074766B" w:rsidP="00630C14">
            <w:pPr>
              <w:ind w:left="-50"/>
              <w:rPr>
                <w:color w:val="000000" w:themeColor="text1"/>
                <w:sz w:val="22"/>
                <w:szCs w:val="22"/>
              </w:rPr>
            </w:pPr>
          </w:p>
          <w:p w14:paraId="0E7689DE" w14:textId="2C913746" w:rsidR="0074766B" w:rsidRDefault="0074766B" w:rsidP="00630C14">
            <w:pPr>
              <w:ind w:left="-50"/>
              <w:rPr>
                <w:color w:val="000000" w:themeColor="text1"/>
                <w:sz w:val="22"/>
                <w:szCs w:val="22"/>
              </w:rPr>
            </w:pPr>
          </w:p>
          <w:p w14:paraId="5A024322" w14:textId="78529FF8" w:rsidR="0051129D" w:rsidRDefault="0051129D" w:rsidP="00630C14">
            <w:pPr>
              <w:ind w:left="-50"/>
              <w:rPr>
                <w:color w:val="000000" w:themeColor="text1"/>
                <w:sz w:val="22"/>
                <w:szCs w:val="22"/>
              </w:rPr>
            </w:pPr>
          </w:p>
          <w:p w14:paraId="14CFE6C8" w14:textId="77777777" w:rsidR="0051129D" w:rsidRPr="00F73278" w:rsidRDefault="0051129D" w:rsidP="00630C14">
            <w:pPr>
              <w:ind w:left="-50"/>
              <w:rPr>
                <w:color w:val="000000" w:themeColor="text1"/>
                <w:sz w:val="22"/>
                <w:szCs w:val="22"/>
              </w:rPr>
            </w:pPr>
          </w:p>
          <w:p w14:paraId="5FC44CE0" w14:textId="761212C9" w:rsidR="002D3B26" w:rsidRPr="00F73278" w:rsidRDefault="002D3B26" w:rsidP="00630C14">
            <w:pPr>
              <w:ind w:left="-50"/>
              <w:rPr>
                <w:color w:val="000000" w:themeColor="text1"/>
                <w:sz w:val="22"/>
                <w:szCs w:val="22"/>
              </w:rPr>
            </w:pPr>
            <w:r w:rsidRPr="00F73278">
              <w:rPr>
                <w:color w:val="000000" w:themeColor="text1"/>
                <w:sz w:val="22"/>
                <w:szCs w:val="22"/>
              </w:rPr>
              <w:t xml:space="preserve">2. Производит расчет финансово-экономических показателей </w:t>
            </w:r>
            <w:r w:rsidR="00417591" w:rsidRPr="00F73278">
              <w:rPr>
                <w:color w:val="000000" w:themeColor="text1"/>
                <w:sz w:val="22"/>
                <w:szCs w:val="22"/>
              </w:rPr>
              <w:t>на макро-, мезо- и микроуровнях</w:t>
            </w:r>
          </w:p>
          <w:p w14:paraId="7493C703" w14:textId="77777777" w:rsidR="0074766B" w:rsidRPr="00F73278" w:rsidRDefault="0074766B" w:rsidP="00630C14">
            <w:pPr>
              <w:ind w:left="-50"/>
              <w:rPr>
                <w:color w:val="000000" w:themeColor="text1"/>
                <w:sz w:val="22"/>
                <w:szCs w:val="22"/>
              </w:rPr>
            </w:pPr>
          </w:p>
          <w:p w14:paraId="6446B539" w14:textId="77777777" w:rsidR="0074766B" w:rsidRPr="00F73278" w:rsidRDefault="0074766B" w:rsidP="00630C14">
            <w:pPr>
              <w:ind w:left="-50"/>
              <w:rPr>
                <w:color w:val="000000" w:themeColor="text1"/>
                <w:sz w:val="22"/>
                <w:szCs w:val="22"/>
              </w:rPr>
            </w:pPr>
          </w:p>
          <w:p w14:paraId="07A344B8" w14:textId="77777777" w:rsidR="0074766B" w:rsidRPr="00F73278" w:rsidRDefault="0074766B" w:rsidP="00630C14">
            <w:pPr>
              <w:ind w:left="-50"/>
              <w:rPr>
                <w:color w:val="000000" w:themeColor="text1"/>
                <w:sz w:val="22"/>
                <w:szCs w:val="22"/>
              </w:rPr>
            </w:pPr>
          </w:p>
          <w:p w14:paraId="1D9007BC" w14:textId="20951898" w:rsidR="0074766B" w:rsidRDefault="0074766B" w:rsidP="00630C14">
            <w:pPr>
              <w:ind w:left="-50"/>
              <w:rPr>
                <w:color w:val="000000" w:themeColor="text1"/>
                <w:sz w:val="22"/>
                <w:szCs w:val="22"/>
              </w:rPr>
            </w:pPr>
          </w:p>
          <w:p w14:paraId="12DD4D39" w14:textId="72AC36D7" w:rsidR="0051129D" w:rsidRDefault="0051129D" w:rsidP="00630C14">
            <w:pPr>
              <w:ind w:left="-50"/>
              <w:rPr>
                <w:color w:val="000000" w:themeColor="text1"/>
                <w:sz w:val="22"/>
                <w:szCs w:val="22"/>
              </w:rPr>
            </w:pPr>
          </w:p>
          <w:p w14:paraId="53C0C8BF" w14:textId="77777777" w:rsidR="0051129D" w:rsidRPr="00F73278" w:rsidRDefault="0051129D" w:rsidP="00630C14">
            <w:pPr>
              <w:ind w:left="-50"/>
              <w:rPr>
                <w:color w:val="000000" w:themeColor="text1"/>
                <w:sz w:val="22"/>
                <w:szCs w:val="22"/>
              </w:rPr>
            </w:pPr>
          </w:p>
          <w:p w14:paraId="3DBDD4A7" w14:textId="40BE4006" w:rsidR="005C2014" w:rsidRPr="00F73278" w:rsidRDefault="002D3B26" w:rsidP="00630C14">
            <w:pPr>
              <w:ind w:left="-50"/>
              <w:rPr>
                <w:color w:val="000000" w:themeColor="text1"/>
                <w:sz w:val="22"/>
                <w:szCs w:val="22"/>
              </w:rPr>
            </w:pPr>
            <w:r w:rsidRPr="00F73278">
              <w:rPr>
                <w:color w:val="000000" w:themeColor="text1"/>
                <w:sz w:val="22"/>
                <w:szCs w:val="22"/>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4082" w:type="dxa"/>
          </w:tcPr>
          <w:p w14:paraId="0171BD22" w14:textId="77777777" w:rsidR="0074766B" w:rsidRPr="00F73278" w:rsidRDefault="0074766B" w:rsidP="0074766B">
            <w:pPr>
              <w:pStyle w:val="ad"/>
              <w:shd w:val="clear" w:color="auto" w:fill="FFFFFF"/>
              <w:spacing w:before="0" w:beforeAutospacing="0" w:after="0" w:afterAutospacing="0"/>
              <w:ind w:left="6"/>
              <w:rPr>
                <w:color w:val="000000" w:themeColor="text1"/>
                <w:sz w:val="22"/>
                <w:szCs w:val="22"/>
              </w:rPr>
            </w:pPr>
            <w:r w:rsidRPr="00F73278">
              <w:rPr>
                <w:b/>
                <w:color w:val="000000" w:themeColor="text1"/>
                <w:sz w:val="22"/>
                <w:szCs w:val="22"/>
              </w:rPr>
              <w:t>Знать</w:t>
            </w:r>
            <w:r w:rsidRPr="00F73278">
              <w:rPr>
                <w:color w:val="000000" w:themeColor="text1"/>
                <w:sz w:val="22"/>
                <w:szCs w:val="22"/>
              </w:rPr>
              <w:t>: особенности методического обеспечения анализа явлений и процессов в современных геополитических и макроэкономических условиях, обусловленные содержанием нормативно-правовой базы и сложившейся практикой</w:t>
            </w:r>
          </w:p>
          <w:p w14:paraId="03718218" w14:textId="77777777" w:rsidR="0074766B" w:rsidRPr="00F73278" w:rsidRDefault="0074766B" w:rsidP="0074766B">
            <w:pPr>
              <w:pStyle w:val="ad"/>
              <w:shd w:val="clear" w:color="auto" w:fill="FFFFFF"/>
              <w:spacing w:before="0" w:beforeAutospacing="0" w:after="0" w:afterAutospacing="0"/>
              <w:ind w:left="6"/>
              <w:rPr>
                <w:color w:val="000000" w:themeColor="text1"/>
                <w:sz w:val="22"/>
                <w:szCs w:val="22"/>
              </w:rPr>
            </w:pPr>
            <w:r w:rsidRPr="00F73278">
              <w:rPr>
                <w:b/>
                <w:color w:val="000000" w:themeColor="text1"/>
                <w:sz w:val="22"/>
                <w:szCs w:val="22"/>
              </w:rPr>
              <w:t>Уметь:</w:t>
            </w:r>
            <w:r w:rsidRPr="00F73278">
              <w:rPr>
                <w:color w:val="000000" w:themeColor="text1"/>
                <w:sz w:val="22"/>
                <w:szCs w:val="22"/>
              </w:rPr>
              <w:t xml:space="preserve"> структурировать, обобщать и представлять количественные и качественные показатели микро и макроуровня явлений и процессов </w:t>
            </w:r>
          </w:p>
          <w:p w14:paraId="349883CD" w14:textId="77777777" w:rsidR="0074766B" w:rsidRPr="00F73278" w:rsidRDefault="0074766B" w:rsidP="0074766B">
            <w:pPr>
              <w:pStyle w:val="ad"/>
              <w:shd w:val="clear" w:color="auto" w:fill="FFFFFF"/>
              <w:spacing w:before="0" w:beforeAutospacing="0" w:after="0" w:afterAutospacing="0"/>
              <w:rPr>
                <w:color w:val="000000" w:themeColor="text1"/>
                <w:sz w:val="22"/>
                <w:szCs w:val="22"/>
              </w:rPr>
            </w:pPr>
          </w:p>
          <w:p w14:paraId="5A050D78" w14:textId="77777777" w:rsidR="0074766B" w:rsidRPr="00F73278" w:rsidRDefault="0074766B" w:rsidP="0074766B">
            <w:pPr>
              <w:pStyle w:val="ad"/>
              <w:shd w:val="clear" w:color="auto" w:fill="FFFFFF"/>
              <w:spacing w:before="0" w:beforeAutospacing="0" w:after="0" w:afterAutospacing="0"/>
              <w:ind w:left="6"/>
              <w:rPr>
                <w:color w:val="000000" w:themeColor="text1"/>
                <w:sz w:val="22"/>
                <w:szCs w:val="22"/>
              </w:rPr>
            </w:pPr>
            <w:r w:rsidRPr="00F73278">
              <w:rPr>
                <w:b/>
                <w:color w:val="000000" w:themeColor="text1"/>
                <w:sz w:val="22"/>
                <w:szCs w:val="22"/>
              </w:rPr>
              <w:t>Знать:</w:t>
            </w:r>
            <w:r w:rsidRPr="00F73278">
              <w:rPr>
                <w:color w:val="000000" w:themeColor="text1"/>
                <w:sz w:val="22"/>
                <w:szCs w:val="22"/>
              </w:rPr>
              <w:t xml:space="preserve"> состав и порядок расчета</w:t>
            </w:r>
          </w:p>
          <w:p w14:paraId="0EE2A5C7" w14:textId="77777777" w:rsidR="0074766B" w:rsidRPr="00F73278" w:rsidRDefault="0074766B" w:rsidP="0074766B">
            <w:pPr>
              <w:pStyle w:val="ad"/>
              <w:shd w:val="clear" w:color="auto" w:fill="FFFFFF"/>
              <w:spacing w:before="0" w:beforeAutospacing="0" w:after="0" w:afterAutospacing="0"/>
              <w:ind w:left="6"/>
              <w:rPr>
                <w:color w:val="000000" w:themeColor="text1"/>
                <w:sz w:val="22"/>
                <w:szCs w:val="22"/>
              </w:rPr>
            </w:pPr>
            <w:r w:rsidRPr="00F73278">
              <w:rPr>
                <w:color w:val="000000" w:themeColor="text1"/>
                <w:sz w:val="22"/>
                <w:szCs w:val="22"/>
              </w:rPr>
              <w:t>финансово-экономические показателей, характеризующих развитие, состояние и перспективы изменения объекта исследования</w:t>
            </w:r>
          </w:p>
          <w:p w14:paraId="27FE71C0" w14:textId="77777777" w:rsidR="0074766B" w:rsidRPr="00F73278" w:rsidRDefault="0074766B" w:rsidP="0074766B">
            <w:pPr>
              <w:pStyle w:val="ad"/>
              <w:shd w:val="clear" w:color="auto" w:fill="FFFFFF"/>
              <w:spacing w:before="0" w:beforeAutospacing="0" w:after="0" w:afterAutospacing="0"/>
              <w:ind w:left="6"/>
              <w:rPr>
                <w:color w:val="000000" w:themeColor="text1"/>
                <w:sz w:val="22"/>
                <w:szCs w:val="22"/>
              </w:rPr>
            </w:pPr>
            <w:r w:rsidRPr="00F73278">
              <w:rPr>
                <w:b/>
                <w:color w:val="000000" w:themeColor="text1"/>
                <w:sz w:val="22"/>
                <w:szCs w:val="22"/>
              </w:rPr>
              <w:t>Уметь:</w:t>
            </w:r>
            <w:r w:rsidRPr="00F73278">
              <w:rPr>
                <w:color w:val="000000" w:themeColor="text1"/>
                <w:sz w:val="22"/>
                <w:szCs w:val="22"/>
              </w:rPr>
              <w:t xml:space="preserve"> интерпретировать полученные результаты и формулировать выводы текущего и прогнозного характера относительно трендов и направлений развития финансового сектора мировой экономики</w:t>
            </w:r>
          </w:p>
          <w:p w14:paraId="675E9DE7" w14:textId="77777777" w:rsidR="0074766B" w:rsidRPr="00F73278" w:rsidRDefault="0074766B" w:rsidP="0074766B">
            <w:pPr>
              <w:pStyle w:val="ad"/>
              <w:shd w:val="clear" w:color="auto" w:fill="FFFFFF"/>
              <w:spacing w:before="0" w:beforeAutospacing="0" w:after="0" w:afterAutospacing="0"/>
              <w:ind w:left="6"/>
              <w:rPr>
                <w:b/>
                <w:color w:val="000000" w:themeColor="text1"/>
                <w:sz w:val="22"/>
                <w:szCs w:val="22"/>
              </w:rPr>
            </w:pPr>
          </w:p>
          <w:p w14:paraId="2E5577DD" w14:textId="77777777" w:rsidR="0074766B" w:rsidRPr="00F73278" w:rsidRDefault="0074766B" w:rsidP="0074766B">
            <w:pPr>
              <w:pStyle w:val="ad"/>
              <w:shd w:val="clear" w:color="auto" w:fill="FFFFFF"/>
              <w:spacing w:before="0" w:beforeAutospacing="0" w:after="0" w:afterAutospacing="0"/>
              <w:ind w:left="6"/>
              <w:rPr>
                <w:b/>
                <w:color w:val="000000" w:themeColor="text1"/>
                <w:sz w:val="22"/>
                <w:szCs w:val="22"/>
              </w:rPr>
            </w:pPr>
            <w:r w:rsidRPr="00F73278">
              <w:rPr>
                <w:b/>
                <w:color w:val="000000" w:themeColor="text1"/>
                <w:sz w:val="22"/>
                <w:szCs w:val="22"/>
              </w:rPr>
              <w:t>Знать:</w:t>
            </w:r>
            <w:r w:rsidRPr="00F73278">
              <w:rPr>
                <w:color w:val="000000" w:themeColor="text1"/>
                <w:sz w:val="22"/>
                <w:szCs w:val="22"/>
              </w:rPr>
              <w:t xml:space="preserve"> сущность и отличительные признаки экономических процессов, возможности выявления закономерностей развития объектов исследования посредством аналитических процедур и инструментария технического анализа</w:t>
            </w:r>
          </w:p>
          <w:p w14:paraId="14554020" w14:textId="39857650" w:rsidR="00921F5E" w:rsidRPr="00F73278" w:rsidRDefault="0074766B" w:rsidP="0074766B">
            <w:pPr>
              <w:pStyle w:val="ad"/>
              <w:shd w:val="clear" w:color="auto" w:fill="FFFFFF"/>
              <w:spacing w:before="0" w:beforeAutospacing="0" w:after="0" w:afterAutospacing="0"/>
              <w:ind w:left="6"/>
              <w:rPr>
                <w:color w:val="000000" w:themeColor="text1"/>
                <w:sz w:val="22"/>
                <w:szCs w:val="22"/>
              </w:rPr>
            </w:pPr>
            <w:r w:rsidRPr="00F73278">
              <w:rPr>
                <w:b/>
                <w:color w:val="000000" w:themeColor="text1"/>
                <w:sz w:val="22"/>
                <w:szCs w:val="22"/>
              </w:rPr>
              <w:t>Уметь:</w:t>
            </w:r>
            <w:r w:rsidRPr="00F73278">
              <w:rPr>
                <w:color w:val="000000" w:themeColor="text1"/>
                <w:sz w:val="22"/>
                <w:szCs w:val="22"/>
              </w:rPr>
              <w:t xml:space="preserve"> анализировать и прогнозировать тенденции развития финансового сектора России исходя из состояния мировой экономики и международных кредитных и валютно-финансовых отношений</w:t>
            </w:r>
          </w:p>
        </w:tc>
      </w:tr>
      <w:tr w:rsidR="00BC1E97" w:rsidRPr="00F73278" w14:paraId="45DDB4DB" w14:textId="77777777" w:rsidTr="0051129D">
        <w:tc>
          <w:tcPr>
            <w:tcW w:w="988" w:type="dxa"/>
          </w:tcPr>
          <w:p w14:paraId="340FD09B" w14:textId="4891BF12" w:rsidR="00BC1E97" w:rsidRPr="00F73278" w:rsidRDefault="00BC1E97" w:rsidP="00537B9B">
            <w:pPr>
              <w:tabs>
                <w:tab w:val="left" w:pos="540"/>
              </w:tabs>
              <w:contextualSpacing/>
              <w:jc w:val="both"/>
              <w:rPr>
                <w:sz w:val="22"/>
                <w:szCs w:val="22"/>
              </w:rPr>
            </w:pPr>
            <w:r w:rsidRPr="00F73278">
              <w:rPr>
                <w:sz w:val="22"/>
                <w:szCs w:val="22"/>
              </w:rPr>
              <w:t xml:space="preserve">ПКП- </w:t>
            </w:r>
            <w:r w:rsidR="00537B9B" w:rsidRPr="00F73278">
              <w:rPr>
                <w:sz w:val="22"/>
                <w:szCs w:val="22"/>
              </w:rPr>
              <w:t>2</w:t>
            </w:r>
          </w:p>
        </w:tc>
        <w:tc>
          <w:tcPr>
            <w:tcW w:w="1955" w:type="dxa"/>
          </w:tcPr>
          <w:p w14:paraId="5DC29130" w14:textId="187666CC" w:rsidR="00BC1E97" w:rsidRPr="00F73278" w:rsidRDefault="00664F6B" w:rsidP="00630C14">
            <w:pPr>
              <w:spacing w:before="100" w:beforeAutospacing="1" w:after="100" w:afterAutospacing="1"/>
              <w:rPr>
                <w:sz w:val="22"/>
                <w:szCs w:val="22"/>
              </w:rPr>
            </w:pPr>
            <w:r w:rsidRPr="00F73278">
              <w:rPr>
                <w:sz w:val="22"/>
                <w:szCs w:val="22"/>
              </w:rPr>
              <w:t xml:space="preserve">Способность эффективно использовать современные цифровые технологии </w:t>
            </w:r>
            <w:r w:rsidRPr="00F73278">
              <w:rPr>
                <w:sz w:val="22"/>
                <w:szCs w:val="22"/>
              </w:rPr>
              <w:lastRenderedPageBreak/>
              <w:t>анализа данных в исследовании международного финансового рынка, участия институтов российского финансового рынка в мировой валютно-финансовой системе и на международном финансовом рынке</w:t>
            </w:r>
          </w:p>
        </w:tc>
        <w:tc>
          <w:tcPr>
            <w:tcW w:w="2155" w:type="dxa"/>
          </w:tcPr>
          <w:p w14:paraId="07C11382" w14:textId="77777777" w:rsidR="00664F6B" w:rsidRPr="00F73278" w:rsidRDefault="00664F6B" w:rsidP="00664F6B">
            <w:pPr>
              <w:pStyle w:val="Style2"/>
              <w:spacing w:line="240" w:lineRule="auto"/>
              <w:ind w:left="-50" w:firstLine="0"/>
              <w:jc w:val="left"/>
              <w:rPr>
                <w:rStyle w:val="FontStyle12"/>
                <w:rFonts w:eastAsia="Calibri"/>
                <w:color w:val="000000" w:themeColor="text1"/>
                <w:sz w:val="22"/>
                <w:szCs w:val="22"/>
              </w:rPr>
            </w:pPr>
            <w:r w:rsidRPr="00F73278">
              <w:rPr>
                <w:rStyle w:val="FontStyle12"/>
                <w:rFonts w:eastAsia="Calibri"/>
                <w:color w:val="000000" w:themeColor="text1"/>
                <w:sz w:val="22"/>
                <w:szCs w:val="22"/>
              </w:rPr>
              <w:lastRenderedPageBreak/>
              <w:t>1. Осуществляет мониторинг финансовых возможностей клиента, оперирующего на</w:t>
            </w:r>
            <w:r w:rsidRPr="00F73278">
              <w:rPr>
                <w:color w:val="000000" w:themeColor="text1"/>
                <w:sz w:val="22"/>
                <w:szCs w:val="22"/>
              </w:rPr>
              <w:t xml:space="preserve"> </w:t>
            </w:r>
            <w:r w:rsidRPr="00F73278">
              <w:rPr>
                <w:color w:val="000000" w:themeColor="text1"/>
                <w:sz w:val="22"/>
                <w:szCs w:val="22"/>
              </w:rPr>
              <w:lastRenderedPageBreak/>
              <w:t>международном финансовом рынке, с использованием современных цифровых технологии.</w:t>
            </w:r>
          </w:p>
          <w:p w14:paraId="3929FCD7" w14:textId="77777777" w:rsidR="001E3AD5" w:rsidRDefault="001E3AD5" w:rsidP="00664F6B">
            <w:pPr>
              <w:pStyle w:val="Style2"/>
              <w:spacing w:line="240" w:lineRule="auto"/>
              <w:ind w:left="-50" w:firstLine="0"/>
              <w:jc w:val="left"/>
              <w:rPr>
                <w:rStyle w:val="FontStyle12"/>
                <w:rFonts w:eastAsia="Calibri"/>
                <w:color w:val="000000" w:themeColor="text1"/>
                <w:sz w:val="22"/>
                <w:szCs w:val="22"/>
              </w:rPr>
            </w:pPr>
          </w:p>
          <w:p w14:paraId="15160452" w14:textId="3E6EE134" w:rsidR="00664F6B" w:rsidRPr="00F73278" w:rsidRDefault="00664F6B" w:rsidP="00664F6B">
            <w:pPr>
              <w:pStyle w:val="Style2"/>
              <w:spacing w:line="240" w:lineRule="auto"/>
              <w:ind w:left="-50" w:firstLine="0"/>
              <w:jc w:val="left"/>
              <w:rPr>
                <w:rStyle w:val="FontStyle12"/>
                <w:rFonts w:eastAsia="Calibri"/>
                <w:color w:val="000000" w:themeColor="text1"/>
                <w:sz w:val="22"/>
                <w:szCs w:val="22"/>
              </w:rPr>
            </w:pPr>
            <w:r w:rsidRPr="00F73278">
              <w:rPr>
                <w:rStyle w:val="FontStyle12"/>
                <w:rFonts w:eastAsia="Calibri"/>
                <w:color w:val="000000" w:themeColor="text1"/>
                <w:sz w:val="22"/>
                <w:szCs w:val="22"/>
              </w:rPr>
              <w:t>2. Анализирует состояние инвестиционного и информационного рынков</w:t>
            </w:r>
            <w:r w:rsidRPr="00F73278">
              <w:rPr>
                <w:color w:val="000000" w:themeColor="text1"/>
                <w:sz w:val="22"/>
                <w:szCs w:val="22"/>
              </w:rPr>
              <w:t xml:space="preserve"> с использованием цифровых технологий</w:t>
            </w:r>
            <w:r w:rsidRPr="00F73278">
              <w:rPr>
                <w:rStyle w:val="FontStyle12"/>
                <w:rFonts w:eastAsia="Calibri"/>
                <w:color w:val="000000" w:themeColor="text1"/>
                <w:sz w:val="22"/>
                <w:szCs w:val="22"/>
              </w:rPr>
              <w:t>.</w:t>
            </w:r>
          </w:p>
          <w:p w14:paraId="522AB9C8" w14:textId="77777777" w:rsidR="00CE269B" w:rsidRPr="00F73278" w:rsidRDefault="00CE269B" w:rsidP="00664F6B">
            <w:pPr>
              <w:widowControl w:val="0"/>
              <w:autoSpaceDE w:val="0"/>
              <w:autoSpaceDN w:val="0"/>
              <w:adjustRightInd w:val="0"/>
              <w:ind w:left="-50"/>
              <w:rPr>
                <w:rStyle w:val="FontStyle12"/>
                <w:rFonts w:eastAsia="Calibri"/>
                <w:color w:val="000000" w:themeColor="text1"/>
                <w:sz w:val="22"/>
                <w:szCs w:val="22"/>
              </w:rPr>
            </w:pPr>
          </w:p>
          <w:p w14:paraId="4C260133" w14:textId="77777777" w:rsidR="00CE269B" w:rsidRPr="00F73278" w:rsidRDefault="00CE269B" w:rsidP="00664F6B">
            <w:pPr>
              <w:widowControl w:val="0"/>
              <w:autoSpaceDE w:val="0"/>
              <w:autoSpaceDN w:val="0"/>
              <w:adjustRightInd w:val="0"/>
              <w:ind w:left="-50"/>
              <w:rPr>
                <w:rStyle w:val="FontStyle12"/>
                <w:rFonts w:eastAsia="Calibri"/>
                <w:color w:val="000000" w:themeColor="text1"/>
                <w:sz w:val="22"/>
                <w:szCs w:val="22"/>
              </w:rPr>
            </w:pPr>
          </w:p>
          <w:p w14:paraId="6908EFAB" w14:textId="77777777" w:rsidR="00CE269B" w:rsidRPr="00F73278" w:rsidRDefault="00CE269B" w:rsidP="00664F6B">
            <w:pPr>
              <w:widowControl w:val="0"/>
              <w:autoSpaceDE w:val="0"/>
              <w:autoSpaceDN w:val="0"/>
              <w:adjustRightInd w:val="0"/>
              <w:ind w:left="-50"/>
              <w:rPr>
                <w:rStyle w:val="FontStyle12"/>
                <w:rFonts w:eastAsia="Calibri"/>
                <w:color w:val="000000" w:themeColor="text1"/>
                <w:sz w:val="22"/>
                <w:szCs w:val="22"/>
              </w:rPr>
            </w:pPr>
          </w:p>
          <w:p w14:paraId="16DF73C7" w14:textId="77777777" w:rsidR="00CE269B" w:rsidRPr="00F73278" w:rsidRDefault="00CE269B" w:rsidP="00664F6B">
            <w:pPr>
              <w:widowControl w:val="0"/>
              <w:autoSpaceDE w:val="0"/>
              <w:autoSpaceDN w:val="0"/>
              <w:adjustRightInd w:val="0"/>
              <w:ind w:left="-50"/>
              <w:rPr>
                <w:rStyle w:val="FontStyle12"/>
                <w:rFonts w:eastAsia="Calibri"/>
                <w:color w:val="000000" w:themeColor="text1"/>
                <w:sz w:val="22"/>
                <w:szCs w:val="22"/>
              </w:rPr>
            </w:pPr>
          </w:p>
          <w:p w14:paraId="1569480D" w14:textId="77777777" w:rsidR="00CE269B" w:rsidRPr="00F73278" w:rsidRDefault="00CE269B" w:rsidP="00664F6B">
            <w:pPr>
              <w:widowControl w:val="0"/>
              <w:autoSpaceDE w:val="0"/>
              <w:autoSpaceDN w:val="0"/>
              <w:adjustRightInd w:val="0"/>
              <w:ind w:left="-50"/>
              <w:rPr>
                <w:rStyle w:val="FontStyle12"/>
                <w:rFonts w:eastAsia="Calibri"/>
                <w:color w:val="000000" w:themeColor="text1"/>
                <w:sz w:val="22"/>
                <w:szCs w:val="22"/>
              </w:rPr>
            </w:pPr>
          </w:p>
          <w:p w14:paraId="02FDDB64" w14:textId="77777777" w:rsidR="00CE269B" w:rsidRPr="00F73278" w:rsidRDefault="00CE269B" w:rsidP="00664F6B">
            <w:pPr>
              <w:widowControl w:val="0"/>
              <w:autoSpaceDE w:val="0"/>
              <w:autoSpaceDN w:val="0"/>
              <w:adjustRightInd w:val="0"/>
              <w:ind w:left="-50"/>
              <w:rPr>
                <w:rStyle w:val="FontStyle12"/>
                <w:rFonts w:eastAsia="Calibri"/>
                <w:color w:val="000000" w:themeColor="text1"/>
                <w:sz w:val="22"/>
                <w:szCs w:val="22"/>
              </w:rPr>
            </w:pPr>
          </w:p>
          <w:p w14:paraId="5FD63570" w14:textId="34F82A18" w:rsidR="00CE269B" w:rsidRDefault="00CE269B" w:rsidP="00664F6B">
            <w:pPr>
              <w:widowControl w:val="0"/>
              <w:autoSpaceDE w:val="0"/>
              <w:autoSpaceDN w:val="0"/>
              <w:adjustRightInd w:val="0"/>
              <w:ind w:left="-50"/>
              <w:rPr>
                <w:rStyle w:val="FontStyle12"/>
                <w:rFonts w:eastAsia="Calibri"/>
                <w:color w:val="000000" w:themeColor="text1"/>
                <w:sz w:val="22"/>
                <w:szCs w:val="22"/>
              </w:rPr>
            </w:pPr>
          </w:p>
          <w:p w14:paraId="2F7398D6" w14:textId="138F5600" w:rsidR="001E3AD5" w:rsidRDefault="001E3AD5" w:rsidP="00664F6B">
            <w:pPr>
              <w:widowControl w:val="0"/>
              <w:autoSpaceDE w:val="0"/>
              <w:autoSpaceDN w:val="0"/>
              <w:adjustRightInd w:val="0"/>
              <w:ind w:left="-50"/>
              <w:rPr>
                <w:rStyle w:val="FontStyle12"/>
                <w:rFonts w:eastAsia="Calibri"/>
                <w:color w:val="000000" w:themeColor="text1"/>
                <w:sz w:val="22"/>
                <w:szCs w:val="22"/>
              </w:rPr>
            </w:pPr>
          </w:p>
          <w:p w14:paraId="7CE2F96A" w14:textId="51637A4B" w:rsidR="001E3AD5" w:rsidRDefault="001E3AD5" w:rsidP="00664F6B">
            <w:pPr>
              <w:widowControl w:val="0"/>
              <w:autoSpaceDE w:val="0"/>
              <w:autoSpaceDN w:val="0"/>
              <w:adjustRightInd w:val="0"/>
              <w:ind w:left="-50"/>
              <w:rPr>
                <w:rStyle w:val="FontStyle12"/>
                <w:rFonts w:eastAsia="Calibri"/>
                <w:color w:val="000000" w:themeColor="text1"/>
                <w:sz w:val="22"/>
                <w:szCs w:val="22"/>
              </w:rPr>
            </w:pPr>
          </w:p>
          <w:p w14:paraId="70577140" w14:textId="33F50FCA" w:rsidR="001E3AD5" w:rsidRDefault="001E3AD5" w:rsidP="00664F6B">
            <w:pPr>
              <w:widowControl w:val="0"/>
              <w:autoSpaceDE w:val="0"/>
              <w:autoSpaceDN w:val="0"/>
              <w:adjustRightInd w:val="0"/>
              <w:ind w:left="-50"/>
              <w:rPr>
                <w:rStyle w:val="FontStyle12"/>
                <w:rFonts w:eastAsia="Calibri"/>
                <w:color w:val="000000" w:themeColor="text1"/>
                <w:sz w:val="22"/>
                <w:szCs w:val="22"/>
              </w:rPr>
            </w:pPr>
          </w:p>
          <w:p w14:paraId="04D6053B" w14:textId="08B08A12" w:rsidR="00417591" w:rsidRPr="00F73278" w:rsidRDefault="00664F6B" w:rsidP="00664F6B">
            <w:pPr>
              <w:widowControl w:val="0"/>
              <w:autoSpaceDE w:val="0"/>
              <w:autoSpaceDN w:val="0"/>
              <w:adjustRightInd w:val="0"/>
              <w:ind w:left="-50"/>
              <w:rPr>
                <w:rFonts w:eastAsia="Calibri"/>
                <w:sz w:val="22"/>
                <w:szCs w:val="22"/>
              </w:rPr>
            </w:pPr>
            <w:r w:rsidRPr="00F73278">
              <w:rPr>
                <w:rStyle w:val="FontStyle12"/>
                <w:rFonts w:eastAsia="Calibri"/>
                <w:color w:val="000000" w:themeColor="text1"/>
                <w:sz w:val="22"/>
                <w:szCs w:val="22"/>
              </w:rPr>
              <w:t>3. Осуществляют деятельность в автоматизированных системах информационного обеспечения</w:t>
            </w:r>
          </w:p>
          <w:p w14:paraId="0C48D833" w14:textId="060F8121" w:rsidR="00EE497C" w:rsidRPr="00F73278" w:rsidRDefault="00EE497C" w:rsidP="00630C14">
            <w:pPr>
              <w:jc w:val="center"/>
              <w:rPr>
                <w:sz w:val="22"/>
                <w:szCs w:val="22"/>
              </w:rPr>
            </w:pPr>
          </w:p>
        </w:tc>
        <w:tc>
          <w:tcPr>
            <w:tcW w:w="4082" w:type="dxa"/>
          </w:tcPr>
          <w:p w14:paraId="124F83AB" w14:textId="655B2258" w:rsidR="00400781" w:rsidRPr="00F73278" w:rsidRDefault="00400781" w:rsidP="001E3AD5">
            <w:pPr>
              <w:pStyle w:val="ad"/>
              <w:shd w:val="clear" w:color="auto" w:fill="FFFFFF"/>
              <w:spacing w:before="0" w:beforeAutospacing="0" w:after="0" w:afterAutospacing="0"/>
              <w:ind w:left="6"/>
              <w:rPr>
                <w:sz w:val="22"/>
                <w:szCs w:val="22"/>
              </w:rPr>
            </w:pPr>
            <w:r w:rsidRPr="00F73278">
              <w:rPr>
                <w:b/>
                <w:sz w:val="22"/>
                <w:szCs w:val="22"/>
              </w:rPr>
              <w:lastRenderedPageBreak/>
              <w:t>Знать:</w:t>
            </w:r>
            <w:r w:rsidRPr="00F73278">
              <w:rPr>
                <w:sz w:val="22"/>
                <w:szCs w:val="22"/>
              </w:rPr>
              <w:t xml:space="preserve"> методическую основу организации и проведения наблюдения</w:t>
            </w:r>
            <w:r w:rsidR="003F3889" w:rsidRPr="00F73278">
              <w:rPr>
                <w:sz w:val="22"/>
                <w:szCs w:val="22"/>
              </w:rPr>
              <w:t xml:space="preserve"> финансового</w:t>
            </w:r>
            <w:r w:rsidRPr="00F73278">
              <w:rPr>
                <w:sz w:val="22"/>
                <w:szCs w:val="22"/>
              </w:rPr>
              <w:t xml:space="preserve"> </w:t>
            </w:r>
            <w:r w:rsidR="0016390C" w:rsidRPr="00F73278">
              <w:rPr>
                <w:sz w:val="22"/>
                <w:szCs w:val="22"/>
              </w:rPr>
              <w:t>потенциала</w:t>
            </w:r>
            <w:r w:rsidR="001F2B4F" w:rsidRPr="00F73278">
              <w:rPr>
                <w:sz w:val="22"/>
                <w:szCs w:val="22"/>
              </w:rPr>
              <w:t xml:space="preserve"> участников финансового рынка как на национальном, так и на международном уровнях </w:t>
            </w:r>
            <w:r w:rsidR="0016390C" w:rsidRPr="00F73278">
              <w:rPr>
                <w:sz w:val="22"/>
                <w:szCs w:val="22"/>
              </w:rPr>
              <w:t xml:space="preserve"> </w:t>
            </w:r>
          </w:p>
          <w:p w14:paraId="7C52810C" w14:textId="614D5572" w:rsidR="00400781" w:rsidRPr="00F73278" w:rsidRDefault="001F2B4F" w:rsidP="001E3AD5">
            <w:pPr>
              <w:pStyle w:val="ad"/>
              <w:shd w:val="clear" w:color="auto" w:fill="FFFFFF"/>
              <w:spacing w:before="0" w:beforeAutospacing="0" w:after="0" w:afterAutospacing="0"/>
              <w:ind w:left="6"/>
              <w:rPr>
                <w:sz w:val="22"/>
                <w:szCs w:val="22"/>
              </w:rPr>
            </w:pPr>
            <w:r w:rsidRPr="00F73278">
              <w:rPr>
                <w:b/>
                <w:sz w:val="22"/>
                <w:szCs w:val="22"/>
              </w:rPr>
              <w:lastRenderedPageBreak/>
              <w:t>Уметь:</w:t>
            </w:r>
            <w:r w:rsidRPr="00F73278">
              <w:rPr>
                <w:sz w:val="22"/>
                <w:szCs w:val="22"/>
              </w:rPr>
              <w:t xml:space="preserve"> идентифицировать возможности и угрозы </w:t>
            </w:r>
            <w:r w:rsidR="00610ACD" w:rsidRPr="00F73278">
              <w:rPr>
                <w:sz w:val="22"/>
                <w:szCs w:val="22"/>
              </w:rPr>
              <w:t xml:space="preserve">операционного участия на финансовых рынках посредством использования инструментов </w:t>
            </w:r>
            <w:r w:rsidR="00CE269B" w:rsidRPr="00F73278">
              <w:rPr>
                <w:sz w:val="22"/>
                <w:szCs w:val="22"/>
              </w:rPr>
              <w:t>фундаментального и технического анализа</w:t>
            </w:r>
          </w:p>
          <w:p w14:paraId="042DB2C8" w14:textId="77777777" w:rsidR="00400781" w:rsidRPr="00F73278" w:rsidRDefault="00400781" w:rsidP="001F2B4F">
            <w:pPr>
              <w:pStyle w:val="ad"/>
              <w:shd w:val="clear" w:color="auto" w:fill="FFFFFF"/>
              <w:spacing w:before="0" w:beforeAutospacing="0" w:after="0" w:afterAutospacing="0"/>
              <w:ind w:left="6"/>
              <w:jc w:val="both"/>
              <w:rPr>
                <w:sz w:val="22"/>
                <w:szCs w:val="22"/>
              </w:rPr>
            </w:pPr>
          </w:p>
          <w:p w14:paraId="619AD65F" w14:textId="2A18BFEF" w:rsidR="00BC1E97" w:rsidRPr="00F73278" w:rsidRDefault="002E048B" w:rsidP="001E3AD5">
            <w:pPr>
              <w:pStyle w:val="ad"/>
              <w:shd w:val="clear" w:color="auto" w:fill="FFFFFF"/>
              <w:spacing w:before="0" w:beforeAutospacing="0" w:after="0" w:afterAutospacing="0"/>
              <w:ind w:left="6"/>
              <w:rPr>
                <w:sz w:val="22"/>
                <w:szCs w:val="22"/>
              </w:rPr>
            </w:pPr>
            <w:r w:rsidRPr="00F73278">
              <w:rPr>
                <w:b/>
                <w:sz w:val="22"/>
                <w:szCs w:val="22"/>
              </w:rPr>
              <w:t>Знать:</w:t>
            </w:r>
            <w:r w:rsidRPr="00F73278">
              <w:rPr>
                <w:sz w:val="22"/>
                <w:szCs w:val="22"/>
              </w:rPr>
              <w:t xml:space="preserve"> источники информации </w:t>
            </w:r>
            <w:r w:rsidR="008105AB" w:rsidRPr="00F73278">
              <w:rPr>
                <w:sz w:val="22"/>
                <w:szCs w:val="22"/>
              </w:rPr>
              <w:t xml:space="preserve">для анализа </w:t>
            </w:r>
            <w:r w:rsidR="005A7588" w:rsidRPr="00F73278">
              <w:rPr>
                <w:sz w:val="22"/>
                <w:szCs w:val="22"/>
              </w:rPr>
              <w:t xml:space="preserve">данных, характеризующих </w:t>
            </w:r>
            <w:r w:rsidR="008105AB" w:rsidRPr="00F73278">
              <w:rPr>
                <w:sz w:val="22"/>
                <w:szCs w:val="22"/>
              </w:rPr>
              <w:t>состояни</w:t>
            </w:r>
            <w:r w:rsidR="005A7588" w:rsidRPr="00F73278">
              <w:rPr>
                <w:sz w:val="22"/>
                <w:szCs w:val="22"/>
              </w:rPr>
              <w:t>е</w:t>
            </w:r>
            <w:r w:rsidR="008105AB" w:rsidRPr="00F73278">
              <w:rPr>
                <w:sz w:val="22"/>
                <w:szCs w:val="22"/>
              </w:rPr>
              <w:t xml:space="preserve"> и структур</w:t>
            </w:r>
            <w:r w:rsidR="005A7588" w:rsidRPr="00F73278">
              <w:rPr>
                <w:sz w:val="22"/>
                <w:szCs w:val="22"/>
              </w:rPr>
              <w:t>у</w:t>
            </w:r>
            <w:r w:rsidR="008105AB" w:rsidRPr="00F73278">
              <w:rPr>
                <w:sz w:val="22"/>
                <w:szCs w:val="22"/>
              </w:rPr>
              <w:t xml:space="preserve"> </w:t>
            </w:r>
            <w:r w:rsidR="005A7588" w:rsidRPr="00F73278">
              <w:rPr>
                <w:sz w:val="22"/>
                <w:szCs w:val="22"/>
              </w:rPr>
              <w:t>международного</w:t>
            </w:r>
            <w:r w:rsidR="008105AB" w:rsidRPr="00F73278">
              <w:rPr>
                <w:sz w:val="22"/>
                <w:szCs w:val="22"/>
              </w:rPr>
              <w:t xml:space="preserve"> финансового рынка, специфику его становления и развития под влиянием глобальной </w:t>
            </w:r>
            <w:proofErr w:type="spellStart"/>
            <w:r w:rsidR="008105AB" w:rsidRPr="00F73278">
              <w:rPr>
                <w:sz w:val="22"/>
                <w:szCs w:val="22"/>
              </w:rPr>
              <w:t>цифровизации</w:t>
            </w:r>
            <w:proofErr w:type="spellEnd"/>
            <w:r w:rsidR="008105AB" w:rsidRPr="00F73278">
              <w:rPr>
                <w:sz w:val="22"/>
                <w:szCs w:val="22"/>
              </w:rPr>
              <w:t>, факторы, обуславливающие</w:t>
            </w:r>
            <w:r w:rsidRPr="00F73278">
              <w:rPr>
                <w:sz w:val="22"/>
                <w:szCs w:val="22"/>
              </w:rPr>
              <w:t xml:space="preserve"> </w:t>
            </w:r>
            <w:r w:rsidR="001904F2" w:rsidRPr="00F73278">
              <w:rPr>
                <w:sz w:val="22"/>
                <w:szCs w:val="22"/>
              </w:rPr>
              <w:t xml:space="preserve">позиции </w:t>
            </w:r>
            <w:r w:rsidR="005A7588" w:rsidRPr="00F73278">
              <w:rPr>
                <w:sz w:val="22"/>
                <w:szCs w:val="22"/>
              </w:rPr>
              <w:t>российского финансового рынка в мировой валютно-финансовой системе</w:t>
            </w:r>
            <w:r w:rsidR="00EB54DA" w:rsidRPr="00F73278">
              <w:rPr>
                <w:sz w:val="22"/>
                <w:szCs w:val="22"/>
              </w:rPr>
              <w:t xml:space="preserve">, особенности статистики </w:t>
            </w:r>
            <w:r w:rsidR="001904F2" w:rsidRPr="00F73278">
              <w:rPr>
                <w:sz w:val="22"/>
                <w:szCs w:val="22"/>
              </w:rPr>
              <w:t>финансового сектора</w:t>
            </w:r>
          </w:p>
          <w:p w14:paraId="0C1EDD0C" w14:textId="685A2A61" w:rsidR="002E048B" w:rsidRPr="00F73278" w:rsidRDefault="002E048B" w:rsidP="001E3AD5">
            <w:pPr>
              <w:pStyle w:val="ad"/>
              <w:shd w:val="clear" w:color="auto" w:fill="FFFFFF"/>
              <w:spacing w:before="0" w:beforeAutospacing="0" w:after="0" w:afterAutospacing="0"/>
              <w:ind w:left="6"/>
              <w:rPr>
                <w:sz w:val="22"/>
                <w:szCs w:val="22"/>
              </w:rPr>
            </w:pPr>
            <w:r w:rsidRPr="00F73278">
              <w:rPr>
                <w:b/>
                <w:sz w:val="22"/>
                <w:szCs w:val="22"/>
              </w:rPr>
              <w:t>Уметь:</w:t>
            </w:r>
            <w:r w:rsidRPr="00F73278">
              <w:rPr>
                <w:sz w:val="22"/>
                <w:szCs w:val="22"/>
              </w:rPr>
              <w:t xml:space="preserve"> анализировать информацию </w:t>
            </w:r>
            <w:r w:rsidR="005A7588" w:rsidRPr="00F73278">
              <w:rPr>
                <w:sz w:val="22"/>
                <w:szCs w:val="22"/>
              </w:rPr>
              <w:t>о состоянии инвестиционного и информационного рынков с использованием цифровых технологий</w:t>
            </w:r>
            <w:r w:rsidR="00C40623" w:rsidRPr="00F73278">
              <w:rPr>
                <w:sz w:val="22"/>
                <w:szCs w:val="22"/>
              </w:rPr>
              <w:t xml:space="preserve">, </w:t>
            </w:r>
            <w:r w:rsidR="001904F2" w:rsidRPr="00F73278">
              <w:rPr>
                <w:sz w:val="22"/>
                <w:szCs w:val="22"/>
              </w:rPr>
              <w:t xml:space="preserve">оценивать </w:t>
            </w:r>
            <w:r w:rsidR="005A7588" w:rsidRPr="00F73278">
              <w:rPr>
                <w:sz w:val="22"/>
                <w:szCs w:val="22"/>
              </w:rPr>
              <w:t>финансовые возможности клиентов международного финансового рынка</w:t>
            </w:r>
          </w:p>
          <w:p w14:paraId="36079524" w14:textId="77777777" w:rsidR="001E3AD5" w:rsidRDefault="001E3AD5" w:rsidP="005A7588">
            <w:pPr>
              <w:pStyle w:val="ad"/>
              <w:shd w:val="clear" w:color="auto" w:fill="FFFFFF"/>
              <w:spacing w:before="0" w:beforeAutospacing="0" w:after="0" w:afterAutospacing="0" w:line="276" w:lineRule="auto"/>
              <w:ind w:left="6"/>
              <w:jc w:val="both"/>
              <w:rPr>
                <w:b/>
                <w:sz w:val="22"/>
                <w:szCs w:val="22"/>
              </w:rPr>
            </w:pPr>
          </w:p>
          <w:p w14:paraId="37CCE6AD" w14:textId="47B641D0" w:rsidR="00CE269B" w:rsidRPr="00F73278" w:rsidRDefault="00CE269B" w:rsidP="001E3AD5">
            <w:pPr>
              <w:pStyle w:val="ad"/>
              <w:shd w:val="clear" w:color="auto" w:fill="FFFFFF"/>
              <w:spacing w:before="0" w:beforeAutospacing="0" w:after="0" w:afterAutospacing="0"/>
              <w:ind w:left="6"/>
              <w:rPr>
                <w:sz w:val="22"/>
                <w:szCs w:val="22"/>
              </w:rPr>
            </w:pPr>
            <w:r w:rsidRPr="00F73278">
              <w:rPr>
                <w:b/>
                <w:sz w:val="22"/>
                <w:szCs w:val="22"/>
              </w:rPr>
              <w:t xml:space="preserve">Знать: </w:t>
            </w:r>
            <w:r w:rsidRPr="00F73278">
              <w:rPr>
                <w:sz w:val="22"/>
                <w:szCs w:val="22"/>
              </w:rPr>
              <w:t xml:space="preserve">принципы и </w:t>
            </w:r>
            <w:r w:rsidR="00C31771" w:rsidRPr="00F73278">
              <w:rPr>
                <w:sz w:val="22"/>
                <w:szCs w:val="22"/>
              </w:rPr>
              <w:t>технологию функционирования автоматизированных информационных систем финансовых рынков</w:t>
            </w:r>
            <w:r w:rsidR="00374DC3" w:rsidRPr="00F73278">
              <w:rPr>
                <w:sz w:val="22"/>
                <w:szCs w:val="22"/>
              </w:rPr>
              <w:t>, способы интерпретации статистических и экономических показателей финансового сектора</w:t>
            </w:r>
          </w:p>
          <w:p w14:paraId="1712C35E" w14:textId="3DF0642D" w:rsidR="002E048B" w:rsidRPr="00F73278" w:rsidRDefault="00374DC3" w:rsidP="001E3AD5">
            <w:pPr>
              <w:pStyle w:val="ad"/>
              <w:shd w:val="clear" w:color="auto" w:fill="FFFFFF"/>
              <w:spacing w:before="0" w:beforeAutospacing="0" w:after="0" w:afterAutospacing="0"/>
              <w:ind w:left="6"/>
              <w:rPr>
                <w:sz w:val="22"/>
                <w:szCs w:val="22"/>
              </w:rPr>
            </w:pPr>
            <w:r w:rsidRPr="00F73278">
              <w:rPr>
                <w:b/>
                <w:sz w:val="22"/>
                <w:szCs w:val="22"/>
              </w:rPr>
              <w:t>Уметь</w:t>
            </w:r>
            <w:r w:rsidR="002E048B" w:rsidRPr="00F73278">
              <w:rPr>
                <w:b/>
                <w:sz w:val="22"/>
                <w:szCs w:val="22"/>
              </w:rPr>
              <w:t>:</w:t>
            </w:r>
            <w:r w:rsidR="002E048B" w:rsidRPr="00F73278">
              <w:rPr>
                <w:sz w:val="22"/>
                <w:szCs w:val="22"/>
              </w:rPr>
              <w:t xml:space="preserve"> </w:t>
            </w:r>
            <w:r w:rsidRPr="00F73278">
              <w:rPr>
                <w:sz w:val="22"/>
                <w:szCs w:val="22"/>
              </w:rPr>
              <w:t>систематизировать и</w:t>
            </w:r>
            <w:r w:rsidR="002E048B" w:rsidRPr="00F73278">
              <w:rPr>
                <w:sz w:val="22"/>
                <w:szCs w:val="22"/>
              </w:rPr>
              <w:t xml:space="preserve"> обобщ</w:t>
            </w:r>
            <w:r w:rsidRPr="00F73278">
              <w:rPr>
                <w:sz w:val="22"/>
                <w:szCs w:val="22"/>
              </w:rPr>
              <w:t xml:space="preserve">ать </w:t>
            </w:r>
            <w:r w:rsidR="005A7588" w:rsidRPr="00F73278">
              <w:rPr>
                <w:sz w:val="22"/>
                <w:szCs w:val="22"/>
              </w:rPr>
              <w:t>информаци</w:t>
            </w:r>
            <w:r w:rsidRPr="00F73278">
              <w:rPr>
                <w:sz w:val="22"/>
                <w:szCs w:val="22"/>
              </w:rPr>
              <w:t>ю</w:t>
            </w:r>
            <w:r w:rsidR="005A7588" w:rsidRPr="00F73278">
              <w:rPr>
                <w:sz w:val="22"/>
                <w:szCs w:val="22"/>
              </w:rPr>
              <w:t xml:space="preserve"> автоматизированных систем </w:t>
            </w:r>
            <w:r w:rsidR="001904F2" w:rsidRPr="00F73278">
              <w:rPr>
                <w:sz w:val="22"/>
                <w:szCs w:val="22"/>
              </w:rPr>
              <w:t xml:space="preserve">сегмента мировых финансов, </w:t>
            </w:r>
            <w:r w:rsidRPr="00F73278">
              <w:rPr>
                <w:sz w:val="22"/>
                <w:szCs w:val="22"/>
              </w:rPr>
              <w:t>прогнозировать тренды</w:t>
            </w:r>
            <w:r w:rsidR="001904F2" w:rsidRPr="00F73278">
              <w:rPr>
                <w:sz w:val="22"/>
                <w:szCs w:val="22"/>
              </w:rPr>
              <w:t xml:space="preserve"> </w:t>
            </w:r>
            <w:r w:rsidRPr="00F73278">
              <w:rPr>
                <w:sz w:val="22"/>
                <w:szCs w:val="22"/>
              </w:rPr>
              <w:t xml:space="preserve">его </w:t>
            </w:r>
            <w:r w:rsidR="00317F34" w:rsidRPr="00F73278">
              <w:rPr>
                <w:sz w:val="22"/>
                <w:szCs w:val="22"/>
              </w:rPr>
              <w:t>развития</w:t>
            </w:r>
            <w:r w:rsidRPr="00F73278">
              <w:rPr>
                <w:sz w:val="22"/>
                <w:szCs w:val="22"/>
              </w:rPr>
              <w:t>, понимать перспективы</w:t>
            </w:r>
            <w:r w:rsidR="00317F34" w:rsidRPr="00F73278">
              <w:rPr>
                <w:sz w:val="22"/>
                <w:szCs w:val="22"/>
              </w:rPr>
              <w:t xml:space="preserve"> </w:t>
            </w:r>
            <w:r w:rsidR="005A7588" w:rsidRPr="00F73278">
              <w:rPr>
                <w:sz w:val="22"/>
                <w:szCs w:val="22"/>
              </w:rPr>
              <w:t>международного финансового рынка</w:t>
            </w:r>
          </w:p>
        </w:tc>
      </w:tr>
    </w:tbl>
    <w:p w14:paraId="657008E0" w14:textId="046FE6D3" w:rsidR="002E1C18" w:rsidRPr="00F73278" w:rsidRDefault="002E1C18" w:rsidP="00BE2067">
      <w:pPr>
        <w:jc w:val="both"/>
        <w:rPr>
          <w:color w:val="FF0000"/>
          <w:sz w:val="22"/>
          <w:szCs w:val="22"/>
        </w:rPr>
      </w:pPr>
    </w:p>
    <w:p w14:paraId="36484076" w14:textId="77777777" w:rsidR="00BC1E97" w:rsidRPr="007D094B" w:rsidRDefault="00BC1E97" w:rsidP="003E109C">
      <w:pPr>
        <w:pStyle w:val="1"/>
        <w:ind w:firstLine="709"/>
        <w:rPr>
          <w:rFonts w:ascii="Times New Roman" w:hAnsi="Times New Roman"/>
          <w:sz w:val="28"/>
        </w:rPr>
      </w:pPr>
      <w:bookmarkStart w:id="5" w:name="_Toc528955531"/>
      <w:r w:rsidRPr="007D094B">
        <w:rPr>
          <w:rFonts w:ascii="Times New Roman" w:hAnsi="Times New Roman"/>
          <w:sz w:val="28"/>
        </w:rPr>
        <w:t>3. Место дисциплины в структуре образовательной программы</w:t>
      </w:r>
      <w:bookmarkEnd w:id="5"/>
    </w:p>
    <w:p w14:paraId="6ADA7439" w14:textId="76B3A8D9" w:rsidR="001B1232" w:rsidRPr="00D91195" w:rsidRDefault="00BC1E97" w:rsidP="001B1232">
      <w:pPr>
        <w:pStyle w:val="af4"/>
        <w:ind w:right="-1" w:firstLine="709"/>
        <w:jc w:val="both"/>
        <w:rPr>
          <w:sz w:val="28"/>
          <w:szCs w:val="28"/>
        </w:rPr>
      </w:pPr>
      <w:r w:rsidRPr="00D91195">
        <w:rPr>
          <w:sz w:val="28"/>
          <w:szCs w:val="28"/>
        </w:rPr>
        <w:t>Дисциплина</w:t>
      </w:r>
      <w:r w:rsidR="00A770BB" w:rsidRPr="00D91195">
        <w:rPr>
          <w:sz w:val="28"/>
          <w:szCs w:val="28"/>
        </w:rPr>
        <w:t xml:space="preserve"> </w:t>
      </w:r>
      <w:r w:rsidRPr="00D91195">
        <w:rPr>
          <w:b/>
          <w:sz w:val="28"/>
          <w:szCs w:val="28"/>
        </w:rPr>
        <w:t>«</w:t>
      </w:r>
      <w:r w:rsidR="001B1232" w:rsidRPr="00D91195">
        <w:rPr>
          <w:sz w:val="28"/>
          <w:szCs w:val="28"/>
        </w:rPr>
        <w:t>М</w:t>
      </w:r>
      <w:r w:rsidR="00561F6F" w:rsidRPr="00D91195">
        <w:rPr>
          <w:sz w:val="28"/>
          <w:szCs w:val="28"/>
        </w:rPr>
        <w:t>еждународный</w:t>
      </w:r>
      <w:r w:rsidR="001B1232" w:rsidRPr="00D91195">
        <w:rPr>
          <w:sz w:val="28"/>
          <w:szCs w:val="28"/>
        </w:rPr>
        <w:t xml:space="preserve"> финанс</w:t>
      </w:r>
      <w:r w:rsidR="00561F6F" w:rsidRPr="00D91195">
        <w:rPr>
          <w:sz w:val="28"/>
          <w:szCs w:val="28"/>
        </w:rPr>
        <w:t>овый рынок (на английском языке)</w:t>
      </w:r>
      <w:r w:rsidRPr="00D91195">
        <w:rPr>
          <w:b/>
          <w:sz w:val="28"/>
          <w:szCs w:val="28"/>
        </w:rPr>
        <w:t xml:space="preserve">» </w:t>
      </w:r>
      <w:r w:rsidRPr="00D91195">
        <w:rPr>
          <w:bCs/>
          <w:sz w:val="28"/>
          <w:szCs w:val="28"/>
        </w:rPr>
        <w:t>является о</w:t>
      </w:r>
      <w:r w:rsidR="00851B4C" w:rsidRPr="00D91195">
        <w:rPr>
          <w:bCs/>
          <w:sz w:val="28"/>
          <w:szCs w:val="28"/>
        </w:rPr>
        <w:t>бязательной</w:t>
      </w:r>
      <w:r w:rsidR="00DB5DDF" w:rsidRPr="00D91195">
        <w:rPr>
          <w:bCs/>
          <w:sz w:val="28"/>
          <w:szCs w:val="28"/>
        </w:rPr>
        <w:t xml:space="preserve"> дисциплин</w:t>
      </w:r>
      <w:r w:rsidR="00851B4C" w:rsidRPr="00D91195">
        <w:rPr>
          <w:bCs/>
          <w:sz w:val="28"/>
          <w:szCs w:val="28"/>
        </w:rPr>
        <w:t>ой</w:t>
      </w:r>
      <w:r w:rsidR="00C55E81" w:rsidRPr="00D91195">
        <w:rPr>
          <w:bCs/>
          <w:sz w:val="28"/>
          <w:szCs w:val="28"/>
        </w:rPr>
        <w:t xml:space="preserve"> </w:t>
      </w:r>
      <w:r w:rsidRPr="00D91195">
        <w:rPr>
          <w:bCs/>
          <w:sz w:val="28"/>
          <w:szCs w:val="28"/>
        </w:rPr>
        <w:t>профил</w:t>
      </w:r>
      <w:r w:rsidR="00267B99" w:rsidRPr="00D91195">
        <w:rPr>
          <w:bCs/>
          <w:sz w:val="28"/>
          <w:szCs w:val="28"/>
        </w:rPr>
        <w:t>я</w:t>
      </w:r>
      <w:r w:rsidR="00A770BB" w:rsidRPr="00D91195">
        <w:rPr>
          <w:bCs/>
          <w:sz w:val="28"/>
          <w:szCs w:val="28"/>
        </w:rPr>
        <w:t xml:space="preserve"> «</w:t>
      </w:r>
      <w:r w:rsidR="00C55E81" w:rsidRPr="00D91195">
        <w:rPr>
          <w:bCs/>
          <w:sz w:val="28"/>
          <w:szCs w:val="28"/>
        </w:rPr>
        <w:t xml:space="preserve">Мировые финансы </w:t>
      </w:r>
      <w:bookmarkStart w:id="6" w:name="_GoBack"/>
      <w:bookmarkEnd w:id="6"/>
      <w:r w:rsidR="00C55E81" w:rsidRPr="00D91195">
        <w:rPr>
          <w:bCs/>
          <w:sz w:val="28"/>
          <w:szCs w:val="28"/>
        </w:rPr>
        <w:t>(с частичной реализацией на английском языке)</w:t>
      </w:r>
      <w:r w:rsidR="00267B99" w:rsidRPr="00D91195">
        <w:rPr>
          <w:bCs/>
          <w:sz w:val="28"/>
          <w:szCs w:val="28"/>
        </w:rPr>
        <w:t>»</w:t>
      </w:r>
      <w:r w:rsidR="00A51FB2">
        <w:rPr>
          <w:bCs/>
          <w:sz w:val="28"/>
          <w:szCs w:val="28"/>
        </w:rPr>
        <w:t>,</w:t>
      </w:r>
      <w:r w:rsidR="00A51FB2" w:rsidRPr="00A51FB2">
        <w:rPr>
          <w:bCs/>
          <w:color w:val="000000"/>
          <w:sz w:val="28"/>
          <w:szCs w:val="28"/>
        </w:rPr>
        <w:t xml:space="preserve"> </w:t>
      </w:r>
      <w:r w:rsidR="00A51FB2">
        <w:rPr>
          <w:bCs/>
          <w:color w:val="000000"/>
          <w:sz w:val="28"/>
          <w:szCs w:val="28"/>
        </w:rPr>
        <w:t>образовательная программа</w:t>
      </w:r>
      <w:r w:rsidR="00A51FB2" w:rsidRPr="00EE6E7E">
        <w:rPr>
          <w:sz w:val="28"/>
          <w:szCs w:val="28"/>
        </w:rPr>
        <w:t xml:space="preserve"> </w:t>
      </w:r>
      <w:r w:rsidR="00A51FB2">
        <w:rPr>
          <w:sz w:val="28"/>
          <w:szCs w:val="28"/>
        </w:rPr>
        <w:t>«</w:t>
      </w:r>
      <w:r w:rsidR="00A51FB2" w:rsidRPr="005A7F52">
        <w:rPr>
          <w:sz w:val="28"/>
          <w:szCs w:val="28"/>
        </w:rPr>
        <w:t>Мировая экономика, мировые финансы и международный бизнес (с частичн</w:t>
      </w:r>
      <w:r w:rsidR="00A51FB2">
        <w:rPr>
          <w:sz w:val="28"/>
          <w:szCs w:val="28"/>
        </w:rPr>
        <w:t>ой реализацией на английском языке)»</w:t>
      </w:r>
      <w:r w:rsidR="00DC417C" w:rsidRPr="00D91195">
        <w:rPr>
          <w:bCs/>
          <w:sz w:val="28"/>
          <w:szCs w:val="28"/>
        </w:rPr>
        <w:t xml:space="preserve"> </w:t>
      </w:r>
      <w:r w:rsidR="00A51FB2">
        <w:rPr>
          <w:bCs/>
          <w:sz w:val="28"/>
          <w:szCs w:val="28"/>
        </w:rPr>
        <w:t xml:space="preserve">по направлению </w:t>
      </w:r>
      <w:r w:rsidR="001B1232" w:rsidRPr="00D91195">
        <w:rPr>
          <w:sz w:val="28"/>
          <w:szCs w:val="28"/>
        </w:rPr>
        <w:t>подготовки 38.03.01</w:t>
      </w:r>
      <w:r w:rsidR="00851B4C" w:rsidRPr="00D91195">
        <w:rPr>
          <w:spacing w:val="1"/>
          <w:sz w:val="28"/>
          <w:szCs w:val="28"/>
        </w:rPr>
        <w:t xml:space="preserve"> «</w:t>
      </w:r>
      <w:r w:rsidR="001B1232" w:rsidRPr="00D91195">
        <w:rPr>
          <w:sz w:val="28"/>
          <w:szCs w:val="28"/>
        </w:rPr>
        <w:t>Экономика</w:t>
      </w:r>
      <w:r w:rsidR="00851B4C" w:rsidRPr="00D91195">
        <w:rPr>
          <w:sz w:val="28"/>
          <w:szCs w:val="28"/>
        </w:rPr>
        <w:t>»</w:t>
      </w:r>
      <w:r w:rsidR="001B1232" w:rsidRPr="00D91195">
        <w:rPr>
          <w:sz w:val="28"/>
          <w:szCs w:val="28"/>
        </w:rPr>
        <w:t>.</w:t>
      </w:r>
      <w:r w:rsidR="001B1232" w:rsidRPr="00D91195">
        <w:rPr>
          <w:spacing w:val="1"/>
          <w:sz w:val="28"/>
          <w:szCs w:val="28"/>
        </w:rPr>
        <w:t xml:space="preserve"> </w:t>
      </w:r>
      <w:r w:rsidR="001B1232" w:rsidRPr="00D91195">
        <w:rPr>
          <w:sz w:val="28"/>
          <w:szCs w:val="28"/>
        </w:rPr>
        <w:t>Дисциплина</w:t>
      </w:r>
      <w:r w:rsidR="001B1232" w:rsidRPr="00D91195">
        <w:rPr>
          <w:spacing w:val="1"/>
          <w:sz w:val="28"/>
          <w:szCs w:val="28"/>
        </w:rPr>
        <w:t xml:space="preserve"> </w:t>
      </w:r>
      <w:r w:rsidR="001B1232" w:rsidRPr="00D91195">
        <w:rPr>
          <w:sz w:val="28"/>
          <w:szCs w:val="28"/>
        </w:rPr>
        <w:t>«</w:t>
      </w:r>
      <w:r w:rsidR="006F70DF" w:rsidRPr="00D91195">
        <w:rPr>
          <w:sz w:val="28"/>
          <w:szCs w:val="28"/>
        </w:rPr>
        <w:t>Международный финансовый рынок (на английском языке)</w:t>
      </w:r>
      <w:r w:rsidR="001B1232" w:rsidRPr="00D91195">
        <w:rPr>
          <w:sz w:val="28"/>
          <w:szCs w:val="28"/>
        </w:rPr>
        <w:t>»</w:t>
      </w:r>
      <w:r w:rsidR="001B1232" w:rsidRPr="00D91195">
        <w:rPr>
          <w:spacing w:val="1"/>
          <w:sz w:val="28"/>
          <w:szCs w:val="28"/>
        </w:rPr>
        <w:t xml:space="preserve"> </w:t>
      </w:r>
      <w:r w:rsidR="001B1232" w:rsidRPr="00D91195">
        <w:rPr>
          <w:sz w:val="28"/>
          <w:szCs w:val="28"/>
        </w:rPr>
        <w:t>базируется</w:t>
      </w:r>
      <w:r w:rsidR="001B1232" w:rsidRPr="00D91195">
        <w:rPr>
          <w:spacing w:val="1"/>
          <w:sz w:val="28"/>
          <w:szCs w:val="28"/>
        </w:rPr>
        <w:t xml:space="preserve"> </w:t>
      </w:r>
      <w:r w:rsidR="001B1232" w:rsidRPr="00D91195">
        <w:rPr>
          <w:sz w:val="28"/>
          <w:szCs w:val="28"/>
        </w:rPr>
        <w:t>на</w:t>
      </w:r>
      <w:r w:rsidR="001B1232" w:rsidRPr="00D91195">
        <w:rPr>
          <w:spacing w:val="1"/>
          <w:sz w:val="28"/>
          <w:szCs w:val="28"/>
        </w:rPr>
        <w:t xml:space="preserve"> </w:t>
      </w:r>
      <w:r w:rsidR="001B1232" w:rsidRPr="00D91195">
        <w:rPr>
          <w:sz w:val="28"/>
          <w:szCs w:val="28"/>
        </w:rPr>
        <w:t>знаниях и умениях,</w:t>
      </w:r>
      <w:r w:rsidR="001B1232" w:rsidRPr="00D91195">
        <w:rPr>
          <w:spacing w:val="1"/>
          <w:sz w:val="28"/>
          <w:szCs w:val="28"/>
        </w:rPr>
        <w:t xml:space="preserve"> </w:t>
      </w:r>
      <w:r w:rsidR="001B1232" w:rsidRPr="00D91195">
        <w:rPr>
          <w:sz w:val="28"/>
          <w:szCs w:val="28"/>
        </w:rPr>
        <w:t>приобретенных</w:t>
      </w:r>
      <w:r w:rsidR="001B1232" w:rsidRPr="00D91195">
        <w:rPr>
          <w:spacing w:val="1"/>
          <w:sz w:val="28"/>
          <w:szCs w:val="28"/>
        </w:rPr>
        <w:t xml:space="preserve"> </w:t>
      </w:r>
      <w:r w:rsidR="001B1232" w:rsidRPr="00D91195">
        <w:rPr>
          <w:sz w:val="28"/>
          <w:szCs w:val="28"/>
        </w:rPr>
        <w:t>в</w:t>
      </w:r>
      <w:r w:rsidR="001B1232" w:rsidRPr="00D91195">
        <w:rPr>
          <w:spacing w:val="1"/>
          <w:sz w:val="28"/>
          <w:szCs w:val="28"/>
        </w:rPr>
        <w:t xml:space="preserve"> </w:t>
      </w:r>
      <w:r w:rsidR="001B1232" w:rsidRPr="00D91195">
        <w:rPr>
          <w:sz w:val="28"/>
          <w:szCs w:val="28"/>
        </w:rPr>
        <w:t>результате</w:t>
      </w:r>
      <w:r w:rsidR="001B1232" w:rsidRPr="00D91195">
        <w:rPr>
          <w:spacing w:val="1"/>
          <w:sz w:val="28"/>
          <w:szCs w:val="28"/>
        </w:rPr>
        <w:t xml:space="preserve"> освоения дисциплин </w:t>
      </w:r>
      <w:r w:rsidR="001B1232" w:rsidRPr="00D91195">
        <w:rPr>
          <w:sz w:val="28"/>
          <w:szCs w:val="28"/>
        </w:rPr>
        <w:t>«Мировая</w:t>
      </w:r>
      <w:r w:rsidR="001B1232" w:rsidRPr="00D91195">
        <w:rPr>
          <w:spacing w:val="1"/>
          <w:sz w:val="28"/>
          <w:szCs w:val="28"/>
        </w:rPr>
        <w:t xml:space="preserve"> </w:t>
      </w:r>
      <w:r w:rsidR="001B1232" w:rsidRPr="00D91195">
        <w:rPr>
          <w:sz w:val="28"/>
          <w:szCs w:val="28"/>
        </w:rPr>
        <w:t>экономика</w:t>
      </w:r>
      <w:r w:rsidR="001B1232" w:rsidRPr="00D91195">
        <w:rPr>
          <w:spacing w:val="1"/>
          <w:sz w:val="28"/>
          <w:szCs w:val="28"/>
        </w:rPr>
        <w:t xml:space="preserve"> </w:t>
      </w:r>
      <w:r w:rsidR="001B1232" w:rsidRPr="00D91195">
        <w:rPr>
          <w:sz w:val="28"/>
          <w:szCs w:val="28"/>
        </w:rPr>
        <w:t>и</w:t>
      </w:r>
      <w:r w:rsidR="001B1232" w:rsidRPr="00D91195">
        <w:rPr>
          <w:spacing w:val="1"/>
          <w:sz w:val="28"/>
          <w:szCs w:val="28"/>
        </w:rPr>
        <w:t xml:space="preserve"> </w:t>
      </w:r>
      <w:r w:rsidR="001B1232" w:rsidRPr="00D91195">
        <w:rPr>
          <w:sz w:val="28"/>
          <w:szCs w:val="28"/>
        </w:rPr>
        <w:t>международные</w:t>
      </w:r>
      <w:r w:rsidR="001B1232" w:rsidRPr="00D91195">
        <w:rPr>
          <w:spacing w:val="1"/>
          <w:sz w:val="28"/>
          <w:szCs w:val="28"/>
        </w:rPr>
        <w:t xml:space="preserve"> </w:t>
      </w:r>
      <w:r w:rsidR="001B1232" w:rsidRPr="00D91195">
        <w:rPr>
          <w:sz w:val="28"/>
          <w:szCs w:val="28"/>
        </w:rPr>
        <w:t>экономические</w:t>
      </w:r>
      <w:r w:rsidR="001B1232" w:rsidRPr="00D91195">
        <w:rPr>
          <w:spacing w:val="1"/>
          <w:sz w:val="28"/>
          <w:szCs w:val="28"/>
        </w:rPr>
        <w:t xml:space="preserve"> </w:t>
      </w:r>
      <w:r w:rsidR="001B1232" w:rsidRPr="00D91195">
        <w:rPr>
          <w:sz w:val="28"/>
          <w:szCs w:val="28"/>
        </w:rPr>
        <w:t>отношения»,</w:t>
      </w:r>
      <w:r w:rsidR="001B1232" w:rsidRPr="00D91195">
        <w:rPr>
          <w:spacing w:val="28"/>
          <w:sz w:val="28"/>
          <w:szCs w:val="28"/>
        </w:rPr>
        <w:t xml:space="preserve"> </w:t>
      </w:r>
      <w:r w:rsidR="001B1232" w:rsidRPr="00D91195">
        <w:rPr>
          <w:sz w:val="28"/>
          <w:szCs w:val="28"/>
        </w:rPr>
        <w:t>«Микроэкономика», «Макроэкономика», «Финансы»,</w:t>
      </w:r>
      <w:r w:rsidR="001B1232" w:rsidRPr="00D91195">
        <w:rPr>
          <w:spacing w:val="1"/>
          <w:sz w:val="28"/>
          <w:szCs w:val="28"/>
        </w:rPr>
        <w:t xml:space="preserve"> </w:t>
      </w:r>
      <w:r w:rsidR="001B1232" w:rsidRPr="00D91195">
        <w:rPr>
          <w:sz w:val="28"/>
          <w:szCs w:val="28"/>
        </w:rPr>
        <w:t>«Деньги,</w:t>
      </w:r>
      <w:r w:rsidR="001B1232" w:rsidRPr="00D91195">
        <w:rPr>
          <w:spacing w:val="1"/>
          <w:sz w:val="28"/>
          <w:szCs w:val="28"/>
        </w:rPr>
        <w:t xml:space="preserve"> </w:t>
      </w:r>
      <w:r w:rsidR="001B1232" w:rsidRPr="00D91195">
        <w:rPr>
          <w:sz w:val="28"/>
          <w:szCs w:val="28"/>
        </w:rPr>
        <w:t>кредит,</w:t>
      </w:r>
      <w:r w:rsidR="001B1232" w:rsidRPr="00D91195">
        <w:rPr>
          <w:spacing w:val="1"/>
          <w:sz w:val="28"/>
          <w:szCs w:val="28"/>
        </w:rPr>
        <w:t xml:space="preserve"> </w:t>
      </w:r>
      <w:r w:rsidR="001B1232" w:rsidRPr="00D91195">
        <w:rPr>
          <w:sz w:val="28"/>
          <w:szCs w:val="28"/>
        </w:rPr>
        <w:t>банки»,</w:t>
      </w:r>
      <w:r w:rsidR="001B1232" w:rsidRPr="00D91195">
        <w:rPr>
          <w:spacing w:val="1"/>
          <w:sz w:val="28"/>
          <w:szCs w:val="28"/>
        </w:rPr>
        <w:t xml:space="preserve"> </w:t>
      </w:r>
      <w:r w:rsidR="001B1232" w:rsidRPr="00D91195">
        <w:rPr>
          <w:sz w:val="28"/>
          <w:szCs w:val="28"/>
        </w:rPr>
        <w:t>«История экономических учений»</w:t>
      </w:r>
      <w:r w:rsidR="001B1232" w:rsidRPr="00D91195">
        <w:rPr>
          <w:spacing w:val="-2"/>
          <w:sz w:val="28"/>
          <w:szCs w:val="28"/>
        </w:rPr>
        <w:t xml:space="preserve"> </w:t>
      </w:r>
      <w:r w:rsidR="001B1232" w:rsidRPr="00D91195">
        <w:rPr>
          <w:sz w:val="28"/>
          <w:szCs w:val="28"/>
        </w:rPr>
        <w:t>и других</w:t>
      </w:r>
      <w:r w:rsidR="00D91195" w:rsidRPr="00D91195">
        <w:rPr>
          <w:sz w:val="28"/>
          <w:szCs w:val="28"/>
        </w:rPr>
        <w:t>.</w:t>
      </w:r>
    </w:p>
    <w:p w14:paraId="33163D2D" w14:textId="4969CD14" w:rsidR="00BC1E97" w:rsidRPr="00D91195" w:rsidRDefault="00BC1E97" w:rsidP="001B1232">
      <w:pPr>
        <w:pStyle w:val="Default"/>
        <w:jc w:val="both"/>
        <w:rPr>
          <w:b/>
          <w:bCs/>
          <w:sz w:val="28"/>
          <w:szCs w:val="28"/>
        </w:rPr>
      </w:pPr>
    </w:p>
    <w:p w14:paraId="280B937D" w14:textId="77777777" w:rsidR="001B1232" w:rsidRPr="001B1232" w:rsidRDefault="00BC1E97" w:rsidP="001B1232">
      <w:pPr>
        <w:widowControl w:val="0"/>
        <w:tabs>
          <w:tab w:val="left" w:pos="1783"/>
          <w:tab w:val="left" w:pos="2410"/>
          <w:tab w:val="left" w:pos="5196"/>
          <w:tab w:val="left" w:pos="7154"/>
          <w:tab w:val="left" w:pos="8723"/>
          <w:tab w:val="left" w:pos="10575"/>
        </w:tabs>
        <w:autoSpaceDE w:val="0"/>
        <w:autoSpaceDN w:val="0"/>
        <w:spacing w:before="74" w:line="242" w:lineRule="auto"/>
        <w:ind w:right="-1"/>
        <w:jc w:val="both"/>
        <w:rPr>
          <w:b/>
          <w:sz w:val="28"/>
        </w:rPr>
      </w:pPr>
      <w:bookmarkStart w:id="7" w:name="_Toc528955532"/>
      <w:r w:rsidRPr="001B1232">
        <w:rPr>
          <w:sz w:val="28"/>
        </w:rPr>
        <w:lastRenderedPageBreak/>
        <w:t xml:space="preserve">4. </w:t>
      </w:r>
      <w:bookmarkEnd w:id="7"/>
      <w:r w:rsidR="001B1232" w:rsidRPr="001B1232">
        <w:rPr>
          <w:b/>
          <w:sz w:val="28"/>
        </w:rPr>
        <w:t>Объем</w:t>
      </w:r>
      <w:r w:rsidR="001B1232" w:rsidRPr="001B1232">
        <w:rPr>
          <w:b/>
          <w:spacing w:val="28"/>
          <w:sz w:val="28"/>
        </w:rPr>
        <w:t xml:space="preserve"> </w:t>
      </w:r>
      <w:r w:rsidR="001B1232" w:rsidRPr="001B1232">
        <w:rPr>
          <w:b/>
          <w:sz w:val="28"/>
        </w:rPr>
        <w:t>дисциплины</w:t>
      </w:r>
      <w:r w:rsidR="001B1232" w:rsidRPr="001B1232">
        <w:rPr>
          <w:b/>
          <w:spacing w:val="28"/>
          <w:sz w:val="28"/>
        </w:rPr>
        <w:t xml:space="preserve"> </w:t>
      </w:r>
      <w:r w:rsidR="001B1232" w:rsidRPr="001B1232">
        <w:rPr>
          <w:b/>
          <w:sz w:val="28"/>
        </w:rPr>
        <w:t>в</w:t>
      </w:r>
      <w:r w:rsidR="001B1232" w:rsidRPr="001B1232">
        <w:rPr>
          <w:b/>
          <w:spacing w:val="27"/>
          <w:sz w:val="28"/>
        </w:rPr>
        <w:t xml:space="preserve"> </w:t>
      </w:r>
      <w:r w:rsidR="001B1232" w:rsidRPr="001B1232">
        <w:rPr>
          <w:b/>
          <w:sz w:val="28"/>
        </w:rPr>
        <w:t>зачетных</w:t>
      </w:r>
      <w:r w:rsidR="001B1232" w:rsidRPr="001B1232">
        <w:rPr>
          <w:b/>
          <w:spacing w:val="29"/>
          <w:sz w:val="28"/>
        </w:rPr>
        <w:t xml:space="preserve"> </w:t>
      </w:r>
      <w:r w:rsidR="001B1232" w:rsidRPr="001B1232">
        <w:rPr>
          <w:b/>
          <w:sz w:val="28"/>
        </w:rPr>
        <w:t>единицах</w:t>
      </w:r>
      <w:r w:rsidR="001B1232" w:rsidRPr="001B1232">
        <w:rPr>
          <w:b/>
          <w:spacing w:val="29"/>
          <w:sz w:val="28"/>
        </w:rPr>
        <w:t xml:space="preserve"> </w:t>
      </w:r>
      <w:r w:rsidR="001B1232" w:rsidRPr="001B1232">
        <w:rPr>
          <w:b/>
          <w:sz w:val="28"/>
        </w:rPr>
        <w:t>и</w:t>
      </w:r>
      <w:r w:rsidR="001B1232" w:rsidRPr="001B1232">
        <w:rPr>
          <w:b/>
          <w:spacing w:val="27"/>
          <w:sz w:val="28"/>
        </w:rPr>
        <w:t xml:space="preserve"> </w:t>
      </w:r>
      <w:r w:rsidR="001B1232" w:rsidRPr="001B1232">
        <w:rPr>
          <w:b/>
          <w:sz w:val="28"/>
        </w:rPr>
        <w:t>в</w:t>
      </w:r>
      <w:r w:rsidR="001B1232" w:rsidRPr="001B1232">
        <w:rPr>
          <w:b/>
          <w:spacing w:val="27"/>
          <w:sz w:val="28"/>
        </w:rPr>
        <w:t xml:space="preserve"> </w:t>
      </w:r>
      <w:r w:rsidR="001B1232" w:rsidRPr="001B1232">
        <w:rPr>
          <w:b/>
          <w:sz w:val="28"/>
        </w:rPr>
        <w:t>академических</w:t>
      </w:r>
      <w:r w:rsidR="001B1232" w:rsidRPr="001B1232">
        <w:rPr>
          <w:b/>
          <w:spacing w:val="29"/>
          <w:sz w:val="28"/>
        </w:rPr>
        <w:t xml:space="preserve"> </w:t>
      </w:r>
      <w:r w:rsidR="001B1232" w:rsidRPr="001B1232">
        <w:rPr>
          <w:b/>
          <w:sz w:val="28"/>
        </w:rPr>
        <w:t>часах</w:t>
      </w:r>
      <w:r w:rsidR="001B1232" w:rsidRPr="001B1232">
        <w:rPr>
          <w:b/>
          <w:spacing w:val="29"/>
          <w:sz w:val="28"/>
        </w:rPr>
        <w:t xml:space="preserve"> </w:t>
      </w:r>
      <w:r w:rsidR="001B1232" w:rsidRPr="001B1232">
        <w:rPr>
          <w:b/>
          <w:sz w:val="28"/>
        </w:rPr>
        <w:t xml:space="preserve">с выделением объема аудиторной (лекции, семинары) </w:t>
      </w:r>
      <w:r w:rsidR="001B1232" w:rsidRPr="001B1232">
        <w:rPr>
          <w:b/>
          <w:spacing w:val="-1"/>
          <w:sz w:val="28"/>
        </w:rPr>
        <w:t>и</w:t>
      </w:r>
      <w:r w:rsidR="001B1232" w:rsidRPr="001B1232">
        <w:rPr>
          <w:b/>
          <w:spacing w:val="-67"/>
          <w:sz w:val="28"/>
        </w:rPr>
        <w:t xml:space="preserve"> </w:t>
      </w:r>
      <w:r w:rsidR="001B1232" w:rsidRPr="001B1232">
        <w:rPr>
          <w:b/>
          <w:sz w:val="28"/>
        </w:rPr>
        <w:t>самостоятельной</w:t>
      </w:r>
      <w:r w:rsidR="001B1232" w:rsidRPr="001B1232">
        <w:rPr>
          <w:b/>
          <w:spacing w:val="-2"/>
          <w:sz w:val="28"/>
        </w:rPr>
        <w:t xml:space="preserve"> </w:t>
      </w:r>
      <w:r w:rsidR="001B1232" w:rsidRPr="001B1232">
        <w:rPr>
          <w:b/>
          <w:sz w:val="28"/>
        </w:rPr>
        <w:t>работы</w:t>
      </w:r>
      <w:r w:rsidR="001B1232" w:rsidRPr="001B1232">
        <w:rPr>
          <w:b/>
          <w:spacing w:val="-2"/>
          <w:sz w:val="28"/>
        </w:rPr>
        <w:t xml:space="preserve"> </w:t>
      </w:r>
      <w:r w:rsidR="001B1232" w:rsidRPr="001B1232">
        <w:rPr>
          <w:b/>
          <w:sz w:val="28"/>
        </w:rPr>
        <w:t>обучающихся</w:t>
      </w:r>
      <w:r w:rsidR="001B1232" w:rsidRPr="001B1232">
        <w:rPr>
          <w:b/>
          <w:spacing w:val="-2"/>
          <w:sz w:val="28"/>
        </w:rPr>
        <w:t xml:space="preserve"> </w:t>
      </w:r>
      <w:r w:rsidR="001B1232" w:rsidRPr="001B1232">
        <w:rPr>
          <w:b/>
          <w:sz w:val="28"/>
        </w:rPr>
        <w:t>(в</w:t>
      </w:r>
      <w:r w:rsidR="001B1232" w:rsidRPr="001B1232">
        <w:rPr>
          <w:b/>
          <w:spacing w:val="-2"/>
          <w:sz w:val="28"/>
        </w:rPr>
        <w:t xml:space="preserve"> </w:t>
      </w:r>
      <w:r w:rsidR="001B1232" w:rsidRPr="001B1232">
        <w:rPr>
          <w:b/>
          <w:sz w:val="28"/>
        </w:rPr>
        <w:t>семестре,</w:t>
      </w:r>
      <w:r w:rsidR="001B1232" w:rsidRPr="001B1232">
        <w:rPr>
          <w:b/>
          <w:spacing w:val="-1"/>
          <w:sz w:val="28"/>
        </w:rPr>
        <w:t xml:space="preserve"> </w:t>
      </w:r>
      <w:r w:rsidR="001B1232" w:rsidRPr="001B1232">
        <w:rPr>
          <w:b/>
          <w:sz w:val="28"/>
        </w:rPr>
        <w:t>в</w:t>
      </w:r>
      <w:r w:rsidR="001B1232" w:rsidRPr="001B1232">
        <w:rPr>
          <w:b/>
          <w:spacing w:val="-2"/>
          <w:sz w:val="28"/>
        </w:rPr>
        <w:t xml:space="preserve"> </w:t>
      </w:r>
      <w:r w:rsidR="001B1232" w:rsidRPr="001B1232">
        <w:rPr>
          <w:b/>
          <w:sz w:val="28"/>
        </w:rPr>
        <w:t>сессию)</w:t>
      </w:r>
    </w:p>
    <w:p w14:paraId="5286FC27" w14:textId="17B6D160" w:rsidR="009908DD" w:rsidRPr="00851B4C" w:rsidRDefault="00851B4C" w:rsidP="00851B4C">
      <w:pPr>
        <w:autoSpaceDE w:val="0"/>
        <w:autoSpaceDN w:val="0"/>
        <w:adjustRightInd w:val="0"/>
        <w:ind w:left="7079" w:firstLine="709"/>
        <w:rPr>
          <w:iCs/>
        </w:rPr>
      </w:pPr>
      <w:r w:rsidRPr="00851B4C">
        <w:rPr>
          <w:iCs/>
        </w:rPr>
        <w:t>Таблица 2</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1842"/>
        <w:gridCol w:w="2835"/>
      </w:tblGrid>
      <w:tr w:rsidR="00851B4C" w:rsidRPr="009908DD" w14:paraId="529BE62C" w14:textId="77777777" w:rsidTr="00731401">
        <w:trPr>
          <w:trHeight w:val="428"/>
        </w:trPr>
        <w:tc>
          <w:tcPr>
            <w:tcW w:w="4390" w:type="dxa"/>
          </w:tcPr>
          <w:p w14:paraId="1F845756" w14:textId="3F16D338" w:rsidR="00851B4C" w:rsidRPr="00F66B57" w:rsidRDefault="00851B4C" w:rsidP="00851B4C">
            <w:pPr>
              <w:autoSpaceDE w:val="0"/>
              <w:autoSpaceDN w:val="0"/>
              <w:adjustRightInd w:val="0"/>
              <w:jc w:val="center"/>
              <w:rPr>
                <w:b/>
                <w:iCs/>
              </w:rPr>
            </w:pPr>
            <w:r w:rsidRPr="00E24777">
              <w:rPr>
                <w:b/>
                <w:bCs/>
              </w:rPr>
              <w:t>Вид учебной работы по дисциплине</w:t>
            </w:r>
          </w:p>
        </w:tc>
        <w:tc>
          <w:tcPr>
            <w:tcW w:w="1842" w:type="dxa"/>
          </w:tcPr>
          <w:p w14:paraId="331738B0" w14:textId="20D618E0" w:rsidR="00851B4C" w:rsidRPr="00F66B57" w:rsidRDefault="00851B4C" w:rsidP="00851B4C">
            <w:pPr>
              <w:autoSpaceDE w:val="0"/>
              <w:autoSpaceDN w:val="0"/>
              <w:adjustRightInd w:val="0"/>
              <w:jc w:val="center"/>
              <w:rPr>
                <w:b/>
                <w:i/>
                <w:iCs/>
              </w:rPr>
            </w:pPr>
            <w:r w:rsidRPr="00E24777">
              <w:rPr>
                <w:b/>
                <w:bCs/>
              </w:rPr>
              <w:t>Всего (в з/е и часах)</w:t>
            </w:r>
          </w:p>
        </w:tc>
        <w:tc>
          <w:tcPr>
            <w:tcW w:w="2835" w:type="dxa"/>
          </w:tcPr>
          <w:p w14:paraId="1CE6857E" w14:textId="1E31CBD4" w:rsidR="00851B4C" w:rsidRPr="00F66B57" w:rsidRDefault="00851B4C" w:rsidP="00851B4C">
            <w:pPr>
              <w:autoSpaceDE w:val="0"/>
              <w:autoSpaceDN w:val="0"/>
              <w:adjustRightInd w:val="0"/>
              <w:jc w:val="center"/>
              <w:rPr>
                <w:b/>
                <w:i/>
                <w:iCs/>
              </w:rPr>
            </w:pPr>
            <w:r>
              <w:rPr>
                <w:b/>
                <w:bCs/>
              </w:rPr>
              <w:t>Семестр 7( в часах)</w:t>
            </w:r>
          </w:p>
        </w:tc>
      </w:tr>
      <w:tr w:rsidR="00BC1E97" w:rsidRPr="009908DD" w14:paraId="2C9E3195" w14:textId="77777777" w:rsidTr="00731401">
        <w:trPr>
          <w:trHeight w:val="506"/>
        </w:trPr>
        <w:tc>
          <w:tcPr>
            <w:tcW w:w="4390" w:type="dxa"/>
          </w:tcPr>
          <w:p w14:paraId="41DA170D" w14:textId="77777777" w:rsidR="00BC1E97" w:rsidRPr="00F66B57" w:rsidRDefault="00BC1E97" w:rsidP="00824CB6">
            <w:pPr>
              <w:autoSpaceDE w:val="0"/>
              <w:autoSpaceDN w:val="0"/>
              <w:adjustRightInd w:val="0"/>
              <w:rPr>
                <w:i/>
                <w:iCs/>
              </w:rPr>
            </w:pPr>
            <w:r w:rsidRPr="00F66B57">
              <w:rPr>
                <w:b/>
                <w:bCs/>
              </w:rPr>
              <w:t>Общая трудоемкость дисциплины</w:t>
            </w:r>
          </w:p>
        </w:tc>
        <w:tc>
          <w:tcPr>
            <w:tcW w:w="1842" w:type="dxa"/>
          </w:tcPr>
          <w:p w14:paraId="66B32B3B" w14:textId="513FADF5" w:rsidR="00BC1E97" w:rsidRPr="00851B4C" w:rsidRDefault="002645D7" w:rsidP="002645D7">
            <w:pPr>
              <w:autoSpaceDE w:val="0"/>
              <w:autoSpaceDN w:val="0"/>
              <w:adjustRightInd w:val="0"/>
              <w:rPr>
                <w:iCs/>
              </w:rPr>
            </w:pPr>
            <w:r w:rsidRPr="00851B4C">
              <w:rPr>
                <w:bCs/>
              </w:rPr>
              <w:t>4</w:t>
            </w:r>
            <w:r w:rsidR="00BC1E97" w:rsidRPr="00851B4C">
              <w:rPr>
                <w:bCs/>
              </w:rPr>
              <w:t xml:space="preserve"> </w:t>
            </w:r>
            <w:proofErr w:type="spellStart"/>
            <w:r w:rsidR="00BC1E97" w:rsidRPr="00851B4C">
              <w:rPr>
                <w:bCs/>
              </w:rPr>
              <w:t>з.е</w:t>
            </w:r>
            <w:proofErr w:type="spellEnd"/>
            <w:r w:rsidR="00851B4C" w:rsidRPr="00851B4C">
              <w:rPr>
                <w:bCs/>
              </w:rPr>
              <w:t>.</w:t>
            </w:r>
            <w:r w:rsidR="00BC1E97" w:rsidRPr="00851B4C">
              <w:rPr>
                <w:bCs/>
              </w:rPr>
              <w:t xml:space="preserve">; </w:t>
            </w:r>
            <w:r w:rsidR="00BC1E97" w:rsidRPr="00851B4C">
              <w:rPr>
                <w:iCs/>
              </w:rPr>
              <w:t>1</w:t>
            </w:r>
            <w:r w:rsidRPr="00851B4C">
              <w:rPr>
                <w:iCs/>
              </w:rPr>
              <w:t>44</w:t>
            </w:r>
            <w:r w:rsidR="00BC1E97" w:rsidRPr="00851B4C">
              <w:rPr>
                <w:iCs/>
              </w:rPr>
              <w:t xml:space="preserve"> </w:t>
            </w:r>
            <w:r w:rsidR="00BC1E97" w:rsidRPr="00851B4C">
              <w:rPr>
                <w:bCs/>
              </w:rPr>
              <w:t>час</w:t>
            </w:r>
            <w:r w:rsidRPr="00851B4C">
              <w:rPr>
                <w:bCs/>
              </w:rPr>
              <w:t>а</w:t>
            </w:r>
          </w:p>
        </w:tc>
        <w:tc>
          <w:tcPr>
            <w:tcW w:w="2835" w:type="dxa"/>
          </w:tcPr>
          <w:p w14:paraId="028E6AA7" w14:textId="49620E8D" w:rsidR="00BC1E97" w:rsidRPr="00851B4C" w:rsidRDefault="00851B4C" w:rsidP="00824CB6">
            <w:pPr>
              <w:autoSpaceDE w:val="0"/>
              <w:autoSpaceDN w:val="0"/>
              <w:adjustRightInd w:val="0"/>
              <w:jc w:val="center"/>
              <w:rPr>
                <w:iCs/>
              </w:rPr>
            </w:pPr>
            <w:r w:rsidRPr="00851B4C">
              <w:rPr>
                <w:bCs/>
              </w:rPr>
              <w:t xml:space="preserve">4 </w:t>
            </w:r>
            <w:proofErr w:type="spellStart"/>
            <w:r w:rsidRPr="00851B4C">
              <w:rPr>
                <w:bCs/>
              </w:rPr>
              <w:t>з.е</w:t>
            </w:r>
            <w:proofErr w:type="spellEnd"/>
            <w:r w:rsidRPr="00851B4C">
              <w:rPr>
                <w:bCs/>
              </w:rPr>
              <w:t xml:space="preserve">.; </w:t>
            </w:r>
            <w:r w:rsidRPr="00851B4C">
              <w:rPr>
                <w:iCs/>
              </w:rPr>
              <w:t xml:space="preserve">144 </w:t>
            </w:r>
            <w:r w:rsidRPr="00851B4C">
              <w:rPr>
                <w:bCs/>
              </w:rPr>
              <w:t>часа</w:t>
            </w:r>
          </w:p>
        </w:tc>
      </w:tr>
      <w:tr w:rsidR="00D46584" w:rsidRPr="009908DD" w14:paraId="5EB0A94F" w14:textId="77777777" w:rsidTr="00731401">
        <w:tc>
          <w:tcPr>
            <w:tcW w:w="4390" w:type="dxa"/>
          </w:tcPr>
          <w:p w14:paraId="4BE0DB5A" w14:textId="3D232640" w:rsidR="00D46584" w:rsidRPr="00F66B57" w:rsidRDefault="00851B4C" w:rsidP="00824CB6">
            <w:pPr>
              <w:autoSpaceDE w:val="0"/>
              <w:autoSpaceDN w:val="0"/>
              <w:adjustRightInd w:val="0"/>
              <w:rPr>
                <w:i/>
                <w:iCs/>
              </w:rPr>
            </w:pPr>
            <w:r>
              <w:rPr>
                <w:b/>
                <w:bCs/>
                <w:i/>
                <w:iCs/>
              </w:rPr>
              <w:t>Контактная работа-</w:t>
            </w:r>
            <w:r w:rsidRPr="00E24777">
              <w:rPr>
                <w:b/>
                <w:bCs/>
                <w:i/>
                <w:iCs/>
              </w:rPr>
              <w:t>Аудиторные занятия</w:t>
            </w:r>
          </w:p>
        </w:tc>
        <w:tc>
          <w:tcPr>
            <w:tcW w:w="1842" w:type="dxa"/>
          </w:tcPr>
          <w:p w14:paraId="0C4BDB59" w14:textId="7AD13FB2" w:rsidR="00D46584" w:rsidRPr="00851B4C" w:rsidRDefault="002645D7" w:rsidP="00824CB6">
            <w:pPr>
              <w:autoSpaceDE w:val="0"/>
              <w:autoSpaceDN w:val="0"/>
              <w:adjustRightInd w:val="0"/>
              <w:jc w:val="center"/>
              <w:rPr>
                <w:iCs/>
              </w:rPr>
            </w:pPr>
            <w:r w:rsidRPr="00851B4C">
              <w:rPr>
                <w:iCs/>
              </w:rPr>
              <w:t>50</w:t>
            </w:r>
          </w:p>
        </w:tc>
        <w:tc>
          <w:tcPr>
            <w:tcW w:w="2835" w:type="dxa"/>
          </w:tcPr>
          <w:p w14:paraId="552A9C07" w14:textId="5B2F46BE" w:rsidR="00D46584" w:rsidRPr="00851B4C" w:rsidRDefault="005F0F44" w:rsidP="00EF43A3">
            <w:pPr>
              <w:autoSpaceDE w:val="0"/>
              <w:autoSpaceDN w:val="0"/>
              <w:adjustRightInd w:val="0"/>
              <w:jc w:val="center"/>
              <w:rPr>
                <w:iCs/>
              </w:rPr>
            </w:pPr>
            <w:r w:rsidRPr="00851B4C">
              <w:rPr>
                <w:iCs/>
              </w:rPr>
              <w:t>50</w:t>
            </w:r>
          </w:p>
        </w:tc>
      </w:tr>
      <w:tr w:rsidR="00D46584" w:rsidRPr="009908DD" w14:paraId="12E2ADC5" w14:textId="77777777" w:rsidTr="00731401">
        <w:tc>
          <w:tcPr>
            <w:tcW w:w="4390" w:type="dxa"/>
          </w:tcPr>
          <w:p w14:paraId="3A5C23B3" w14:textId="7B73F7B9" w:rsidR="00D46584" w:rsidRPr="00851B4C" w:rsidRDefault="00D46584" w:rsidP="00824CB6">
            <w:pPr>
              <w:autoSpaceDE w:val="0"/>
              <w:autoSpaceDN w:val="0"/>
              <w:adjustRightInd w:val="0"/>
              <w:rPr>
                <w:i/>
                <w:iCs/>
              </w:rPr>
            </w:pPr>
            <w:r w:rsidRPr="00851B4C">
              <w:rPr>
                <w:i/>
              </w:rPr>
              <w:t>Л</w:t>
            </w:r>
            <w:r w:rsidR="00851B4C" w:rsidRPr="00851B4C">
              <w:rPr>
                <w:i/>
              </w:rPr>
              <w:t xml:space="preserve">екции </w:t>
            </w:r>
          </w:p>
        </w:tc>
        <w:tc>
          <w:tcPr>
            <w:tcW w:w="1842" w:type="dxa"/>
          </w:tcPr>
          <w:p w14:paraId="7BD2685C" w14:textId="76D5FAB5" w:rsidR="00D46584" w:rsidRPr="00851B4C" w:rsidRDefault="00D46584" w:rsidP="00D46584">
            <w:pPr>
              <w:autoSpaceDE w:val="0"/>
              <w:autoSpaceDN w:val="0"/>
              <w:adjustRightInd w:val="0"/>
              <w:jc w:val="center"/>
              <w:rPr>
                <w:iCs/>
              </w:rPr>
            </w:pPr>
            <w:r w:rsidRPr="00851B4C">
              <w:rPr>
                <w:iCs/>
              </w:rPr>
              <w:t>1</w:t>
            </w:r>
            <w:r w:rsidR="00286ED4" w:rsidRPr="00851B4C">
              <w:rPr>
                <w:iCs/>
              </w:rPr>
              <w:t>6</w:t>
            </w:r>
          </w:p>
        </w:tc>
        <w:tc>
          <w:tcPr>
            <w:tcW w:w="2835" w:type="dxa"/>
          </w:tcPr>
          <w:p w14:paraId="51FA858F" w14:textId="0F3C8DA9" w:rsidR="00D46584" w:rsidRPr="00851B4C" w:rsidRDefault="000E7D8C" w:rsidP="00EF43A3">
            <w:pPr>
              <w:autoSpaceDE w:val="0"/>
              <w:autoSpaceDN w:val="0"/>
              <w:adjustRightInd w:val="0"/>
              <w:jc w:val="center"/>
              <w:rPr>
                <w:iCs/>
              </w:rPr>
            </w:pPr>
            <w:r w:rsidRPr="00851B4C">
              <w:rPr>
                <w:iCs/>
              </w:rPr>
              <w:t>16</w:t>
            </w:r>
          </w:p>
        </w:tc>
      </w:tr>
      <w:tr w:rsidR="00D46584" w:rsidRPr="009908DD" w14:paraId="64F7E0EE" w14:textId="77777777" w:rsidTr="00731401">
        <w:tc>
          <w:tcPr>
            <w:tcW w:w="4390" w:type="dxa"/>
          </w:tcPr>
          <w:p w14:paraId="1D312AD9" w14:textId="2ABF2E2A" w:rsidR="00D46584" w:rsidRPr="00F66B57" w:rsidRDefault="00851B4C" w:rsidP="00824CB6">
            <w:pPr>
              <w:autoSpaceDE w:val="0"/>
              <w:autoSpaceDN w:val="0"/>
              <w:adjustRightInd w:val="0"/>
              <w:rPr>
                <w:i/>
                <w:iCs/>
              </w:rPr>
            </w:pPr>
            <w:r w:rsidRPr="00E24777">
              <w:rPr>
                <w:i/>
                <w:iCs/>
              </w:rPr>
              <w:t>Практические и семинарские занятия</w:t>
            </w:r>
          </w:p>
        </w:tc>
        <w:tc>
          <w:tcPr>
            <w:tcW w:w="1842" w:type="dxa"/>
          </w:tcPr>
          <w:p w14:paraId="024576DD" w14:textId="476B83B4" w:rsidR="00D46584" w:rsidRPr="00851B4C" w:rsidRDefault="002645D7" w:rsidP="00F66B57">
            <w:pPr>
              <w:autoSpaceDE w:val="0"/>
              <w:autoSpaceDN w:val="0"/>
              <w:adjustRightInd w:val="0"/>
              <w:jc w:val="center"/>
              <w:rPr>
                <w:iCs/>
              </w:rPr>
            </w:pPr>
            <w:r w:rsidRPr="00851B4C">
              <w:rPr>
                <w:iCs/>
              </w:rPr>
              <w:t>34</w:t>
            </w:r>
          </w:p>
        </w:tc>
        <w:tc>
          <w:tcPr>
            <w:tcW w:w="2835" w:type="dxa"/>
          </w:tcPr>
          <w:p w14:paraId="3DEDC052" w14:textId="57C64650" w:rsidR="00D46584" w:rsidRPr="00851B4C" w:rsidRDefault="005F0F44" w:rsidP="00EF43A3">
            <w:pPr>
              <w:autoSpaceDE w:val="0"/>
              <w:autoSpaceDN w:val="0"/>
              <w:adjustRightInd w:val="0"/>
              <w:jc w:val="center"/>
              <w:rPr>
                <w:iCs/>
              </w:rPr>
            </w:pPr>
            <w:r w:rsidRPr="00851B4C">
              <w:rPr>
                <w:iCs/>
              </w:rPr>
              <w:t>34</w:t>
            </w:r>
          </w:p>
        </w:tc>
      </w:tr>
      <w:tr w:rsidR="00D46584" w:rsidRPr="009908DD" w14:paraId="2DD0D11B" w14:textId="77777777" w:rsidTr="00731401">
        <w:tc>
          <w:tcPr>
            <w:tcW w:w="4390" w:type="dxa"/>
          </w:tcPr>
          <w:p w14:paraId="147D04D2" w14:textId="77777777" w:rsidR="00D46584" w:rsidRPr="00F66B57" w:rsidRDefault="00D46584" w:rsidP="00824CB6">
            <w:pPr>
              <w:autoSpaceDE w:val="0"/>
              <w:autoSpaceDN w:val="0"/>
              <w:adjustRightInd w:val="0"/>
              <w:rPr>
                <w:i/>
                <w:iCs/>
              </w:rPr>
            </w:pPr>
            <w:r w:rsidRPr="00F66B57">
              <w:rPr>
                <w:b/>
                <w:bCs/>
                <w:i/>
                <w:iCs/>
              </w:rPr>
              <w:t>Самостоятельная работа</w:t>
            </w:r>
          </w:p>
        </w:tc>
        <w:tc>
          <w:tcPr>
            <w:tcW w:w="1842" w:type="dxa"/>
          </w:tcPr>
          <w:p w14:paraId="1B2EB785" w14:textId="148CADC0" w:rsidR="00D46584" w:rsidRPr="00851B4C" w:rsidRDefault="002645D7" w:rsidP="00824CB6">
            <w:pPr>
              <w:autoSpaceDE w:val="0"/>
              <w:autoSpaceDN w:val="0"/>
              <w:adjustRightInd w:val="0"/>
              <w:jc w:val="center"/>
              <w:rPr>
                <w:iCs/>
              </w:rPr>
            </w:pPr>
            <w:r w:rsidRPr="00851B4C">
              <w:rPr>
                <w:iCs/>
              </w:rPr>
              <w:t>9</w:t>
            </w:r>
            <w:r w:rsidR="00286ED4" w:rsidRPr="00851B4C">
              <w:rPr>
                <w:iCs/>
              </w:rPr>
              <w:t>4</w:t>
            </w:r>
          </w:p>
        </w:tc>
        <w:tc>
          <w:tcPr>
            <w:tcW w:w="2835" w:type="dxa"/>
          </w:tcPr>
          <w:p w14:paraId="6A432AE0" w14:textId="2B9E8935" w:rsidR="00D46584" w:rsidRPr="00851B4C" w:rsidRDefault="005F0F44" w:rsidP="00EF43A3">
            <w:pPr>
              <w:autoSpaceDE w:val="0"/>
              <w:autoSpaceDN w:val="0"/>
              <w:adjustRightInd w:val="0"/>
              <w:jc w:val="center"/>
              <w:rPr>
                <w:iCs/>
              </w:rPr>
            </w:pPr>
            <w:r w:rsidRPr="00851B4C">
              <w:rPr>
                <w:iCs/>
              </w:rPr>
              <w:t>9</w:t>
            </w:r>
            <w:r w:rsidR="000E7D8C" w:rsidRPr="00851B4C">
              <w:rPr>
                <w:iCs/>
              </w:rPr>
              <w:t>4</w:t>
            </w:r>
          </w:p>
        </w:tc>
      </w:tr>
      <w:tr w:rsidR="00986E2C" w:rsidRPr="009908DD" w14:paraId="4EB5D359" w14:textId="77777777" w:rsidTr="00731401">
        <w:trPr>
          <w:trHeight w:val="316"/>
        </w:trPr>
        <w:tc>
          <w:tcPr>
            <w:tcW w:w="4390" w:type="dxa"/>
          </w:tcPr>
          <w:p w14:paraId="3EF2CAB5" w14:textId="77777777" w:rsidR="00986E2C" w:rsidRPr="00F66B57" w:rsidRDefault="00986E2C" w:rsidP="00986E2C">
            <w:pPr>
              <w:autoSpaceDE w:val="0"/>
              <w:autoSpaceDN w:val="0"/>
              <w:adjustRightInd w:val="0"/>
              <w:rPr>
                <w:i/>
                <w:iCs/>
              </w:rPr>
            </w:pPr>
            <w:r w:rsidRPr="00F66B57">
              <w:t xml:space="preserve">Вид текущего контроля </w:t>
            </w:r>
          </w:p>
        </w:tc>
        <w:tc>
          <w:tcPr>
            <w:tcW w:w="1842" w:type="dxa"/>
          </w:tcPr>
          <w:p w14:paraId="035749B0" w14:textId="599B0656" w:rsidR="00986E2C" w:rsidRPr="00851B4C" w:rsidRDefault="00986E2C" w:rsidP="00986E2C">
            <w:pPr>
              <w:autoSpaceDE w:val="0"/>
              <w:autoSpaceDN w:val="0"/>
              <w:adjustRightInd w:val="0"/>
              <w:jc w:val="center"/>
              <w:rPr>
                <w:iCs/>
              </w:rPr>
            </w:pPr>
            <w:r w:rsidRPr="00851B4C">
              <w:rPr>
                <w:iCs/>
              </w:rPr>
              <w:t>Расчетно-аналитическая работа</w:t>
            </w:r>
          </w:p>
        </w:tc>
        <w:tc>
          <w:tcPr>
            <w:tcW w:w="2835" w:type="dxa"/>
          </w:tcPr>
          <w:p w14:paraId="19B7F6C4" w14:textId="77777777" w:rsidR="00986E2C" w:rsidRDefault="00986E2C" w:rsidP="00986E2C">
            <w:pPr>
              <w:autoSpaceDE w:val="0"/>
              <w:autoSpaceDN w:val="0"/>
              <w:adjustRightInd w:val="0"/>
              <w:rPr>
                <w:iCs/>
              </w:rPr>
            </w:pPr>
            <w:r w:rsidRPr="00851B4C">
              <w:rPr>
                <w:iCs/>
              </w:rPr>
              <w:t>Расчетно-</w:t>
            </w:r>
          </w:p>
          <w:p w14:paraId="46B2A6CD" w14:textId="09764815" w:rsidR="00986E2C" w:rsidRPr="00851B4C" w:rsidRDefault="00986E2C" w:rsidP="00986E2C">
            <w:pPr>
              <w:autoSpaceDE w:val="0"/>
              <w:autoSpaceDN w:val="0"/>
              <w:adjustRightInd w:val="0"/>
              <w:rPr>
                <w:iCs/>
              </w:rPr>
            </w:pPr>
            <w:r w:rsidRPr="00851B4C">
              <w:rPr>
                <w:iCs/>
              </w:rPr>
              <w:t>аналитическая работа</w:t>
            </w:r>
          </w:p>
        </w:tc>
      </w:tr>
      <w:tr w:rsidR="00986E2C" w:rsidRPr="009908DD" w14:paraId="475F152D" w14:textId="77777777" w:rsidTr="00731401">
        <w:tc>
          <w:tcPr>
            <w:tcW w:w="4390" w:type="dxa"/>
          </w:tcPr>
          <w:p w14:paraId="3079E51C" w14:textId="77777777" w:rsidR="00986E2C" w:rsidRPr="00F66B57" w:rsidRDefault="00986E2C" w:rsidP="00986E2C">
            <w:pPr>
              <w:autoSpaceDE w:val="0"/>
              <w:autoSpaceDN w:val="0"/>
              <w:adjustRightInd w:val="0"/>
              <w:rPr>
                <w:i/>
                <w:iCs/>
              </w:rPr>
            </w:pPr>
            <w:r w:rsidRPr="00F66B57">
              <w:t>Вид промежуточной аттестации</w:t>
            </w:r>
          </w:p>
        </w:tc>
        <w:tc>
          <w:tcPr>
            <w:tcW w:w="1842" w:type="dxa"/>
          </w:tcPr>
          <w:p w14:paraId="4F572C9A" w14:textId="2B4EEFA7" w:rsidR="00986E2C" w:rsidRPr="00851B4C" w:rsidRDefault="00986E2C" w:rsidP="00986E2C">
            <w:pPr>
              <w:autoSpaceDE w:val="0"/>
              <w:autoSpaceDN w:val="0"/>
              <w:adjustRightInd w:val="0"/>
              <w:jc w:val="center"/>
              <w:rPr>
                <w:iCs/>
              </w:rPr>
            </w:pPr>
            <w:r w:rsidRPr="00851B4C">
              <w:rPr>
                <w:iCs/>
              </w:rPr>
              <w:t>Экзамен</w:t>
            </w:r>
          </w:p>
        </w:tc>
        <w:tc>
          <w:tcPr>
            <w:tcW w:w="2835" w:type="dxa"/>
          </w:tcPr>
          <w:p w14:paraId="5E56EA15" w14:textId="5483E6D0" w:rsidR="00986E2C" w:rsidRPr="00851B4C" w:rsidRDefault="00986E2C" w:rsidP="00986E2C">
            <w:pPr>
              <w:autoSpaceDE w:val="0"/>
              <w:autoSpaceDN w:val="0"/>
              <w:adjustRightInd w:val="0"/>
              <w:rPr>
                <w:iCs/>
              </w:rPr>
            </w:pPr>
            <w:r w:rsidRPr="00851B4C">
              <w:rPr>
                <w:iCs/>
              </w:rPr>
              <w:t>Экзамен</w:t>
            </w:r>
          </w:p>
        </w:tc>
      </w:tr>
    </w:tbl>
    <w:p w14:paraId="25BC2841" w14:textId="77777777" w:rsidR="00BC1E97" w:rsidRPr="00D0559E" w:rsidRDefault="00BC1E97" w:rsidP="00D0559E">
      <w:pPr>
        <w:ind w:right="-1"/>
        <w:rPr>
          <w:color w:val="FF0000"/>
        </w:rPr>
      </w:pPr>
    </w:p>
    <w:p w14:paraId="0A8D399C" w14:textId="77777777" w:rsidR="00BC1E97" w:rsidRPr="00D0559E" w:rsidRDefault="00BC1E97" w:rsidP="00731401">
      <w:pPr>
        <w:pStyle w:val="1"/>
        <w:spacing w:before="0" w:after="0"/>
        <w:ind w:right="-1"/>
        <w:jc w:val="both"/>
        <w:rPr>
          <w:rFonts w:ascii="Times New Roman" w:hAnsi="Times New Roman"/>
          <w:sz w:val="28"/>
        </w:rPr>
      </w:pPr>
      <w:bookmarkStart w:id="8" w:name="_Toc528955533"/>
      <w:r w:rsidRPr="00D0559E">
        <w:rPr>
          <w:rFonts w:ascii="Times New Roman" w:hAnsi="Times New Roman"/>
          <w:sz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643BBD41" w14:textId="77777777" w:rsidR="00731401" w:rsidRDefault="00731401" w:rsidP="00D0559E">
      <w:pPr>
        <w:pStyle w:val="1"/>
        <w:spacing w:before="0" w:after="0" w:line="360" w:lineRule="auto"/>
        <w:ind w:right="-1"/>
        <w:rPr>
          <w:rFonts w:ascii="Times New Roman" w:hAnsi="Times New Roman"/>
          <w:sz w:val="28"/>
        </w:rPr>
      </w:pPr>
      <w:bookmarkStart w:id="9" w:name="_Toc528955534"/>
    </w:p>
    <w:p w14:paraId="66E7DA87" w14:textId="69971634" w:rsidR="00BC1E97" w:rsidRPr="00D0559E" w:rsidRDefault="00BC1E97" w:rsidP="00D0559E">
      <w:pPr>
        <w:pStyle w:val="1"/>
        <w:spacing w:before="0" w:after="0" w:line="360" w:lineRule="auto"/>
        <w:ind w:right="-1"/>
        <w:rPr>
          <w:rFonts w:ascii="Times New Roman" w:hAnsi="Times New Roman"/>
          <w:sz w:val="28"/>
        </w:rPr>
      </w:pPr>
      <w:r w:rsidRPr="00D0559E">
        <w:rPr>
          <w:rFonts w:ascii="Times New Roman" w:hAnsi="Times New Roman"/>
          <w:sz w:val="28"/>
        </w:rPr>
        <w:t>5.1. Содержание дисциплины</w:t>
      </w:r>
      <w:bookmarkEnd w:id="9"/>
    </w:p>
    <w:p w14:paraId="67B76A79" w14:textId="22E83F45" w:rsidR="003C308C" w:rsidRPr="00D0559E" w:rsidRDefault="003C308C" w:rsidP="00D0559E">
      <w:pPr>
        <w:pStyle w:val="1"/>
        <w:spacing w:before="0" w:after="0"/>
        <w:ind w:right="-1"/>
        <w:jc w:val="both"/>
        <w:rPr>
          <w:rFonts w:ascii="Times New Roman" w:hAnsi="Times New Roman"/>
          <w:sz w:val="28"/>
          <w:szCs w:val="28"/>
        </w:rPr>
      </w:pPr>
      <w:bookmarkStart w:id="10" w:name="_Toc483920238"/>
      <w:r w:rsidRPr="00D0559E">
        <w:rPr>
          <w:rFonts w:ascii="Times New Roman" w:hAnsi="Times New Roman"/>
          <w:bCs w:val="0"/>
          <w:sz w:val="28"/>
          <w:szCs w:val="28"/>
        </w:rPr>
        <w:t xml:space="preserve">Тема 1. </w:t>
      </w:r>
      <w:bookmarkEnd w:id="10"/>
      <w:r w:rsidR="00BA6C20" w:rsidRPr="00D0559E">
        <w:rPr>
          <w:rFonts w:ascii="Times New Roman" w:hAnsi="Times New Roman"/>
          <w:bCs w:val="0"/>
          <w:sz w:val="28"/>
          <w:szCs w:val="28"/>
        </w:rPr>
        <w:t>Сущность, структура и</w:t>
      </w:r>
      <w:r w:rsidR="00F460B6" w:rsidRPr="00D0559E">
        <w:rPr>
          <w:rFonts w:ascii="Times New Roman" w:hAnsi="Times New Roman"/>
          <w:sz w:val="28"/>
          <w:szCs w:val="28"/>
        </w:rPr>
        <w:t xml:space="preserve"> </w:t>
      </w:r>
      <w:r w:rsidR="00BA6C20" w:rsidRPr="00D0559E">
        <w:rPr>
          <w:rFonts w:ascii="Times New Roman" w:hAnsi="Times New Roman"/>
          <w:sz w:val="28"/>
          <w:szCs w:val="28"/>
        </w:rPr>
        <w:t xml:space="preserve">функции </w:t>
      </w:r>
      <w:r w:rsidR="00384886">
        <w:rPr>
          <w:rFonts w:ascii="Times New Roman" w:hAnsi="Times New Roman"/>
          <w:sz w:val="28"/>
          <w:szCs w:val="28"/>
        </w:rPr>
        <w:t>международного финансового рынка</w:t>
      </w:r>
    </w:p>
    <w:p w14:paraId="297DEC36" w14:textId="04F6F64F" w:rsidR="00D0559E" w:rsidRPr="00737F4F" w:rsidRDefault="00BA6C20" w:rsidP="00D0559E">
      <w:pPr>
        <w:pStyle w:val="af4"/>
        <w:ind w:right="-1"/>
        <w:jc w:val="both"/>
        <w:rPr>
          <w:sz w:val="28"/>
          <w:szCs w:val="28"/>
        </w:rPr>
      </w:pPr>
      <w:r w:rsidRPr="00737F4F">
        <w:rPr>
          <w:sz w:val="28"/>
          <w:szCs w:val="28"/>
          <w:lang w:eastAsia="en-US"/>
        </w:rPr>
        <w:t>М</w:t>
      </w:r>
      <w:r w:rsidR="00384886" w:rsidRPr="00737F4F">
        <w:rPr>
          <w:sz w:val="28"/>
          <w:szCs w:val="28"/>
          <w:lang w:eastAsia="en-US"/>
        </w:rPr>
        <w:t xml:space="preserve">еждународный финансовый рынок </w:t>
      </w:r>
      <w:r w:rsidRPr="00737F4F">
        <w:rPr>
          <w:sz w:val="28"/>
          <w:szCs w:val="28"/>
          <w:lang w:eastAsia="en-US"/>
        </w:rPr>
        <w:t>как объект исследования на макроуровне. М</w:t>
      </w:r>
      <w:r w:rsidR="00384886" w:rsidRPr="00737F4F">
        <w:rPr>
          <w:sz w:val="28"/>
          <w:szCs w:val="28"/>
          <w:lang w:eastAsia="en-US"/>
        </w:rPr>
        <w:t>еждународный</w:t>
      </w:r>
      <w:r w:rsidRPr="00737F4F">
        <w:rPr>
          <w:sz w:val="28"/>
          <w:szCs w:val="28"/>
          <w:lang w:eastAsia="en-US"/>
        </w:rPr>
        <w:t xml:space="preserve"> финансовый рынок</w:t>
      </w:r>
      <w:r w:rsidR="00F460B6" w:rsidRPr="00737F4F">
        <w:rPr>
          <w:sz w:val="28"/>
          <w:szCs w:val="28"/>
          <w:lang w:eastAsia="en-US"/>
        </w:rPr>
        <w:t>: элементы, исторические особенности формирования</w:t>
      </w:r>
      <w:r w:rsidR="00DA51FA" w:rsidRPr="00737F4F">
        <w:rPr>
          <w:sz w:val="28"/>
          <w:szCs w:val="28"/>
          <w:lang w:eastAsia="en-US"/>
        </w:rPr>
        <w:t xml:space="preserve">. </w:t>
      </w:r>
      <w:r w:rsidR="00F460B6" w:rsidRPr="00737F4F">
        <w:rPr>
          <w:sz w:val="28"/>
          <w:szCs w:val="28"/>
          <w:lang w:eastAsia="en-US"/>
        </w:rPr>
        <w:t xml:space="preserve">Характеристика </w:t>
      </w:r>
      <w:r w:rsidRPr="00737F4F">
        <w:rPr>
          <w:sz w:val="28"/>
          <w:szCs w:val="28"/>
          <w:lang w:eastAsia="en-US"/>
        </w:rPr>
        <w:t>состава продуктов и услуг финансового рынка</w:t>
      </w:r>
      <w:r w:rsidR="00F460B6" w:rsidRPr="00737F4F">
        <w:rPr>
          <w:sz w:val="28"/>
          <w:szCs w:val="28"/>
          <w:lang w:eastAsia="en-US"/>
        </w:rPr>
        <w:t xml:space="preserve">. </w:t>
      </w:r>
      <w:r w:rsidR="00D50546" w:rsidRPr="00737F4F">
        <w:rPr>
          <w:sz w:val="28"/>
          <w:szCs w:val="28"/>
          <w:lang w:eastAsia="en-US"/>
        </w:rPr>
        <w:t xml:space="preserve">Институциональная структура международного финансового рынка. </w:t>
      </w:r>
      <w:r w:rsidR="00844E7D" w:rsidRPr="00737F4F">
        <w:rPr>
          <w:sz w:val="28"/>
          <w:szCs w:val="28"/>
          <w:lang w:eastAsia="en-US"/>
        </w:rPr>
        <w:t xml:space="preserve">Факторы, влияющие на </w:t>
      </w:r>
      <w:r w:rsidRPr="00737F4F">
        <w:rPr>
          <w:sz w:val="28"/>
          <w:szCs w:val="28"/>
          <w:lang w:eastAsia="en-US"/>
        </w:rPr>
        <w:t>состояние м</w:t>
      </w:r>
      <w:r w:rsidR="00384886" w:rsidRPr="00737F4F">
        <w:rPr>
          <w:sz w:val="28"/>
          <w:szCs w:val="28"/>
          <w:lang w:eastAsia="en-US"/>
        </w:rPr>
        <w:t>еждународного</w:t>
      </w:r>
      <w:r w:rsidRPr="00737F4F">
        <w:rPr>
          <w:sz w:val="28"/>
          <w:szCs w:val="28"/>
          <w:lang w:eastAsia="en-US"/>
        </w:rPr>
        <w:t xml:space="preserve"> финансового рынка</w:t>
      </w:r>
      <w:r w:rsidR="00844E7D" w:rsidRPr="00737F4F">
        <w:rPr>
          <w:sz w:val="28"/>
          <w:szCs w:val="28"/>
          <w:lang w:eastAsia="en-US"/>
        </w:rPr>
        <w:t>.</w:t>
      </w:r>
      <w:r w:rsidR="0017530A" w:rsidRPr="00737F4F">
        <w:rPr>
          <w:sz w:val="28"/>
          <w:szCs w:val="28"/>
          <w:lang w:eastAsia="en-US"/>
        </w:rPr>
        <w:t xml:space="preserve"> </w:t>
      </w:r>
      <w:r w:rsidR="008A6FE4" w:rsidRPr="00737F4F">
        <w:rPr>
          <w:sz w:val="28"/>
          <w:szCs w:val="28"/>
          <w:lang w:eastAsia="en-US"/>
        </w:rPr>
        <w:t xml:space="preserve">Особенности современного </w:t>
      </w:r>
      <w:r w:rsidR="00D50546" w:rsidRPr="00737F4F">
        <w:rPr>
          <w:sz w:val="28"/>
          <w:szCs w:val="28"/>
          <w:lang w:eastAsia="en-US"/>
        </w:rPr>
        <w:t xml:space="preserve">международного финансового рынка. </w:t>
      </w:r>
      <w:r w:rsidR="0048409F" w:rsidRPr="00737F4F">
        <w:rPr>
          <w:sz w:val="28"/>
          <w:szCs w:val="28"/>
          <w:lang w:eastAsia="en-US"/>
        </w:rPr>
        <w:t>Мировые финансовые кризисы</w:t>
      </w:r>
      <w:r w:rsidR="0017530A" w:rsidRPr="00737F4F">
        <w:rPr>
          <w:sz w:val="28"/>
          <w:szCs w:val="28"/>
          <w:lang w:eastAsia="en-US"/>
        </w:rPr>
        <w:t xml:space="preserve">. </w:t>
      </w:r>
      <w:r w:rsidR="0048409F" w:rsidRPr="00737F4F">
        <w:rPr>
          <w:sz w:val="28"/>
          <w:szCs w:val="28"/>
          <w:lang w:eastAsia="en-US"/>
        </w:rPr>
        <w:t>Глобальные риски на м</w:t>
      </w:r>
      <w:r w:rsidR="003D20DD" w:rsidRPr="00737F4F">
        <w:rPr>
          <w:sz w:val="28"/>
          <w:szCs w:val="28"/>
          <w:lang w:eastAsia="en-US"/>
        </w:rPr>
        <w:t>еждународном</w:t>
      </w:r>
      <w:r w:rsidR="0048409F" w:rsidRPr="00737F4F">
        <w:rPr>
          <w:sz w:val="28"/>
          <w:szCs w:val="28"/>
          <w:lang w:eastAsia="en-US"/>
        </w:rPr>
        <w:t xml:space="preserve"> финансовом рынке</w:t>
      </w:r>
      <w:r w:rsidR="0017530A" w:rsidRPr="00737F4F">
        <w:rPr>
          <w:sz w:val="28"/>
          <w:szCs w:val="28"/>
          <w:lang w:eastAsia="en-US"/>
        </w:rPr>
        <w:t>.</w:t>
      </w:r>
      <w:r w:rsidR="00EF26BC" w:rsidRPr="00737F4F">
        <w:rPr>
          <w:sz w:val="28"/>
          <w:szCs w:val="28"/>
          <w:lang w:eastAsia="en-US"/>
        </w:rPr>
        <w:t xml:space="preserve"> Международные финансовые и кредитные организации: цели, задачи, функции и специфика деятельности.</w:t>
      </w:r>
      <w:r w:rsidR="00D0559E" w:rsidRPr="00737F4F">
        <w:rPr>
          <w:sz w:val="28"/>
          <w:szCs w:val="28"/>
        </w:rPr>
        <w:t xml:space="preserve"> Международный валютный фонд</w:t>
      </w:r>
      <w:r w:rsidR="00D0559E" w:rsidRPr="00737F4F">
        <w:rPr>
          <w:spacing w:val="1"/>
          <w:sz w:val="28"/>
          <w:szCs w:val="28"/>
        </w:rPr>
        <w:t xml:space="preserve"> </w:t>
      </w:r>
      <w:r w:rsidR="00D0559E" w:rsidRPr="00737F4F">
        <w:rPr>
          <w:sz w:val="28"/>
          <w:szCs w:val="28"/>
        </w:rPr>
        <w:t>(МВФ): о</w:t>
      </w:r>
      <w:r w:rsidR="00D0559E" w:rsidRPr="00737F4F">
        <w:rPr>
          <w:bCs/>
          <w:sz w:val="28"/>
          <w:szCs w:val="28"/>
        </w:rPr>
        <w:t>рганизационная структура, функционал и роль в системе мировых финансов</w:t>
      </w:r>
      <w:r w:rsidR="00D0559E" w:rsidRPr="00737F4F">
        <w:rPr>
          <w:sz w:val="28"/>
          <w:szCs w:val="28"/>
        </w:rPr>
        <w:t>. Группа Всемирного банка (ВБ): структурные подразделения и основные</w:t>
      </w:r>
      <w:r w:rsidR="00D0559E" w:rsidRPr="00737F4F">
        <w:rPr>
          <w:spacing w:val="1"/>
          <w:sz w:val="28"/>
          <w:szCs w:val="28"/>
        </w:rPr>
        <w:t xml:space="preserve"> </w:t>
      </w:r>
      <w:r w:rsidR="00D0559E" w:rsidRPr="00737F4F">
        <w:rPr>
          <w:sz w:val="28"/>
          <w:szCs w:val="28"/>
        </w:rPr>
        <w:t>направления их деятельности. Европейский банка</w:t>
      </w:r>
      <w:r w:rsidR="00D0559E" w:rsidRPr="00737F4F">
        <w:rPr>
          <w:spacing w:val="-13"/>
          <w:sz w:val="28"/>
          <w:szCs w:val="28"/>
        </w:rPr>
        <w:t xml:space="preserve"> </w:t>
      </w:r>
      <w:r w:rsidR="00D0559E" w:rsidRPr="00737F4F">
        <w:rPr>
          <w:sz w:val="28"/>
          <w:szCs w:val="28"/>
        </w:rPr>
        <w:t>реконструкции</w:t>
      </w:r>
      <w:r w:rsidR="00D0559E" w:rsidRPr="00737F4F">
        <w:rPr>
          <w:spacing w:val="-13"/>
          <w:sz w:val="28"/>
          <w:szCs w:val="28"/>
        </w:rPr>
        <w:t xml:space="preserve"> </w:t>
      </w:r>
      <w:r w:rsidR="00D0559E" w:rsidRPr="00737F4F">
        <w:rPr>
          <w:sz w:val="28"/>
          <w:szCs w:val="28"/>
        </w:rPr>
        <w:t>и</w:t>
      </w:r>
      <w:r w:rsidR="00D0559E" w:rsidRPr="00737F4F">
        <w:rPr>
          <w:spacing w:val="-14"/>
          <w:sz w:val="28"/>
          <w:szCs w:val="28"/>
        </w:rPr>
        <w:t xml:space="preserve"> </w:t>
      </w:r>
      <w:r w:rsidR="00D0559E" w:rsidRPr="00737F4F">
        <w:rPr>
          <w:sz w:val="28"/>
          <w:szCs w:val="28"/>
        </w:rPr>
        <w:t>развития</w:t>
      </w:r>
      <w:r w:rsidR="00D0559E" w:rsidRPr="00737F4F">
        <w:rPr>
          <w:spacing w:val="-11"/>
          <w:sz w:val="28"/>
          <w:szCs w:val="28"/>
        </w:rPr>
        <w:t xml:space="preserve"> </w:t>
      </w:r>
      <w:r w:rsidR="00D0559E" w:rsidRPr="00737F4F">
        <w:rPr>
          <w:sz w:val="28"/>
          <w:szCs w:val="28"/>
        </w:rPr>
        <w:t xml:space="preserve">(ЕБРР). Банк международных расчетов (БМР). </w:t>
      </w:r>
      <w:proofErr w:type="spellStart"/>
      <w:r w:rsidR="00D0559E" w:rsidRPr="00737F4F">
        <w:rPr>
          <w:sz w:val="28"/>
          <w:szCs w:val="28"/>
        </w:rPr>
        <w:t>Базельский</w:t>
      </w:r>
      <w:proofErr w:type="spellEnd"/>
      <w:r w:rsidR="00D0559E" w:rsidRPr="00737F4F">
        <w:rPr>
          <w:sz w:val="28"/>
          <w:szCs w:val="28"/>
        </w:rPr>
        <w:t xml:space="preserve"> комитет по банковскому надзору (БКБН). </w:t>
      </w:r>
      <w:r w:rsidR="005336FE" w:rsidRPr="00737F4F">
        <w:rPr>
          <w:sz w:val="28"/>
          <w:szCs w:val="28"/>
        </w:rPr>
        <w:t>Деятельность транснациональных корпораций (ТНК) на международном финансовом рынке.</w:t>
      </w:r>
      <w:r w:rsidR="00494342" w:rsidRPr="00737F4F">
        <w:rPr>
          <w:sz w:val="28"/>
          <w:szCs w:val="28"/>
        </w:rPr>
        <w:t xml:space="preserve"> Международные рейтинговые агентства: цели создания, принципы работы, основы применяемых методик. Роль международных рейтинговых агентств на мировом финансовом рынке.</w:t>
      </w:r>
    </w:p>
    <w:p w14:paraId="027C8059" w14:textId="74B5B92C" w:rsidR="00DA51FA" w:rsidRPr="00D0559E" w:rsidRDefault="00DA51FA" w:rsidP="00BA6C20">
      <w:pPr>
        <w:autoSpaceDE w:val="0"/>
        <w:autoSpaceDN w:val="0"/>
        <w:adjustRightInd w:val="0"/>
        <w:ind w:firstLine="709"/>
        <w:jc w:val="both"/>
        <w:rPr>
          <w:lang w:eastAsia="en-US"/>
        </w:rPr>
      </w:pPr>
    </w:p>
    <w:p w14:paraId="7D548861" w14:textId="7390AFE4" w:rsidR="00F460B6" w:rsidRDefault="00F460B6" w:rsidP="006B61D6">
      <w:pPr>
        <w:autoSpaceDE w:val="0"/>
        <w:autoSpaceDN w:val="0"/>
        <w:adjustRightInd w:val="0"/>
        <w:ind w:firstLine="709"/>
        <w:jc w:val="both"/>
        <w:rPr>
          <w:bCs/>
        </w:rPr>
      </w:pPr>
    </w:p>
    <w:p w14:paraId="10B8B258" w14:textId="77777777" w:rsidR="00A06E78" w:rsidRPr="00D0559E" w:rsidRDefault="00A06E78" w:rsidP="006B61D6">
      <w:pPr>
        <w:autoSpaceDE w:val="0"/>
        <w:autoSpaceDN w:val="0"/>
        <w:adjustRightInd w:val="0"/>
        <w:ind w:firstLine="709"/>
        <w:jc w:val="both"/>
        <w:rPr>
          <w:bCs/>
        </w:rPr>
      </w:pPr>
    </w:p>
    <w:p w14:paraId="2F00FE55" w14:textId="6F7A04CF" w:rsidR="003C308C" w:rsidRPr="009F103D" w:rsidRDefault="003C308C" w:rsidP="006A1EE6">
      <w:pPr>
        <w:ind w:right="-6"/>
        <w:jc w:val="both"/>
        <w:rPr>
          <w:b/>
          <w:sz w:val="28"/>
          <w:szCs w:val="28"/>
        </w:rPr>
      </w:pPr>
      <w:r w:rsidRPr="009F103D">
        <w:rPr>
          <w:b/>
          <w:bCs/>
          <w:sz w:val="28"/>
          <w:szCs w:val="28"/>
        </w:rPr>
        <w:t xml:space="preserve">Тема 2. </w:t>
      </w:r>
      <w:r w:rsidR="003832E9">
        <w:rPr>
          <w:b/>
          <w:sz w:val="28"/>
          <w:szCs w:val="28"/>
        </w:rPr>
        <w:t>Международны</w:t>
      </w:r>
      <w:r w:rsidR="007A2B92">
        <w:rPr>
          <w:b/>
          <w:sz w:val="28"/>
          <w:szCs w:val="28"/>
        </w:rPr>
        <w:t>й</w:t>
      </w:r>
      <w:r w:rsidR="003832E9">
        <w:rPr>
          <w:b/>
          <w:sz w:val="28"/>
          <w:szCs w:val="28"/>
        </w:rPr>
        <w:t xml:space="preserve"> валютны</w:t>
      </w:r>
      <w:r w:rsidR="007A2B92">
        <w:rPr>
          <w:b/>
          <w:sz w:val="28"/>
          <w:szCs w:val="28"/>
        </w:rPr>
        <w:t>й</w:t>
      </w:r>
      <w:r w:rsidR="003832E9">
        <w:rPr>
          <w:b/>
          <w:sz w:val="28"/>
          <w:szCs w:val="28"/>
        </w:rPr>
        <w:t xml:space="preserve"> </w:t>
      </w:r>
      <w:r w:rsidR="007A2B92">
        <w:rPr>
          <w:b/>
          <w:sz w:val="28"/>
          <w:szCs w:val="28"/>
        </w:rPr>
        <w:t>рынок</w:t>
      </w:r>
    </w:p>
    <w:p w14:paraId="5429CE7B" w14:textId="441BD5C9" w:rsidR="00B97AC6" w:rsidRPr="00737F4F" w:rsidRDefault="00A815CA" w:rsidP="007A2B92">
      <w:pPr>
        <w:widowControl w:val="0"/>
        <w:autoSpaceDE w:val="0"/>
        <w:autoSpaceDN w:val="0"/>
        <w:adjustRightInd w:val="0"/>
        <w:spacing w:after="240"/>
        <w:ind w:right="-1"/>
        <w:jc w:val="both"/>
        <w:rPr>
          <w:rFonts w:ascii="Times" w:hAnsi="Times" w:cs="Times"/>
          <w:color w:val="000000"/>
          <w:sz w:val="28"/>
          <w:szCs w:val="28"/>
          <w:lang w:eastAsia="en-US"/>
        </w:rPr>
      </w:pPr>
      <w:r w:rsidRPr="00737F4F">
        <w:rPr>
          <w:sz w:val="28"/>
          <w:szCs w:val="28"/>
        </w:rPr>
        <w:t xml:space="preserve">Мировой валютный рынок: институциональная структура, участники и механизм регулирования. </w:t>
      </w:r>
      <w:r w:rsidR="00142B24" w:rsidRPr="00737F4F">
        <w:rPr>
          <w:sz w:val="28"/>
          <w:szCs w:val="28"/>
        </w:rPr>
        <w:t xml:space="preserve">Функции международного валютного рынка. </w:t>
      </w:r>
      <w:r w:rsidR="006B62CA" w:rsidRPr="00737F4F">
        <w:rPr>
          <w:sz w:val="28"/>
          <w:szCs w:val="28"/>
        </w:rPr>
        <w:t xml:space="preserve">Биржевой и внебиржевой валютные рынки. </w:t>
      </w:r>
      <w:r w:rsidR="00081E56" w:rsidRPr="00737F4F">
        <w:rPr>
          <w:sz w:val="28"/>
          <w:szCs w:val="28"/>
        </w:rPr>
        <w:t xml:space="preserve">Состав и структура мировой валютной системы. Региональные валютные системы: европейский экономический и валютный союз, ЕАЭС, БРИКС. </w:t>
      </w:r>
      <w:r w:rsidRPr="00737F4F">
        <w:rPr>
          <w:sz w:val="28"/>
          <w:szCs w:val="28"/>
        </w:rPr>
        <w:t>Анализ современного состояния мирового валютного рынка.</w:t>
      </w:r>
      <w:r w:rsidR="00560664" w:rsidRPr="00737F4F">
        <w:rPr>
          <w:sz w:val="28"/>
          <w:szCs w:val="28"/>
        </w:rPr>
        <w:t xml:space="preserve"> Валютный курс и факторы, определяющие на соотношение валют. Теории валютного курса: теория паритета покупательной способности (ППС). Теория паритета процентных ставок. Фиксированный и плавающий валютные курсы. Методы регулирования валютного курса. </w:t>
      </w:r>
      <w:r w:rsidR="00CE4722" w:rsidRPr="00737F4F">
        <w:rPr>
          <w:sz w:val="28"/>
          <w:szCs w:val="28"/>
        </w:rPr>
        <w:t xml:space="preserve">Номинальный и реальный валютный курсы. </w:t>
      </w:r>
      <w:r w:rsidR="00560664" w:rsidRPr="00737F4F">
        <w:rPr>
          <w:sz w:val="28"/>
          <w:szCs w:val="28"/>
        </w:rPr>
        <w:t xml:space="preserve">Степень конвертируемости валют в мировой экономике. </w:t>
      </w:r>
      <w:r w:rsidR="00CE4722" w:rsidRPr="00737F4F">
        <w:rPr>
          <w:sz w:val="28"/>
          <w:szCs w:val="28"/>
        </w:rPr>
        <w:t xml:space="preserve">Валютные кризисы. </w:t>
      </w:r>
      <w:r w:rsidR="00081E56" w:rsidRPr="00737F4F">
        <w:rPr>
          <w:sz w:val="28"/>
          <w:szCs w:val="28"/>
        </w:rPr>
        <w:t xml:space="preserve">Формы и инструменты валютной политики. Валютное регулирование и валютный контроль. </w:t>
      </w:r>
      <w:r w:rsidR="002D05B1" w:rsidRPr="00737F4F">
        <w:rPr>
          <w:sz w:val="28"/>
          <w:szCs w:val="28"/>
        </w:rPr>
        <w:t xml:space="preserve">Международные валютные биржи. </w:t>
      </w:r>
      <w:r w:rsidR="006A1EE6" w:rsidRPr="00737F4F">
        <w:rPr>
          <w:color w:val="000000"/>
          <w:sz w:val="28"/>
          <w:szCs w:val="28"/>
          <w:lang w:eastAsia="en-US"/>
        </w:rPr>
        <w:t xml:space="preserve">Валютные операции рынка спот. Характеристика срочного валютного рынка. Форвардные контракты. Фьючерсные и опционные контракты, их отличие от форвардных сделок. Операции «своп». Арбитраж на валютном рынке. </w:t>
      </w:r>
      <w:r w:rsidR="007365DD" w:rsidRPr="00737F4F">
        <w:rPr>
          <w:sz w:val="28"/>
          <w:szCs w:val="28"/>
        </w:rPr>
        <w:t xml:space="preserve">Рынок </w:t>
      </w:r>
      <w:r w:rsidR="007365DD" w:rsidRPr="00737F4F">
        <w:rPr>
          <w:sz w:val="28"/>
          <w:szCs w:val="28"/>
          <w:lang w:val="en-US"/>
        </w:rPr>
        <w:t>FOREX</w:t>
      </w:r>
      <w:r w:rsidR="007365DD" w:rsidRPr="00737F4F">
        <w:rPr>
          <w:sz w:val="28"/>
          <w:szCs w:val="28"/>
        </w:rPr>
        <w:t xml:space="preserve">. Инструменты валютного рынка. </w:t>
      </w:r>
      <w:r w:rsidR="002A3800" w:rsidRPr="00737F4F">
        <w:rPr>
          <w:sz w:val="28"/>
          <w:szCs w:val="28"/>
        </w:rPr>
        <w:t xml:space="preserve">Валютные риски и методы их хеджирования. </w:t>
      </w:r>
      <w:r w:rsidR="002D1583" w:rsidRPr="00737F4F">
        <w:rPr>
          <w:sz w:val="28"/>
          <w:szCs w:val="28"/>
        </w:rPr>
        <w:t>Технологии</w:t>
      </w:r>
      <w:r w:rsidR="00CE4722" w:rsidRPr="00737F4F">
        <w:rPr>
          <w:sz w:val="28"/>
          <w:szCs w:val="28"/>
        </w:rPr>
        <w:t xml:space="preserve"> </w:t>
      </w:r>
      <w:r w:rsidR="009D283E" w:rsidRPr="00737F4F">
        <w:rPr>
          <w:sz w:val="28"/>
          <w:szCs w:val="28"/>
        </w:rPr>
        <w:t xml:space="preserve">фундаментального и </w:t>
      </w:r>
      <w:r w:rsidR="00CE4722" w:rsidRPr="00737F4F">
        <w:rPr>
          <w:sz w:val="28"/>
          <w:szCs w:val="28"/>
        </w:rPr>
        <w:t>технического анализа валютного рынка.</w:t>
      </w:r>
      <w:r w:rsidR="00A165FB" w:rsidRPr="00737F4F">
        <w:rPr>
          <w:sz w:val="28"/>
          <w:szCs w:val="28"/>
        </w:rPr>
        <w:t xml:space="preserve"> </w:t>
      </w:r>
    </w:p>
    <w:p w14:paraId="75EFB0CE" w14:textId="33B7258E" w:rsidR="003C308C" w:rsidRPr="00E4575F" w:rsidRDefault="003C308C" w:rsidP="00743AF6">
      <w:pPr>
        <w:jc w:val="both"/>
        <w:rPr>
          <w:b/>
          <w:sz w:val="28"/>
          <w:szCs w:val="28"/>
        </w:rPr>
      </w:pPr>
      <w:r w:rsidRPr="00BB7767">
        <w:rPr>
          <w:b/>
          <w:bCs/>
          <w:sz w:val="28"/>
          <w:szCs w:val="28"/>
        </w:rPr>
        <w:t xml:space="preserve">Тема 3. </w:t>
      </w:r>
      <w:r w:rsidR="0017678A">
        <w:rPr>
          <w:b/>
          <w:sz w:val="28"/>
          <w:szCs w:val="28"/>
        </w:rPr>
        <w:t>Международный кредитный рынок</w:t>
      </w:r>
      <w:r w:rsidR="001A00E8" w:rsidRPr="00EE3ADD">
        <w:rPr>
          <w:b/>
          <w:sz w:val="28"/>
          <w:szCs w:val="28"/>
        </w:rPr>
        <w:t xml:space="preserve"> </w:t>
      </w:r>
    </w:p>
    <w:p w14:paraId="36130681" w14:textId="1861C68B" w:rsidR="00743AF6" w:rsidRPr="00737F4F" w:rsidRDefault="00743AF6" w:rsidP="00743AF6">
      <w:pPr>
        <w:pStyle w:val="af4"/>
        <w:ind w:right="-1"/>
        <w:jc w:val="both"/>
        <w:rPr>
          <w:sz w:val="28"/>
          <w:szCs w:val="28"/>
        </w:rPr>
      </w:pPr>
      <w:r w:rsidRPr="00737F4F">
        <w:rPr>
          <w:sz w:val="28"/>
          <w:szCs w:val="28"/>
        </w:rPr>
        <w:t xml:space="preserve">Сущность, функции и роль международного кредита. Классификация форм </w:t>
      </w:r>
      <w:r w:rsidR="0010669A" w:rsidRPr="00737F4F">
        <w:rPr>
          <w:sz w:val="28"/>
          <w:szCs w:val="28"/>
        </w:rPr>
        <w:t xml:space="preserve">и видов </w:t>
      </w:r>
      <w:r w:rsidRPr="00737F4F">
        <w:rPr>
          <w:sz w:val="28"/>
          <w:szCs w:val="28"/>
        </w:rPr>
        <w:t xml:space="preserve">международного кредита. </w:t>
      </w:r>
      <w:r w:rsidR="00A826D6" w:rsidRPr="00737F4F">
        <w:rPr>
          <w:sz w:val="28"/>
          <w:szCs w:val="28"/>
        </w:rPr>
        <w:t xml:space="preserve">Рынок ссуд-депозитов. Рынок межбанковских кредитов. Рынок ипотечных кредитов. Рынок кредитных </w:t>
      </w:r>
      <w:proofErr w:type="spellStart"/>
      <w:r w:rsidR="00A826D6" w:rsidRPr="00737F4F">
        <w:rPr>
          <w:sz w:val="28"/>
          <w:szCs w:val="28"/>
        </w:rPr>
        <w:t>деривативов</w:t>
      </w:r>
      <w:proofErr w:type="spellEnd"/>
      <w:r w:rsidR="00A826D6" w:rsidRPr="00737F4F">
        <w:rPr>
          <w:sz w:val="28"/>
          <w:szCs w:val="28"/>
        </w:rPr>
        <w:t xml:space="preserve">. </w:t>
      </w:r>
      <w:r w:rsidRPr="00737F4F">
        <w:rPr>
          <w:sz w:val="28"/>
          <w:szCs w:val="28"/>
        </w:rPr>
        <w:t>Условия международных кредитов.</w:t>
      </w:r>
      <w:r w:rsidRPr="00737F4F">
        <w:rPr>
          <w:spacing w:val="1"/>
          <w:sz w:val="28"/>
          <w:szCs w:val="28"/>
        </w:rPr>
        <w:t xml:space="preserve"> Инструменты </w:t>
      </w:r>
      <w:r w:rsidRPr="00737F4F">
        <w:rPr>
          <w:sz w:val="28"/>
          <w:szCs w:val="28"/>
        </w:rPr>
        <w:t>международного</w:t>
      </w:r>
      <w:r w:rsidRPr="00737F4F">
        <w:rPr>
          <w:spacing w:val="1"/>
          <w:sz w:val="28"/>
          <w:szCs w:val="28"/>
        </w:rPr>
        <w:t xml:space="preserve"> </w:t>
      </w:r>
      <w:r w:rsidRPr="00737F4F">
        <w:rPr>
          <w:sz w:val="28"/>
          <w:szCs w:val="28"/>
        </w:rPr>
        <w:t>кредитного</w:t>
      </w:r>
      <w:r w:rsidRPr="00737F4F">
        <w:rPr>
          <w:spacing w:val="1"/>
          <w:sz w:val="28"/>
          <w:szCs w:val="28"/>
        </w:rPr>
        <w:t xml:space="preserve"> </w:t>
      </w:r>
      <w:r w:rsidRPr="00737F4F">
        <w:rPr>
          <w:sz w:val="28"/>
          <w:szCs w:val="28"/>
        </w:rPr>
        <w:t xml:space="preserve">рынка. </w:t>
      </w:r>
      <w:r w:rsidRPr="00737F4F">
        <w:rPr>
          <w:spacing w:val="1"/>
          <w:sz w:val="28"/>
          <w:szCs w:val="28"/>
        </w:rPr>
        <w:t>Характеристика современного состояния и структуры международного финансового рынка. Функции</w:t>
      </w:r>
      <w:r w:rsidRPr="00737F4F">
        <w:rPr>
          <w:sz w:val="28"/>
          <w:szCs w:val="28"/>
        </w:rPr>
        <w:t xml:space="preserve"> и</w:t>
      </w:r>
      <w:r w:rsidRPr="00737F4F">
        <w:rPr>
          <w:spacing w:val="1"/>
          <w:sz w:val="28"/>
          <w:szCs w:val="28"/>
        </w:rPr>
        <w:t xml:space="preserve"> </w:t>
      </w:r>
      <w:r w:rsidRPr="00737F4F">
        <w:rPr>
          <w:sz w:val="28"/>
          <w:szCs w:val="28"/>
        </w:rPr>
        <w:t>участники</w:t>
      </w:r>
      <w:r w:rsidRPr="00737F4F">
        <w:rPr>
          <w:spacing w:val="1"/>
          <w:sz w:val="28"/>
          <w:szCs w:val="28"/>
        </w:rPr>
        <w:t xml:space="preserve"> </w:t>
      </w:r>
      <w:r w:rsidRPr="00737F4F">
        <w:rPr>
          <w:sz w:val="28"/>
          <w:szCs w:val="28"/>
        </w:rPr>
        <w:t>международного</w:t>
      </w:r>
      <w:r w:rsidRPr="00737F4F">
        <w:rPr>
          <w:spacing w:val="1"/>
          <w:sz w:val="28"/>
          <w:szCs w:val="28"/>
        </w:rPr>
        <w:t xml:space="preserve"> </w:t>
      </w:r>
      <w:r w:rsidRPr="00737F4F">
        <w:rPr>
          <w:sz w:val="28"/>
          <w:szCs w:val="28"/>
        </w:rPr>
        <w:t>кредитного</w:t>
      </w:r>
      <w:r w:rsidRPr="00737F4F">
        <w:rPr>
          <w:spacing w:val="1"/>
          <w:sz w:val="28"/>
          <w:szCs w:val="28"/>
        </w:rPr>
        <w:t xml:space="preserve"> </w:t>
      </w:r>
      <w:r w:rsidRPr="00737F4F">
        <w:rPr>
          <w:sz w:val="28"/>
          <w:szCs w:val="28"/>
        </w:rPr>
        <w:t>рынка.</w:t>
      </w:r>
      <w:r w:rsidR="00810538" w:rsidRPr="00737F4F">
        <w:rPr>
          <w:sz w:val="28"/>
          <w:szCs w:val="28"/>
        </w:rPr>
        <w:t xml:space="preserve"> Виды обеспечения по международным кредитам.</w:t>
      </w:r>
      <w:r w:rsidRPr="00737F4F">
        <w:rPr>
          <w:sz w:val="28"/>
          <w:szCs w:val="28"/>
        </w:rPr>
        <w:t xml:space="preserve"> </w:t>
      </w:r>
      <w:r w:rsidR="0010669A" w:rsidRPr="00737F4F">
        <w:rPr>
          <w:sz w:val="28"/>
          <w:szCs w:val="28"/>
        </w:rPr>
        <w:t>Вексельный кредит</w:t>
      </w:r>
      <w:r w:rsidRPr="00737F4F">
        <w:rPr>
          <w:sz w:val="28"/>
          <w:szCs w:val="28"/>
        </w:rPr>
        <w:t xml:space="preserve">. </w:t>
      </w:r>
      <w:r w:rsidR="000B2D99" w:rsidRPr="00737F4F">
        <w:rPr>
          <w:sz w:val="28"/>
          <w:szCs w:val="28"/>
        </w:rPr>
        <w:t xml:space="preserve">Факторинг. </w:t>
      </w:r>
      <w:proofErr w:type="spellStart"/>
      <w:r w:rsidRPr="00737F4F">
        <w:rPr>
          <w:sz w:val="28"/>
          <w:szCs w:val="28"/>
        </w:rPr>
        <w:t>Форфетирование</w:t>
      </w:r>
      <w:proofErr w:type="spellEnd"/>
      <w:r w:rsidRPr="00737F4F">
        <w:rPr>
          <w:sz w:val="28"/>
          <w:szCs w:val="28"/>
        </w:rPr>
        <w:t xml:space="preserve">. </w:t>
      </w:r>
      <w:r w:rsidR="0010669A" w:rsidRPr="00737F4F">
        <w:rPr>
          <w:sz w:val="28"/>
          <w:szCs w:val="28"/>
        </w:rPr>
        <w:t>Лизинг.</w:t>
      </w:r>
      <w:r w:rsidR="004F52C7" w:rsidRPr="00737F4F">
        <w:rPr>
          <w:sz w:val="28"/>
          <w:szCs w:val="28"/>
        </w:rPr>
        <w:t xml:space="preserve"> Деятельность международных финансовых институтов. М</w:t>
      </w:r>
      <w:r w:rsidR="00BA6C46" w:rsidRPr="00737F4F">
        <w:rPr>
          <w:sz w:val="28"/>
          <w:szCs w:val="28"/>
        </w:rPr>
        <w:t xml:space="preserve">етоды оценки кредитоспособности заемщика. Риски на международном </w:t>
      </w:r>
      <w:r w:rsidR="00163684" w:rsidRPr="00737F4F">
        <w:rPr>
          <w:sz w:val="28"/>
          <w:szCs w:val="28"/>
        </w:rPr>
        <w:t>кредитном рынке и способ управления ими.</w:t>
      </w:r>
    </w:p>
    <w:p w14:paraId="353B5638" w14:textId="4A1A261F" w:rsidR="006E0FE9" w:rsidRPr="00E4575F" w:rsidRDefault="006E0FE9" w:rsidP="006E0FE9">
      <w:pPr>
        <w:jc w:val="both"/>
        <w:rPr>
          <w:b/>
          <w:sz w:val="28"/>
          <w:szCs w:val="28"/>
        </w:rPr>
      </w:pPr>
      <w:r w:rsidRPr="00BB7767">
        <w:rPr>
          <w:b/>
          <w:bCs/>
          <w:sz w:val="28"/>
          <w:szCs w:val="28"/>
        </w:rPr>
        <w:t xml:space="preserve">Тема </w:t>
      </w:r>
      <w:r>
        <w:rPr>
          <w:b/>
          <w:bCs/>
          <w:sz w:val="28"/>
          <w:szCs w:val="28"/>
        </w:rPr>
        <w:t>4</w:t>
      </w:r>
      <w:r w:rsidRPr="00BB7767">
        <w:rPr>
          <w:b/>
          <w:bCs/>
          <w:sz w:val="28"/>
          <w:szCs w:val="28"/>
        </w:rPr>
        <w:t xml:space="preserve">. </w:t>
      </w:r>
      <w:r>
        <w:rPr>
          <w:b/>
          <w:sz w:val="28"/>
          <w:szCs w:val="28"/>
        </w:rPr>
        <w:t>Международный рынок</w:t>
      </w:r>
      <w:r w:rsidRPr="00EE3ADD">
        <w:rPr>
          <w:b/>
          <w:sz w:val="28"/>
          <w:szCs w:val="28"/>
        </w:rPr>
        <w:t xml:space="preserve"> </w:t>
      </w:r>
      <w:r>
        <w:rPr>
          <w:b/>
          <w:sz w:val="28"/>
          <w:szCs w:val="28"/>
        </w:rPr>
        <w:t>страхования</w:t>
      </w:r>
    </w:p>
    <w:p w14:paraId="4727A9BD" w14:textId="677A5BEA" w:rsidR="0010669A" w:rsidRPr="00737F4F" w:rsidRDefault="0010669A" w:rsidP="00743AF6">
      <w:pPr>
        <w:pStyle w:val="af4"/>
        <w:ind w:right="-1"/>
        <w:jc w:val="both"/>
        <w:rPr>
          <w:sz w:val="28"/>
          <w:szCs w:val="28"/>
        </w:rPr>
      </w:pPr>
      <w:r w:rsidRPr="00737F4F">
        <w:rPr>
          <w:sz w:val="28"/>
          <w:szCs w:val="28"/>
        </w:rPr>
        <w:t>Международный рынок страхования.</w:t>
      </w:r>
      <w:r w:rsidR="00C04709" w:rsidRPr="00737F4F">
        <w:rPr>
          <w:sz w:val="28"/>
          <w:szCs w:val="28"/>
        </w:rPr>
        <w:t xml:space="preserve"> Роль и </w:t>
      </w:r>
      <w:r w:rsidR="003B1A31" w:rsidRPr="00737F4F">
        <w:rPr>
          <w:sz w:val="28"/>
          <w:szCs w:val="28"/>
        </w:rPr>
        <w:t>з</w:t>
      </w:r>
      <w:r w:rsidR="00C04709" w:rsidRPr="00737F4F">
        <w:rPr>
          <w:sz w:val="28"/>
          <w:szCs w:val="28"/>
        </w:rPr>
        <w:t xml:space="preserve">начение страхования </w:t>
      </w:r>
      <w:r w:rsidR="003B1A31" w:rsidRPr="00737F4F">
        <w:rPr>
          <w:sz w:val="28"/>
          <w:szCs w:val="28"/>
        </w:rPr>
        <w:t xml:space="preserve">на мировом финансовом рынке. </w:t>
      </w:r>
      <w:r w:rsidR="00302B04" w:rsidRPr="00737F4F">
        <w:rPr>
          <w:sz w:val="28"/>
          <w:szCs w:val="28"/>
        </w:rPr>
        <w:t xml:space="preserve">Участники международного рынка страхования. Регулирование страхового рынка. </w:t>
      </w:r>
      <w:r w:rsidR="0099529F" w:rsidRPr="00737F4F">
        <w:rPr>
          <w:sz w:val="28"/>
          <w:szCs w:val="28"/>
        </w:rPr>
        <w:t>Международные страховые организации. Международная ассоциация страховых надзоров (</w:t>
      </w:r>
      <w:r w:rsidR="0099529F" w:rsidRPr="00737F4F">
        <w:rPr>
          <w:sz w:val="28"/>
          <w:szCs w:val="28"/>
          <w:lang w:val="en-US"/>
        </w:rPr>
        <w:t>MACH</w:t>
      </w:r>
      <w:r w:rsidR="0099529F" w:rsidRPr="00737F4F">
        <w:rPr>
          <w:sz w:val="28"/>
          <w:szCs w:val="28"/>
        </w:rPr>
        <w:t>). Международная ассоциация по страхованию кредитов и поручительству (</w:t>
      </w:r>
      <w:r w:rsidR="0099529F" w:rsidRPr="00737F4F">
        <w:rPr>
          <w:sz w:val="28"/>
          <w:szCs w:val="28"/>
          <w:lang w:val="en-US"/>
        </w:rPr>
        <w:t>ICISA</w:t>
      </w:r>
      <w:r w:rsidR="0099529F" w:rsidRPr="00737F4F">
        <w:rPr>
          <w:sz w:val="28"/>
          <w:szCs w:val="28"/>
        </w:rPr>
        <w:t>). Международное страховое общество (МСО). Международное общество анализа риска (</w:t>
      </w:r>
      <w:r w:rsidR="0099529F" w:rsidRPr="00737F4F">
        <w:rPr>
          <w:sz w:val="28"/>
          <w:szCs w:val="28"/>
          <w:lang w:val="en-US"/>
        </w:rPr>
        <w:t>SRA</w:t>
      </w:r>
      <w:r w:rsidR="0099529F" w:rsidRPr="00737F4F">
        <w:rPr>
          <w:sz w:val="28"/>
          <w:szCs w:val="28"/>
        </w:rPr>
        <w:t xml:space="preserve">). </w:t>
      </w:r>
      <w:r w:rsidR="00CB40E9" w:rsidRPr="00737F4F">
        <w:rPr>
          <w:sz w:val="28"/>
          <w:szCs w:val="28"/>
        </w:rPr>
        <w:t xml:space="preserve">Европейский страховой комитет. </w:t>
      </w:r>
      <w:r w:rsidR="003B1A31" w:rsidRPr="00737F4F">
        <w:rPr>
          <w:sz w:val="28"/>
          <w:szCs w:val="28"/>
        </w:rPr>
        <w:t xml:space="preserve">Виды и формы </w:t>
      </w:r>
      <w:r w:rsidR="008F62B7" w:rsidRPr="00737F4F">
        <w:rPr>
          <w:sz w:val="28"/>
          <w:szCs w:val="28"/>
        </w:rPr>
        <w:t xml:space="preserve">международного </w:t>
      </w:r>
      <w:r w:rsidR="003B1A31" w:rsidRPr="00737F4F">
        <w:rPr>
          <w:sz w:val="28"/>
          <w:szCs w:val="28"/>
        </w:rPr>
        <w:t>страхования.</w:t>
      </w:r>
      <w:r w:rsidR="004F52C7" w:rsidRPr="00737F4F">
        <w:rPr>
          <w:sz w:val="28"/>
          <w:szCs w:val="28"/>
        </w:rPr>
        <w:t xml:space="preserve"> Анализ современного состояния международного рынка страхования.</w:t>
      </w:r>
      <w:r w:rsidR="008F62B7" w:rsidRPr="00737F4F">
        <w:rPr>
          <w:sz w:val="28"/>
          <w:szCs w:val="28"/>
        </w:rPr>
        <w:t xml:space="preserve"> Специфика морского, авиационного и автомобильного страхования.</w:t>
      </w:r>
    </w:p>
    <w:p w14:paraId="597078DE" w14:textId="38A18F43" w:rsidR="000C5103" w:rsidRPr="00743AF6" w:rsidRDefault="003C308C" w:rsidP="003B1A31">
      <w:pPr>
        <w:jc w:val="both"/>
        <w:rPr>
          <w:b/>
          <w:sz w:val="28"/>
          <w:szCs w:val="28"/>
        </w:rPr>
      </w:pPr>
      <w:r w:rsidRPr="00EE3ADD">
        <w:rPr>
          <w:b/>
          <w:sz w:val="28"/>
          <w:szCs w:val="28"/>
        </w:rPr>
        <w:lastRenderedPageBreak/>
        <w:t>Тема 5.</w:t>
      </w:r>
      <w:r w:rsidR="00DD2D96">
        <w:rPr>
          <w:b/>
          <w:sz w:val="28"/>
          <w:szCs w:val="28"/>
        </w:rPr>
        <w:t xml:space="preserve"> Международный фондовый рынок</w:t>
      </w:r>
    </w:p>
    <w:p w14:paraId="4AD9B91C" w14:textId="6EA27A6D" w:rsidR="00186786" w:rsidRPr="00737F4F" w:rsidRDefault="008D595D" w:rsidP="00D713E3">
      <w:pPr>
        <w:autoSpaceDE w:val="0"/>
        <w:autoSpaceDN w:val="0"/>
        <w:adjustRightInd w:val="0"/>
        <w:jc w:val="both"/>
        <w:rPr>
          <w:sz w:val="28"/>
          <w:szCs w:val="28"/>
          <w:lang w:eastAsia="en-US"/>
        </w:rPr>
      </w:pPr>
      <w:r w:rsidRPr="00737F4F">
        <w:rPr>
          <w:sz w:val="28"/>
          <w:szCs w:val="28"/>
          <w:lang w:eastAsia="en-US"/>
        </w:rPr>
        <w:t xml:space="preserve">Исторические предпосылки и </w:t>
      </w:r>
      <w:r w:rsidR="00D713E3" w:rsidRPr="00737F4F">
        <w:rPr>
          <w:sz w:val="28"/>
          <w:szCs w:val="28"/>
          <w:lang w:eastAsia="en-US"/>
        </w:rPr>
        <w:t>особенности развития международного фондового рынка</w:t>
      </w:r>
      <w:r w:rsidR="0070095D" w:rsidRPr="00737F4F">
        <w:rPr>
          <w:sz w:val="28"/>
          <w:szCs w:val="28"/>
          <w:lang w:eastAsia="en-US"/>
        </w:rPr>
        <w:t xml:space="preserve">. </w:t>
      </w:r>
      <w:r w:rsidR="00A95610" w:rsidRPr="00737F4F">
        <w:rPr>
          <w:sz w:val="28"/>
          <w:szCs w:val="28"/>
          <w:lang w:eastAsia="en-US"/>
        </w:rPr>
        <w:t>Значение сегмента фондового рынка в мировых финансах</w:t>
      </w:r>
      <w:r w:rsidR="0070095D" w:rsidRPr="00737F4F">
        <w:rPr>
          <w:sz w:val="28"/>
          <w:szCs w:val="28"/>
          <w:lang w:eastAsia="en-US"/>
        </w:rPr>
        <w:t>.</w:t>
      </w:r>
      <w:r w:rsidR="00A142F4" w:rsidRPr="00737F4F">
        <w:rPr>
          <w:sz w:val="28"/>
          <w:szCs w:val="28"/>
          <w:lang w:eastAsia="en-US"/>
        </w:rPr>
        <w:t xml:space="preserve"> </w:t>
      </w:r>
      <w:r w:rsidR="00A95610" w:rsidRPr="00737F4F">
        <w:rPr>
          <w:sz w:val="28"/>
          <w:szCs w:val="28"/>
          <w:lang w:eastAsia="en-US"/>
        </w:rPr>
        <w:t>Структура, участники и инструменты фондового рынка</w:t>
      </w:r>
      <w:r w:rsidR="00A142F4" w:rsidRPr="00737F4F">
        <w:rPr>
          <w:sz w:val="28"/>
          <w:szCs w:val="28"/>
          <w:lang w:eastAsia="en-US"/>
        </w:rPr>
        <w:t xml:space="preserve">. </w:t>
      </w:r>
      <w:r w:rsidR="00AD69E3" w:rsidRPr="00737F4F">
        <w:rPr>
          <w:sz w:val="28"/>
          <w:szCs w:val="28"/>
          <w:lang w:eastAsia="en-US"/>
        </w:rPr>
        <w:t>Биржевой и внебиржевой фондовый рынок. Стратегии участников международного фондового рынка. Рынок производных финансовых инструментов. Кризисы на фондовом рынке.</w:t>
      </w:r>
      <w:r w:rsidR="00EF67B1" w:rsidRPr="00737F4F">
        <w:rPr>
          <w:sz w:val="28"/>
          <w:szCs w:val="28"/>
          <w:lang w:eastAsia="en-US"/>
        </w:rPr>
        <w:t xml:space="preserve"> Прогнозирование тенденций на международном фондовом рынке.</w:t>
      </w:r>
    </w:p>
    <w:p w14:paraId="77121CCD" w14:textId="77777777" w:rsidR="00DD6F13" w:rsidRPr="00737F4F" w:rsidRDefault="00DD6F13" w:rsidP="00DD6F13">
      <w:pPr>
        <w:jc w:val="both"/>
        <w:rPr>
          <w:b/>
          <w:bCs/>
          <w:sz w:val="28"/>
          <w:szCs w:val="28"/>
        </w:rPr>
      </w:pPr>
    </w:p>
    <w:p w14:paraId="67B071FE" w14:textId="3517113B" w:rsidR="00DD6F13" w:rsidRPr="00A826D6" w:rsidRDefault="00DD6F13" w:rsidP="00DD6F13">
      <w:pPr>
        <w:jc w:val="both"/>
        <w:rPr>
          <w:b/>
          <w:sz w:val="28"/>
          <w:szCs w:val="28"/>
        </w:rPr>
      </w:pPr>
      <w:r w:rsidRPr="00BB7767">
        <w:rPr>
          <w:b/>
          <w:bCs/>
          <w:sz w:val="28"/>
          <w:szCs w:val="28"/>
        </w:rPr>
        <w:t xml:space="preserve">Тема </w:t>
      </w:r>
      <w:r>
        <w:rPr>
          <w:b/>
          <w:bCs/>
          <w:sz w:val="28"/>
          <w:szCs w:val="28"/>
        </w:rPr>
        <w:t>6</w:t>
      </w:r>
      <w:r w:rsidRPr="00BB7767">
        <w:rPr>
          <w:b/>
          <w:bCs/>
          <w:sz w:val="28"/>
          <w:szCs w:val="28"/>
        </w:rPr>
        <w:t xml:space="preserve">. </w:t>
      </w:r>
      <w:r>
        <w:rPr>
          <w:b/>
          <w:sz w:val="28"/>
          <w:szCs w:val="28"/>
        </w:rPr>
        <w:t>Международный рынок</w:t>
      </w:r>
      <w:r w:rsidRPr="00EE3ADD">
        <w:rPr>
          <w:b/>
          <w:sz w:val="28"/>
          <w:szCs w:val="28"/>
        </w:rPr>
        <w:t xml:space="preserve"> </w:t>
      </w:r>
      <w:r>
        <w:rPr>
          <w:b/>
          <w:sz w:val="28"/>
          <w:szCs w:val="28"/>
        </w:rPr>
        <w:t>золота</w:t>
      </w:r>
    </w:p>
    <w:p w14:paraId="027543A3" w14:textId="792C801A" w:rsidR="00DD6F13" w:rsidRPr="00737F4F" w:rsidRDefault="00E36911" w:rsidP="00D713E3">
      <w:pPr>
        <w:autoSpaceDE w:val="0"/>
        <w:autoSpaceDN w:val="0"/>
        <w:adjustRightInd w:val="0"/>
        <w:jc w:val="both"/>
        <w:rPr>
          <w:sz w:val="28"/>
          <w:szCs w:val="28"/>
        </w:rPr>
      </w:pPr>
      <w:r w:rsidRPr="00737F4F">
        <w:rPr>
          <w:sz w:val="28"/>
          <w:szCs w:val="28"/>
        </w:rPr>
        <w:t>Золото как объект сделок купли-продажи.</w:t>
      </w:r>
      <w:r w:rsidR="002E5927" w:rsidRPr="00737F4F">
        <w:rPr>
          <w:sz w:val="28"/>
          <w:szCs w:val="28"/>
        </w:rPr>
        <w:t xml:space="preserve"> Состав участников международного рынка золота</w:t>
      </w:r>
      <w:r w:rsidR="006B3CE7" w:rsidRPr="00737F4F">
        <w:rPr>
          <w:sz w:val="28"/>
          <w:szCs w:val="28"/>
        </w:rPr>
        <w:t xml:space="preserve"> и характеристика основных операций</w:t>
      </w:r>
      <w:r w:rsidR="002E5927" w:rsidRPr="00737F4F">
        <w:rPr>
          <w:sz w:val="28"/>
          <w:szCs w:val="28"/>
        </w:rPr>
        <w:t xml:space="preserve">. Международные рынки золота в Лондоне и Цюрихе. </w:t>
      </w:r>
      <w:r w:rsidR="0045755B" w:rsidRPr="00737F4F">
        <w:rPr>
          <w:sz w:val="28"/>
          <w:szCs w:val="28"/>
        </w:rPr>
        <w:t xml:space="preserve">Лондонская ассоциация рынка золота. </w:t>
      </w:r>
      <w:r w:rsidR="00D22718" w:rsidRPr="00737F4F">
        <w:rPr>
          <w:sz w:val="28"/>
          <w:szCs w:val="28"/>
        </w:rPr>
        <w:t>Лондонская ассоциация рынка драгоценных металлов (</w:t>
      </w:r>
      <w:r w:rsidR="00D22718" w:rsidRPr="00737F4F">
        <w:rPr>
          <w:sz w:val="28"/>
          <w:szCs w:val="28"/>
          <w:lang w:val="en-US"/>
        </w:rPr>
        <w:t>LBMA</w:t>
      </w:r>
      <w:r w:rsidR="00D22718" w:rsidRPr="00737F4F">
        <w:rPr>
          <w:sz w:val="28"/>
          <w:szCs w:val="28"/>
        </w:rPr>
        <w:t xml:space="preserve">). </w:t>
      </w:r>
      <w:r w:rsidR="00557F88" w:rsidRPr="00737F4F">
        <w:rPr>
          <w:sz w:val="28"/>
          <w:szCs w:val="28"/>
        </w:rPr>
        <w:t xml:space="preserve">Особенности биржевой торговли золотом. </w:t>
      </w:r>
      <w:r w:rsidR="009E0554" w:rsidRPr="00737F4F">
        <w:rPr>
          <w:sz w:val="28"/>
          <w:szCs w:val="28"/>
        </w:rPr>
        <w:t xml:space="preserve">Ценообразование на рынке золота. </w:t>
      </w:r>
      <w:proofErr w:type="spellStart"/>
      <w:r w:rsidR="00557F88" w:rsidRPr="00737F4F">
        <w:rPr>
          <w:sz w:val="28"/>
          <w:szCs w:val="28"/>
        </w:rPr>
        <w:t>Деривативы</w:t>
      </w:r>
      <w:proofErr w:type="spellEnd"/>
      <w:r w:rsidR="00557F88" w:rsidRPr="00737F4F">
        <w:rPr>
          <w:sz w:val="28"/>
          <w:szCs w:val="28"/>
        </w:rPr>
        <w:t xml:space="preserve"> на международном рынке золота. Инструменты прогнозирования трендов на рынке золота.</w:t>
      </w:r>
      <w:r w:rsidR="00444916" w:rsidRPr="00737F4F">
        <w:rPr>
          <w:sz w:val="28"/>
          <w:szCs w:val="28"/>
        </w:rPr>
        <w:t xml:space="preserve"> Страны-лидеры добычи и экспорта золота. Россия на международном рынке золота.</w:t>
      </w:r>
    </w:p>
    <w:p w14:paraId="1D9F468F" w14:textId="77777777" w:rsidR="00BC1E97" w:rsidRPr="00737F4F" w:rsidRDefault="00BC1E97" w:rsidP="00BC1E97">
      <w:pPr>
        <w:pStyle w:val="a3"/>
        <w:ind w:left="360"/>
        <w:rPr>
          <w:sz w:val="28"/>
          <w:szCs w:val="28"/>
        </w:rPr>
      </w:pPr>
    </w:p>
    <w:p w14:paraId="02629832" w14:textId="4ADCE86C" w:rsidR="00BC1E97" w:rsidRDefault="00BC1E97" w:rsidP="008E1C97">
      <w:pPr>
        <w:pStyle w:val="1"/>
        <w:spacing w:before="0" w:after="0"/>
        <w:rPr>
          <w:rFonts w:ascii="Times New Roman" w:eastAsia="Calibri" w:hAnsi="Times New Roman"/>
          <w:sz w:val="28"/>
        </w:rPr>
      </w:pPr>
      <w:bookmarkStart w:id="11" w:name="_Toc528955117"/>
      <w:bookmarkStart w:id="12" w:name="_Toc528955535"/>
      <w:r>
        <w:rPr>
          <w:rFonts w:ascii="Times New Roman" w:eastAsia="Calibri" w:hAnsi="Times New Roman"/>
          <w:sz w:val="28"/>
        </w:rPr>
        <w:t xml:space="preserve">5.2 </w:t>
      </w:r>
      <w:r w:rsidRPr="007D094B">
        <w:rPr>
          <w:rFonts w:ascii="Times New Roman" w:eastAsia="Calibri" w:hAnsi="Times New Roman"/>
          <w:sz w:val="28"/>
        </w:rPr>
        <w:t>Учебно</w:t>
      </w:r>
      <w:r w:rsidRPr="003C308C">
        <w:rPr>
          <w:rFonts w:ascii="Times New Roman" w:eastAsia="Calibri" w:hAnsi="Times New Roman"/>
          <w:sz w:val="28"/>
        </w:rPr>
        <w:t>-</w:t>
      </w:r>
      <w:r w:rsidRPr="007D094B">
        <w:rPr>
          <w:rFonts w:ascii="Times New Roman" w:eastAsia="Calibri" w:hAnsi="Times New Roman"/>
          <w:sz w:val="28"/>
        </w:rPr>
        <w:t>тематический план</w:t>
      </w:r>
      <w:bookmarkEnd w:id="11"/>
      <w:bookmarkEnd w:id="12"/>
    </w:p>
    <w:p w14:paraId="17CD484F" w14:textId="623D4FC9" w:rsidR="00E85E97" w:rsidRPr="00E85E97" w:rsidRDefault="00E85E97" w:rsidP="00E85E97">
      <w:pPr>
        <w:ind w:left="7080" w:firstLine="708"/>
      </w:pPr>
      <w:r>
        <w:t>Таблица 3</w:t>
      </w:r>
    </w:p>
    <w:tbl>
      <w:tblPr>
        <w:tblW w:w="540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
        <w:gridCol w:w="2175"/>
        <w:gridCol w:w="993"/>
        <w:gridCol w:w="991"/>
        <w:gridCol w:w="1134"/>
        <w:gridCol w:w="1560"/>
        <w:gridCol w:w="1132"/>
        <w:gridCol w:w="1560"/>
      </w:tblGrid>
      <w:tr w:rsidR="00D40A33" w:rsidRPr="00E85E97" w14:paraId="2145DF11" w14:textId="77777777" w:rsidTr="00221521">
        <w:tc>
          <w:tcPr>
            <w:tcW w:w="271" w:type="pct"/>
            <w:vMerge w:val="restart"/>
            <w:shd w:val="clear" w:color="auto" w:fill="auto"/>
          </w:tcPr>
          <w:p w14:paraId="029C07AB" w14:textId="77777777" w:rsidR="00BC1E97" w:rsidRPr="00E85E97" w:rsidRDefault="00BC1E97" w:rsidP="00824CB6">
            <w:pPr>
              <w:tabs>
                <w:tab w:val="right" w:pos="851"/>
              </w:tabs>
              <w:rPr>
                <w:sz w:val="20"/>
                <w:szCs w:val="20"/>
              </w:rPr>
            </w:pPr>
            <w:r w:rsidRPr="00E85E97">
              <w:rPr>
                <w:sz w:val="20"/>
                <w:szCs w:val="20"/>
              </w:rPr>
              <w:t>№</w:t>
            </w:r>
          </w:p>
          <w:p w14:paraId="36DEEF75" w14:textId="77777777" w:rsidR="00BC1E97" w:rsidRPr="00E85E97" w:rsidRDefault="00BC1E97" w:rsidP="00824CB6">
            <w:pPr>
              <w:tabs>
                <w:tab w:val="right" w:pos="851"/>
              </w:tabs>
              <w:rPr>
                <w:sz w:val="20"/>
                <w:szCs w:val="20"/>
              </w:rPr>
            </w:pPr>
            <w:r w:rsidRPr="00E85E97">
              <w:rPr>
                <w:sz w:val="20"/>
                <w:szCs w:val="20"/>
              </w:rPr>
              <w:t>п/п</w:t>
            </w:r>
          </w:p>
        </w:tc>
        <w:tc>
          <w:tcPr>
            <w:tcW w:w="1077" w:type="pct"/>
            <w:vMerge w:val="restart"/>
            <w:shd w:val="clear" w:color="auto" w:fill="auto"/>
          </w:tcPr>
          <w:p w14:paraId="21952829" w14:textId="77777777" w:rsidR="00BC1E97" w:rsidRPr="00E85E97" w:rsidRDefault="00BC1E97" w:rsidP="00824CB6">
            <w:pPr>
              <w:tabs>
                <w:tab w:val="right" w:pos="851"/>
              </w:tabs>
              <w:rPr>
                <w:b/>
                <w:sz w:val="20"/>
                <w:szCs w:val="20"/>
              </w:rPr>
            </w:pPr>
            <w:r w:rsidRPr="00E85E97">
              <w:rPr>
                <w:b/>
                <w:sz w:val="20"/>
                <w:szCs w:val="20"/>
              </w:rPr>
              <w:t>Наименование тем(разделов) дисциплины</w:t>
            </w:r>
          </w:p>
        </w:tc>
        <w:tc>
          <w:tcPr>
            <w:tcW w:w="2879" w:type="pct"/>
            <w:gridSpan w:val="5"/>
          </w:tcPr>
          <w:p w14:paraId="72327067" w14:textId="77777777" w:rsidR="00BC1E97" w:rsidRPr="00E85E97" w:rsidRDefault="00BC1E97" w:rsidP="00824CB6">
            <w:pPr>
              <w:tabs>
                <w:tab w:val="right" w:pos="851"/>
              </w:tabs>
              <w:jc w:val="center"/>
              <w:rPr>
                <w:b/>
                <w:sz w:val="20"/>
                <w:szCs w:val="20"/>
              </w:rPr>
            </w:pPr>
            <w:r w:rsidRPr="00E85E97">
              <w:rPr>
                <w:b/>
                <w:sz w:val="20"/>
                <w:szCs w:val="20"/>
              </w:rPr>
              <w:t>Трудоемкость в часах</w:t>
            </w:r>
          </w:p>
        </w:tc>
        <w:tc>
          <w:tcPr>
            <w:tcW w:w="773" w:type="pct"/>
            <w:vMerge w:val="restart"/>
            <w:shd w:val="clear" w:color="auto" w:fill="auto"/>
          </w:tcPr>
          <w:p w14:paraId="140F1283" w14:textId="77777777" w:rsidR="00BC1E97" w:rsidRPr="00E85E97" w:rsidRDefault="00BC1E97" w:rsidP="00824CB6">
            <w:pPr>
              <w:tabs>
                <w:tab w:val="right" w:pos="851"/>
              </w:tabs>
              <w:rPr>
                <w:b/>
                <w:sz w:val="20"/>
                <w:szCs w:val="20"/>
              </w:rPr>
            </w:pPr>
            <w:r w:rsidRPr="00E85E97">
              <w:rPr>
                <w:b/>
                <w:sz w:val="20"/>
                <w:szCs w:val="20"/>
              </w:rPr>
              <w:t>Формы текущего контроля успеваемости</w:t>
            </w:r>
          </w:p>
        </w:tc>
      </w:tr>
      <w:tr w:rsidR="00D40A33" w:rsidRPr="00E85E97" w14:paraId="6601B8CC" w14:textId="77777777" w:rsidTr="00221521">
        <w:tc>
          <w:tcPr>
            <w:tcW w:w="271" w:type="pct"/>
            <w:vMerge/>
            <w:shd w:val="clear" w:color="auto" w:fill="auto"/>
          </w:tcPr>
          <w:p w14:paraId="108B60DA" w14:textId="77777777" w:rsidR="00BC1E97" w:rsidRPr="00E85E97" w:rsidRDefault="00BC1E97" w:rsidP="00824CB6">
            <w:pPr>
              <w:tabs>
                <w:tab w:val="right" w:pos="851"/>
              </w:tabs>
              <w:rPr>
                <w:sz w:val="20"/>
                <w:szCs w:val="20"/>
              </w:rPr>
            </w:pPr>
          </w:p>
        </w:tc>
        <w:tc>
          <w:tcPr>
            <w:tcW w:w="1077" w:type="pct"/>
            <w:vMerge/>
            <w:shd w:val="clear" w:color="auto" w:fill="auto"/>
          </w:tcPr>
          <w:p w14:paraId="4E0F3E39" w14:textId="77777777" w:rsidR="00BC1E97" w:rsidRPr="00E85E97" w:rsidRDefault="00BC1E97" w:rsidP="00824CB6">
            <w:pPr>
              <w:tabs>
                <w:tab w:val="right" w:pos="851"/>
              </w:tabs>
              <w:rPr>
                <w:sz w:val="20"/>
                <w:szCs w:val="20"/>
              </w:rPr>
            </w:pPr>
          </w:p>
        </w:tc>
        <w:tc>
          <w:tcPr>
            <w:tcW w:w="492" w:type="pct"/>
            <w:vMerge w:val="restart"/>
            <w:shd w:val="clear" w:color="auto" w:fill="auto"/>
          </w:tcPr>
          <w:p w14:paraId="39D2DEEF" w14:textId="77777777" w:rsidR="00BC1E97" w:rsidRPr="00E85E97" w:rsidRDefault="00BC1E97" w:rsidP="00824CB6">
            <w:pPr>
              <w:tabs>
                <w:tab w:val="right" w:pos="851"/>
              </w:tabs>
              <w:rPr>
                <w:sz w:val="20"/>
                <w:szCs w:val="20"/>
              </w:rPr>
            </w:pPr>
            <w:r w:rsidRPr="00E85E97">
              <w:rPr>
                <w:sz w:val="20"/>
                <w:szCs w:val="20"/>
              </w:rPr>
              <w:t>Всего</w:t>
            </w:r>
          </w:p>
        </w:tc>
        <w:tc>
          <w:tcPr>
            <w:tcW w:w="1826" w:type="pct"/>
            <w:gridSpan w:val="3"/>
            <w:shd w:val="clear" w:color="auto" w:fill="auto"/>
          </w:tcPr>
          <w:p w14:paraId="69BF4293" w14:textId="77777777" w:rsidR="00BC1E97" w:rsidRPr="00E85E97" w:rsidRDefault="00BC1E97" w:rsidP="00E85E97">
            <w:pPr>
              <w:tabs>
                <w:tab w:val="right" w:pos="851"/>
              </w:tabs>
              <w:jc w:val="center"/>
              <w:rPr>
                <w:b/>
                <w:sz w:val="20"/>
                <w:szCs w:val="20"/>
              </w:rPr>
            </w:pPr>
            <w:r w:rsidRPr="00E85E97">
              <w:rPr>
                <w:b/>
                <w:sz w:val="20"/>
                <w:szCs w:val="20"/>
              </w:rPr>
              <w:t>Аудиторная работа</w:t>
            </w:r>
          </w:p>
        </w:tc>
        <w:tc>
          <w:tcPr>
            <w:tcW w:w="561" w:type="pct"/>
            <w:vMerge w:val="restart"/>
            <w:shd w:val="clear" w:color="auto" w:fill="auto"/>
          </w:tcPr>
          <w:p w14:paraId="6969F3BE" w14:textId="77777777" w:rsidR="00BC1E97" w:rsidRPr="00E85E97" w:rsidRDefault="00BC1E97" w:rsidP="00824CB6">
            <w:pPr>
              <w:tabs>
                <w:tab w:val="right" w:pos="851"/>
              </w:tabs>
              <w:rPr>
                <w:sz w:val="20"/>
                <w:szCs w:val="20"/>
              </w:rPr>
            </w:pPr>
            <w:r w:rsidRPr="00E85E97">
              <w:rPr>
                <w:sz w:val="20"/>
                <w:szCs w:val="20"/>
              </w:rPr>
              <w:t>Самостоятельная работа</w:t>
            </w:r>
          </w:p>
        </w:tc>
        <w:tc>
          <w:tcPr>
            <w:tcW w:w="773" w:type="pct"/>
            <w:vMerge/>
            <w:shd w:val="clear" w:color="auto" w:fill="auto"/>
          </w:tcPr>
          <w:p w14:paraId="20B8A0E8" w14:textId="77777777" w:rsidR="00BC1E97" w:rsidRPr="00E85E97" w:rsidRDefault="00BC1E97" w:rsidP="00824CB6">
            <w:pPr>
              <w:tabs>
                <w:tab w:val="right" w:pos="851"/>
              </w:tabs>
              <w:rPr>
                <w:sz w:val="20"/>
                <w:szCs w:val="20"/>
              </w:rPr>
            </w:pPr>
          </w:p>
        </w:tc>
      </w:tr>
      <w:tr w:rsidR="00D40A33" w:rsidRPr="00E85E97" w14:paraId="0CC18816" w14:textId="77777777" w:rsidTr="00221521">
        <w:trPr>
          <w:trHeight w:val="742"/>
        </w:trPr>
        <w:tc>
          <w:tcPr>
            <w:tcW w:w="271" w:type="pct"/>
            <w:vMerge/>
            <w:shd w:val="clear" w:color="auto" w:fill="auto"/>
          </w:tcPr>
          <w:p w14:paraId="6B1B661D" w14:textId="77777777" w:rsidR="00EF67B1" w:rsidRPr="00E85E97" w:rsidRDefault="00EF67B1" w:rsidP="00824CB6">
            <w:pPr>
              <w:tabs>
                <w:tab w:val="right" w:pos="851"/>
              </w:tabs>
              <w:rPr>
                <w:sz w:val="20"/>
                <w:szCs w:val="20"/>
              </w:rPr>
            </w:pPr>
          </w:p>
        </w:tc>
        <w:tc>
          <w:tcPr>
            <w:tcW w:w="1077" w:type="pct"/>
            <w:vMerge/>
            <w:shd w:val="clear" w:color="auto" w:fill="auto"/>
          </w:tcPr>
          <w:p w14:paraId="152957FB" w14:textId="77777777" w:rsidR="00EF67B1" w:rsidRPr="00E85E97" w:rsidRDefault="00EF67B1" w:rsidP="00824CB6">
            <w:pPr>
              <w:tabs>
                <w:tab w:val="right" w:pos="851"/>
              </w:tabs>
              <w:rPr>
                <w:sz w:val="20"/>
                <w:szCs w:val="20"/>
              </w:rPr>
            </w:pPr>
          </w:p>
        </w:tc>
        <w:tc>
          <w:tcPr>
            <w:tcW w:w="492" w:type="pct"/>
            <w:vMerge/>
            <w:shd w:val="clear" w:color="auto" w:fill="auto"/>
          </w:tcPr>
          <w:p w14:paraId="6E20EBF5" w14:textId="77777777" w:rsidR="00EF67B1" w:rsidRPr="00E85E97" w:rsidRDefault="00EF67B1" w:rsidP="00824CB6">
            <w:pPr>
              <w:tabs>
                <w:tab w:val="right" w:pos="851"/>
              </w:tabs>
              <w:rPr>
                <w:sz w:val="20"/>
                <w:szCs w:val="20"/>
              </w:rPr>
            </w:pPr>
          </w:p>
        </w:tc>
        <w:tc>
          <w:tcPr>
            <w:tcW w:w="491" w:type="pct"/>
            <w:shd w:val="clear" w:color="auto" w:fill="auto"/>
          </w:tcPr>
          <w:p w14:paraId="0009038E" w14:textId="6872FA78" w:rsidR="00EF67B1" w:rsidRPr="00E85E97" w:rsidRDefault="00EF67B1" w:rsidP="00EF67B1">
            <w:pPr>
              <w:tabs>
                <w:tab w:val="right" w:pos="851"/>
              </w:tabs>
              <w:rPr>
                <w:sz w:val="20"/>
                <w:szCs w:val="20"/>
              </w:rPr>
            </w:pPr>
            <w:r w:rsidRPr="00E85E97">
              <w:rPr>
                <w:sz w:val="20"/>
                <w:szCs w:val="20"/>
              </w:rPr>
              <w:t>Общая</w:t>
            </w:r>
          </w:p>
        </w:tc>
        <w:tc>
          <w:tcPr>
            <w:tcW w:w="562" w:type="pct"/>
            <w:shd w:val="clear" w:color="auto" w:fill="auto"/>
          </w:tcPr>
          <w:p w14:paraId="74DA0146" w14:textId="77777777" w:rsidR="00EF67B1" w:rsidRPr="00E85E97" w:rsidRDefault="00EF67B1" w:rsidP="00824CB6">
            <w:pPr>
              <w:tabs>
                <w:tab w:val="right" w:pos="851"/>
              </w:tabs>
              <w:rPr>
                <w:sz w:val="20"/>
                <w:szCs w:val="20"/>
              </w:rPr>
            </w:pPr>
            <w:r w:rsidRPr="00E85E97">
              <w:rPr>
                <w:sz w:val="20"/>
                <w:szCs w:val="20"/>
              </w:rPr>
              <w:t>Лекции</w:t>
            </w:r>
          </w:p>
        </w:tc>
        <w:tc>
          <w:tcPr>
            <w:tcW w:w="773" w:type="pct"/>
            <w:shd w:val="clear" w:color="auto" w:fill="auto"/>
          </w:tcPr>
          <w:p w14:paraId="60B5F1B7" w14:textId="0CB36DD3" w:rsidR="00EF67B1" w:rsidRPr="00E85E97" w:rsidRDefault="00EF67B1" w:rsidP="00824CB6">
            <w:pPr>
              <w:tabs>
                <w:tab w:val="right" w:pos="851"/>
              </w:tabs>
              <w:rPr>
                <w:sz w:val="20"/>
                <w:szCs w:val="20"/>
              </w:rPr>
            </w:pPr>
            <w:r w:rsidRPr="00E85E97">
              <w:rPr>
                <w:sz w:val="20"/>
                <w:szCs w:val="20"/>
              </w:rPr>
              <w:t>Практические</w:t>
            </w:r>
            <w:r w:rsidRPr="00E85E97">
              <w:rPr>
                <w:spacing w:val="-38"/>
                <w:sz w:val="20"/>
                <w:szCs w:val="20"/>
              </w:rPr>
              <w:t xml:space="preserve">   </w:t>
            </w:r>
            <w:r w:rsidRPr="00E85E97">
              <w:rPr>
                <w:spacing w:val="-1"/>
                <w:sz w:val="20"/>
                <w:szCs w:val="20"/>
              </w:rPr>
              <w:t xml:space="preserve">и семинарские </w:t>
            </w:r>
            <w:r w:rsidRPr="00E85E97">
              <w:rPr>
                <w:spacing w:val="-37"/>
                <w:sz w:val="20"/>
                <w:szCs w:val="20"/>
              </w:rPr>
              <w:t xml:space="preserve"> </w:t>
            </w:r>
            <w:r w:rsidRPr="00E85E97">
              <w:rPr>
                <w:sz w:val="20"/>
                <w:szCs w:val="20"/>
              </w:rPr>
              <w:t>занятия</w:t>
            </w:r>
          </w:p>
        </w:tc>
        <w:tc>
          <w:tcPr>
            <w:tcW w:w="561" w:type="pct"/>
            <w:vMerge/>
            <w:shd w:val="clear" w:color="auto" w:fill="auto"/>
          </w:tcPr>
          <w:p w14:paraId="3F06D0B3" w14:textId="77777777" w:rsidR="00EF67B1" w:rsidRPr="00E85E97" w:rsidRDefault="00EF67B1" w:rsidP="00824CB6">
            <w:pPr>
              <w:tabs>
                <w:tab w:val="right" w:pos="851"/>
              </w:tabs>
              <w:rPr>
                <w:sz w:val="20"/>
                <w:szCs w:val="20"/>
              </w:rPr>
            </w:pPr>
          </w:p>
        </w:tc>
        <w:tc>
          <w:tcPr>
            <w:tcW w:w="773" w:type="pct"/>
            <w:vMerge/>
            <w:shd w:val="clear" w:color="auto" w:fill="auto"/>
          </w:tcPr>
          <w:p w14:paraId="038126FE" w14:textId="77777777" w:rsidR="00EF67B1" w:rsidRPr="00E85E97" w:rsidRDefault="00EF67B1" w:rsidP="00824CB6">
            <w:pPr>
              <w:tabs>
                <w:tab w:val="right" w:pos="851"/>
              </w:tabs>
              <w:rPr>
                <w:sz w:val="20"/>
                <w:szCs w:val="20"/>
              </w:rPr>
            </w:pPr>
          </w:p>
        </w:tc>
      </w:tr>
      <w:tr w:rsidR="00D40A33" w:rsidRPr="00E85E97" w14:paraId="5E87389C" w14:textId="77777777" w:rsidTr="00221521">
        <w:tc>
          <w:tcPr>
            <w:tcW w:w="271" w:type="pct"/>
            <w:shd w:val="clear" w:color="auto" w:fill="auto"/>
          </w:tcPr>
          <w:p w14:paraId="778E751A" w14:textId="77777777" w:rsidR="00EF67B1" w:rsidRPr="00E85E97" w:rsidRDefault="00EF67B1" w:rsidP="003C308C">
            <w:pPr>
              <w:tabs>
                <w:tab w:val="right" w:pos="851"/>
              </w:tabs>
              <w:rPr>
                <w:sz w:val="20"/>
                <w:szCs w:val="20"/>
              </w:rPr>
            </w:pPr>
            <w:r w:rsidRPr="00E85E97">
              <w:rPr>
                <w:sz w:val="20"/>
                <w:szCs w:val="20"/>
              </w:rPr>
              <w:t>1.</w:t>
            </w:r>
          </w:p>
        </w:tc>
        <w:tc>
          <w:tcPr>
            <w:tcW w:w="1077" w:type="pct"/>
            <w:shd w:val="clear" w:color="auto" w:fill="auto"/>
          </w:tcPr>
          <w:p w14:paraId="2F2F60BB" w14:textId="2338F60E" w:rsidR="00EF67B1" w:rsidRPr="00E85E97" w:rsidRDefault="00EF67B1" w:rsidP="00061346">
            <w:pPr>
              <w:pStyle w:val="1"/>
              <w:spacing w:before="0" w:after="0"/>
              <w:rPr>
                <w:rFonts w:ascii="Times New Roman" w:hAnsi="Times New Roman"/>
                <w:b w:val="0"/>
                <w:sz w:val="20"/>
                <w:szCs w:val="20"/>
              </w:rPr>
            </w:pPr>
            <w:r w:rsidRPr="00E85E97">
              <w:rPr>
                <w:rFonts w:ascii="Times New Roman" w:hAnsi="Times New Roman"/>
                <w:b w:val="0"/>
                <w:bCs w:val="0"/>
                <w:sz w:val="20"/>
                <w:szCs w:val="20"/>
              </w:rPr>
              <w:t>Сущность, структура и</w:t>
            </w:r>
            <w:r w:rsidRPr="00E85E97">
              <w:rPr>
                <w:rFonts w:ascii="Times New Roman" w:hAnsi="Times New Roman"/>
                <w:b w:val="0"/>
                <w:sz w:val="20"/>
                <w:szCs w:val="20"/>
              </w:rPr>
              <w:t xml:space="preserve"> функции </w:t>
            </w:r>
            <w:r w:rsidR="00061346" w:rsidRPr="00E85E97">
              <w:rPr>
                <w:rFonts w:ascii="Times New Roman" w:hAnsi="Times New Roman"/>
                <w:b w:val="0"/>
                <w:sz w:val="20"/>
                <w:szCs w:val="20"/>
              </w:rPr>
              <w:t>международного финансового рынка</w:t>
            </w:r>
          </w:p>
        </w:tc>
        <w:tc>
          <w:tcPr>
            <w:tcW w:w="492" w:type="pct"/>
            <w:shd w:val="clear" w:color="auto" w:fill="auto"/>
          </w:tcPr>
          <w:p w14:paraId="479EAA31" w14:textId="768D46EC" w:rsidR="00EF67B1" w:rsidRPr="00E85E97" w:rsidRDefault="00BC28E7" w:rsidP="00DC4B52">
            <w:pPr>
              <w:tabs>
                <w:tab w:val="right" w:pos="851"/>
              </w:tabs>
              <w:rPr>
                <w:sz w:val="20"/>
                <w:szCs w:val="20"/>
              </w:rPr>
            </w:pPr>
            <w:r w:rsidRPr="00E85E97">
              <w:rPr>
                <w:sz w:val="20"/>
                <w:szCs w:val="20"/>
              </w:rPr>
              <w:t>1</w:t>
            </w:r>
            <w:r w:rsidR="00DC4B52" w:rsidRPr="00E85E97">
              <w:rPr>
                <w:sz w:val="20"/>
                <w:szCs w:val="20"/>
              </w:rPr>
              <w:t>8</w:t>
            </w:r>
          </w:p>
        </w:tc>
        <w:tc>
          <w:tcPr>
            <w:tcW w:w="491" w:type="pct"/>
            <w:shd w:val="clear" w:color="auto" w:fill="auto"/>
          </w:tcPr>
          <w:p w14:paraId="2CF405D9" w14:textId="02193C5E" w:rsidR="00EF67B1" w:rsidRPr="00E85E97" w:rsidRDefault="00DC4B52" w:rsidP="003C308C">
            <w:pPr>
              <w:tabs>
                <w:tab w:val="right" w:pos="851"/>
              </w:tabs>
              <w:rPr>
                <w:sz w:val="20"/>
                <w:szCs w:val="20"/>
              </w:rPr>
            </w:pPr>
            <w:r w:rsidRPr="00E85E97">
              <w:rPr>
                <w:sz w:val="20"/>
                <w:szCs w:val="20"/>
              </w:rPr>
              <w:t>6</w:t>
            </w:r>
          </w:p>
        </w:tc>
        <w:tc>
          <w:tcPr>
            <w:tcW w:w="562" w:type="pct"/>
            <w:shd w:val="clear" w:color="auto" w:fill="auto"/>
          </w:tcPr>
          <w:p w14:paraId="28912CD3" w14:textId="316371BB" w:rsidR="00EF67B1" w:rsidRPr="00E85E97" w:rsidRDefault="00BC28E7" w:rsidP="003C308C">
            <w:pPr>
              <w:tabs>
                <w:tab w:val="right" w:pos="851"/>
              </w:tabs>
              <w:rPr>
                <w:sz w:val="20"/>
                <w:szCs w:val="20"/>
              </w:rPr>
            </w:pPr>
            <w:r w:rsidRPr="00E85E97">
              <w:rPr>
                <w:sz w:val="20"/>
                <w:szCs w:val="20"/>
              </w:rPr>
              <w:t>2</w:t>
            </w:r>
          </w:p>
        </w:tc>
        <w:tc>
          <w:tcPr>
            <w:tcW w:w="773" w:type="pct"/>
            <w:shd w:val="clear" w:color="auto" w:fill="auto"/>
          </w:tcPr>
          <w:p w14:paraId="6EE53F13" w14:textId="51185544" w:rsidR="00EF67B1" w:rsidRPr="00E85E97" w:rsidRDefault="004160FE" w:rsidP="003C308C">
            <w:pPr>
              <w:tabs>
                <w:tab w:val="right" w:pos="851"/>
              </w:tabs>
              <w:rPr>
                <w:sz w:val="20"/>
                <w:szCs w:val="20"/>
              </w:rPr>
            </w:pPr>
            <w:r w:rsidRPr="00E85E97">
              <w:rPr>
                <w:sz w:val="20"/>
                <w:szCs w:val="20"/>
              </w:rPr>
              <w:t>4</w:t>
            </w:r>
          </w:p>
        </w:tc>
        <w:tc>
          <w:tcPr>
            <w:tcW w:w="561" w:type="pct"/>
            <w:shd w:val="clear" w:color="auto" w:fill="auto"/>
          </w:tcPr>
          <w:p w14:paraId="6BB1A241" w14:textId="75287997" w:rsidR="00EF67B1" w:rsidRPr="00E85E97" w:rsidRDefault="00EF67B1" w:rsidP="00DC4B52">
            <w:pPr>
              <w:tabs>
                <w:tab w:val="right" w:pos="851"/>
              </w:tabs>
              <w:rPr>
                <w:sz w:val="20"/>
                <w:szCs w:val="20"/>
              </w:rPr>
            </w:pPr>
            <w:r w:rsidRPr="00E85E97">
              <w:rPr>
                <w:sz w:val="20"/>
                <w:szCs w:val="20"/>
              </w:rPr>
              <w:t>1</w:t>
            </w:r>
            <w:r w:rsidR="00DC4B52" w:rsidRPr="00E85E97">
              <w:rPr>
                <w:sz w:val="20"/>
                <w:szCs w:val="20"/>
              </w:rPr>
              <w:t>2</w:t>
            </w:r>
          </w:p>
        </w:tc>
        <w:tc>
          <w:tcPr>
            <w:tcW w:w="773" w:type="pct"/>
            <w:shd w:val="clear" w:color="auto" w:fill="auto"/>
          </w:tcPr>
          <w:p w14:paraId="18AA7640" w14:textId="77777777" w:rsidR="00EF67B1" w:rsidRPr="00E85E97" w:rsidRDefault="00EF67B1" w:rsidP="003C308C">
            <w:pPr>
              <w:tabs>
                <w:tab w:val="right" w:pos="851"/>
              </w:tabs>
              <w:rPr>
                <w:sz w:val="20"/>
                <w:szCs w:val="20"/>
              </w:rPr>
            </w:pPr>
            <w:r w:rsidRPr="00E85E97">
              <w:rPr>
                <w:sz w:val="20"/>
                <w:szCs w:val="20"/>
              </w:rPr>
              <w:t>Опрос, дискуссия</w:t>
            </w:r>
          </w:p>
        </w:tc>
      </w:tr>
      <w:tr w:rsidR="00D40A33" w:rsidRPr="00E85E97" w14:paraId="0BFD92A2" w14:textId="77777777" w:rsidTr="00221521">
        <w:trPr>
          <w:trHeight w:val="753"/>
        </w:trPr>
        <w:tc>
          <w:tcPr>
            <w:tcW w:w="271" w:type="pct"/>
            <w:shd w:val="clear" w:color="auto" w:fill="auto"/>
          </w:tcPr>
          <w:p w14:paraId="04939DD4" w14:textId="77777777" w:rsidR="00EF67B1" w:rsidRPr="00E85E97" w:rsidRDefault="00EF67B1" w:rsidP="003C308C">
            <w:pPr>
              <w:tabs>
                <w:tab w:val="right" w:pos="851"/>
              </w:tabs>
              <w:rPr>
                <w:sz w:val="20"/>
                <w:szCs w:val="20"/>
              </w:rPr>
            </w:pPr>
            <w:r w:rsidRPr="00E85E97">
              <w:rPr>
                <w:sz w:val="20"/>
                <w:szCs w:val="20"/>
              </w:rPr>
              <w:t>2.</w:t>
            </w:r>
          </w:p>
        </w:tc>
        <w:tc>
          <w:tcPr>
            <w:tcW w:w="1077" w:type="pct"/>
            <w:shd w:val="clear" w:color="auto" w:fill="auto"/>
          </w:tcPr>
          <w:p w14:paraId="2E1A89BC" w14:textId="5EC049A7" w:rsidR="00EF67B1" w:rsidRPr="00E85E97" w:rsidRDefault="00ED43A5" w:rsidP="00061346">
            <w:pPr>
              <w:ind w:right="-6"/>
              <w:jc w:val="both"/>
              <w:rPr>
                <w:sz w:val="20"/>
                <w:szCs w:val="20"/>
              </w:rPr>
            </w:pPr>
            <w:r w:rsidRPr="00E85E97">
              <w:rPr>
                <w:sz w:val="20"/>
                <w:szCs w:val="20"/>
              </w:rPr>
              <w:t>Международны</w:t>
            </w:r>
            <w:r w:rsidR="00061346" w:rsidRPr="00E85E97">
              <w:rPr>
                <w:sz w:val="20"/>
                <w:szCs w:val="20"/>
              </w:rPr>
              <w:t>й</w:t>
            </w:r>
            <w:r w:rsidRPr="00E85E97">
              <w:rPr>
                <w:sz w:val="20"/>
                <w:szCs w:val="20"/>
              </w:rPr>
              <w:t xml:space="preserve"> валютны</w:t>
            </w:r>
            <w:r w:rsidR="00061346" w:rsidRPr="00E85E97">
              <w:rPr>
                <w:sz w:val="20"/>
                <w:szCs w:val="20"/>
              </w:rPr>
              <w:t>й рынок</w:t>
            </w:r>
          </w:p>
        </w:tc>
        <w:tc>
          <w:tcPr>
            <w:tcW w:w="492" w:type="pct"/>
            <w:shd w:val="clear" w:color="auto" w:fill="auto"/>
          </w:tcPr>
          <w:p w14:paraId="4B22C238" w14:textId="3F3C995F" w:rsidR="00EF67B1" w:rsidRPr="00E85E97" w:rsidRDefault="00BC28E7" w:rsidP="003C308C">
            <w:pPr>
              <w:tabs>
                <w:tab w:val="right" w:pos="851"/>
              </w:tabs>
              <w:rPr>
                <w:sz w:val="20"/>
                <w:szCs w:val="20"/>
              </w:rPr>
            </w:pPr>
            <w:r w:rsidRPr="00E85E97">
              <w:rPr>
                <w:sz w:val="20"/>
                <w:szCs w:val="20"/>
              </w:rPr>
              <w:t>24</w:t>
            </w:r>
          </w:p>
        </w:tc>
        <w:tc>
          <w:tcPr>
            <w:tcW w:w="491" w:type="pct"/>
            <w:shd w:val="clear" w:color="auto" w:fill="auto"/>
          </w:tcPr>
          <w:p w14:paraId="0F81BEC8" w14:textId="7046D397" w:rsidR="00EF67B1" w:rsidRPr="00E85E97" w:rsidRDefault="00BC28E7" w:rsidP="003C308C">
            <w:pPr>
              <w:rPr>
                <w:sz w:val="20"/>
                <w:szCs w:val="20"/>
              </w:rPr>
            </w:pPr>
            <w:r w:rsidRPr="00E85E97">
              <w:rPr>
                <w:sz w:val="20"/>
                <w:szCs w:val="20"/>
              </w:rPr>
              <w:t>8</w:t>
            </w:r>
          </w:p>
        </w:tc>
        <w:tc>
          <w:tcPr>
            <w:tcW w:w="562" w:type="pct"/>
            <w:shd w:val="clear" w:color="auto" w:fill="auto"/>
          </w:tcPr>
          <w:p w14:paraId="7F80A95D" w14:textId="312CE344" w:rsidR="00EF67B1" w:rsidRPr="00E85E97" w:rsidRDefault="004160FE" w:rsidP="003C308C">
            <w:pPr>
              <w:rPr>
                <w:sz w:val="20"/>
                <w:szCs w:val="20"/>
              </w:rPr>
            </w:pPr>
            <w:r w:rsidRPr="00E85E97">
              <w:rPr>
                <w:sz w:val="20"/>
                <w:szCs w:val="20"/>
              </w:rPr>
              <w:t>2</w:t>
            </w:r>
          </w:p>
        </w:tc>
        <w:tc>
          <w:tcPr>
            <w:tcW w:w="773" w:type="pct"/>
            <w:shd w:val="clear" w:color="auto" w:fill="auto"/>
          </w:tcPr>
          <w:p w14:paraId="3B154EBC" w14:textId="6E6767AE" w:rsidR="00EF67B1" w:rsidRPr="00E85E97" w:rsidRDefault="004160FE" w:rsidP="003C308C">
            <w:pPr>
              <w:tabs>
                <w:tab w:val="right" w:pos="851"/>
              </w:tabs>
              <w:rPr>
                <w:sz w:val="20"/>
                <w:szCs w:val="20"/>
              </w:rPr>
            </w:pPr>
            <w:r w:rsidRPr="00E85E97">
              <w:rPr>
                <w:sz w:val="20"/>
                <w:szCs w:val="20"/>
              </w:rPr>
              <w:t>6</w:t>
            </w:r>
          </w:p>
          <w:p w14:paraId="20931E70" w14:textId="2FE3303B" w:rsidR="00EF67B1" w:rsidRPr="00E85E97" w:rsidRDefault="00EF67B1" w:rsidP="003C308C">
            <w:pPr>
              <w:rPr>
                <w:sz w:val="20"/>
                <w:szCs w:val="20"/>
              </w:rPr>
            </w:pPr>
          </w:p>
        </w:tc>
        <w:tc>
          <w:tcPr>
            <w:tcW w:w="561" w:type="pct"/>
            <w:shd w:val="clear" w:color="auto" w:fill="auto"/>
          </w:tcPr>
          <w:p w14:paraId="47037E69" w14:textId="107147E6" w:rsidR="00EF67B1" w:rsidRPr="00E85E97" w:rsidRDefault="00DC4B52" w:rsidP="003F7E22">
            <w:pPr>
              <w:rPr>
                <w:sz w:val="20"/>
                <w:szCs w:val="20"/>
              </w:rPr>
            </w:pPr>
            <w:r w:rsidRPr="00E85E97">
              <w:rPr>
                <w:sz w:val="20"/>
                <w:szCs w:val="20"/>
              </w:rPr>
              <w:t>16</w:t>
            </w:r>
          </w:p>
        </w:tc>
        <w:tc>
          <w:tcPr>
            <w:tcW w:w="773" w:type="pct"/>
            <w:shd w:val="clear" w:color="auto" w:fill="auto"/>
          </w:tcPr>
          <w:p w14:paraId="6C15662C" w14:textId="77777777" w:rsidR="00EF67B1" w:rsidRPr="00E85E97" w:rsidRDefault="00EF67B1" w:rsidP="003C308C">
            <w:pPr>
              <w:tabs>
                <w:tab w:val="right" w:pos="851"/>
              </w:tabs>
              <w:rPr>
                <w:sz w:val="20"/>
                <w:szCs w:val="20"/>
              </w:rPr>
            </w:pPr>
            <w:r w:rsidRPr="00E85E97">
              <w:rPr>
                <w:sz w:val="20"/>
                <w:szCs w:val="20"/>
              </w:rPr>
              <w:t>Опрос, решение задач и кейсов</w:t>
            </w:r>
          </w:p>
        </w:tc>
      </w:tr>
      <w:tr w:rsidR="00D40A33" w:rsidRPr="00E85E97" w14:paraId="5949DEDF" w14:textId="77777777" w:rsidTr="00221521">
        <w:tc>
          <w:tcPr>
            <w:tcW w:w="271" w:type="pct"/>
            <w:shd w:val="clear" w:color="auto" w:fill="auto"/>
          </w:tcPr>
          <w:p w14:paraId="19EF1304" w14:textId="77777777" w:rsidR="00EF67B1" w:rsidRPr="00E85E97" w:rsidRDefault="00EF67B1" w:rsidP="003C308C">
            <w:pPr>
              <w:tabs>
                <w:tab w:val="right" w:pos="851"/>
              </w:tabs>
              <w:rPr>
                <w:sz w:val="20"/>
                <w:szCs w:val="20"/>
              </w:rPr>
            </w:pPr>
            <w:r w:rsidRPr="00E85E97">
              <w:rPr>
                <w:sz w:val="20"/>
                <w:szCs w:val="20"/>
              </w:rPr>
              <w:t>3</w:t>
            </w:r>
          </w:p>
        </w:tc>
        <w:tc>
          <w:tcPr>
            <w:tcW w:w="1077" w:type="pct"/>
            <w:shd w:val="clear" w:color="auto" w:fill="auto"/>
          </w:tcPr>
          <w:p w14:paraId="03B942D8" w14:textId="6B9BDFE4" w:rsidR="00EF67B1" w:rsidRPr="00E85E97" w:rsidRDefault="00061346" w:rsidP="00186786">
            <w:pPr>
              <w:shd w:val="clear" w:color="auto" w:fill="FFFFFF"/>
              <w:rPr>
                <w:sz w:val="20"/>
                <w:szCs w:val="20"/>
              </w:rPr>
            </w:pPr>
            <w:r w:rsidRPr="00E85E97">
              <w:rPr>
                <w:sz w:val="20"/>
                <w:szCs w:val="20"/>
              </w:rPr>
              <w:t>Международный кредитный рынок</w:t>
            </w:r>
          </w:p>
        </w:tc>
        <w:tc>
          <w:tcPr>
            <w:tcW w:w="492" w:type="pct"/>
            <w:shd w:val="clear" w:color="auto" w:fill="auto"/>
          </w:tcPr>
          <w:p w14:paraId="75460965" w14:textId="5D91310F" w:rsidR="00EF67B1" w:rsidRPr="00E85E97" w:rsidRDefault="00BC28E7" w:rsidP="00DC4B52">
            <w:pPr>
              <w:tabs>
                <w:tab w:val="right" w:pos="851"/>
              </w:tabs>
              <w:rPr>
                <w:sz w:val="20"/>
                <w:szCs w:val="20"/>
              </w:rPr>
            </w:pPr>
            <w:r w:rsidRPr="00E85E97">
              <w:rPr>
                <w:sz w:val="20"/>
                <w:szCs w:val="20"/>
              </w:rPr>
              <w:t>2</w:t>
            </w:r>
            <w:r w:rsidR="00DC4B52" w:rsidRPr="00E85E97">
              <w:rPr>
                <w:sz w:val="20"/>
                <w:szCs w:val="20"/>
              </w:rPr>
              <w:t>6</w:t>
            </w:r>
          </w:p>
        </w:tc>
        <w:tc>
          <w:tcPr>
            <w:tcW w:w="491" w:type="pct"/>
            <w:shd w:val="clear" w:color="auto" w:fill="auto"/>
          </w:tcPr>
          <w:p w14:paraId="1AE358FC" w14:textId="41115737" w:rsidR="00EF67B1" w:rsidRPr="00E85E97" w:rsidRDefault="00DC4B52" w:rsidP="003C308C">
            <w:pPr>
              <w:rPr>
                <w:sz w:val="20"/>
                <w:szCs w:val="20"/>
              </w:rPr>
            </w:pPr>
            <w:r w:rsidRPr="00E85E97">
              <w:rPr>
                <w:sz w:val="20"/>
                <w:szCs w:val="20"/>
              </w:rPr>
              <w:t>10</w:t>
            </w:r>
          </w:p>
        </w:tc>
        <w:tc>
          <w:tcPr>
            <w:tcW w:w="562" w:type="pct"/>
            <w:shd w:val="clear" w:color="auto" w:fill="auto"/>
          </w:tcPr>
          <w:p w14:paraId="1ED9879A" w14:textId="7723ABD5" w:rsidR="00EF67B1" w:rsidRPr="00E85E97" w:rsidRDefault="00BC28E7" w:rsidP="003C308C">
            <w:pPr>
              <w:rPr>
                <w:sz w:val="20"/>
                <w:szCs w:val="20"/>
              </w:rPr>
            </w:pPr>
            <w:r w:rsidRPr="00E85E97">
              <w:rPr>
                <w:sz w:val="20"/>
                <w:szCs w:val="20"/>
              </w:rPr>
              <w:t>4</w:t>
            </w:r>
          </w:p>
        </w:tc>
        <w:tc>
          <w:tcPr>
            <w:tcW w:w="773" w:type="pct"/>
            <w:shd w:val="clear" w:color="auto" w:fill="auto"/>
          </w:tcPr>
          <w:p w14:paraId="15D9991A" w14:textId="2175DB9F" w:rsidR="00EF67B1" w:rsidRPr="00E85E97" w:rsidRDefault="004160FE" w:rsidP="003C308C">
            <w:pPr>
              <w:tabs>
                <w:tab w:val="right" w:pos="851"/>
              </w:tabs>
              <w:rPr>
                <w:sz w:val="20"/>
                <w:szCs w:val="20"/>
              </w:rPr>
            </w:pPr>
            <w:r w:rsidRPr="00E85E97">
              <w:rPr>
                <w:sz w:val="20"/>
                <w:szCs w:val="20"/>
              </w:rPr>
              <w:t>6</w:t>
            </w:r>
          </w:p>
          <w:p w14:paraId="5335D2B9" w14:textId="39BE13DC" w:rsidR="00EF67B1" w:rsidRPr="00E85E97" w:rsidRDefault="00EF67B1" w:rsidP="003C308C">
            <w:pPr>
              <w:rPr>
                <w:sz w:val="20"/>
                <w:szCs w:val="20"/>
              </w:rPr>
            </w:pPr>
          </w:p>
        </w:tc>
        <w:tc>
          <w:tcPr>
            <w:tcW w:w="561" w:type="pct"/>
            <w:shd w:val="clear" w:color="auto" w:fill="auto"/>
          </w:tcPr>
          <w:p w14:paraId="52E1D939" w14:textId="00B1AE47" w:rsidR="00EF67B1" w:rsidRPr="00E85E97" w:rsidRDefault="00DC4B52" w:rsidP="00D83C7C">
            <w:pPr>
              <w:rPr>
                <w:sz w:val="20"/>
                <w:szCs w:val="20"/>
              </w:rPr>
            </w:pPr>
            <w:r w:rsidRPr="00E85E97">
              <w:rPr>
                <w:sz w:val="20"/>
                <w:szCs w:val="20"/>
              </w:rPr>
              <w:t>16</w:t>
            </w:r>
          </w:p>
        </w:tc>
        <w:tc>
          <w:tcPr>
            <w:tcW w:w="773" w:type="pct"/>
            <w:shd w:val="clear" w:color="auto" w:fill="auto"/>
          </w:tcPr>
          <w:p w14:paraId="3D574DA1" w14:textId="77777777" w:rsidR="00EF67B1" w:rsidRPr="00E85E97" w:rsidRDefault="00EF67B1" w:rsidP="003C308C">
            <w:pPr>
              <w:tabs>
                <w:tab w:val="right" w:pos="851"/>
              </w:tabs>
              <w:rPr>
                <w:sz w:val="20"/>
                <w:szCs w:val="20"/>
              </w:rPr>
            </w:pPr>
            <w:r w:rsidRPr="00E85E97">
              <w:rPr>
                <w:sz w:val="20"/>
                <w:szCs w:val="20"/>
              </w:rPr>
              <w:t>Опрос, решение задач и кейсов</w:t>
            </w:r>
          </w:p>
        </w:tc>
      </w:tr>
      <w:tr w:rsidR="00D40A33" w:rsidRPr="00E85E97" w14:paraId="7FF15907" w14:textId="77777777" w:rsidTr="00221521">
        <w:tc>
          <w:tcPr>
            <w:tcW w:w="271" w:type="pct"/>
            <w:shd w:val="clear" w:color="auto" w:fill="auto"/>
          </w:tcPr>
          <w:p w14:paraId="01F7F27F" w14:textId="77777777" w:rsidR="00EF67B1" w:rsidRPr="00E85E97" w:rsidRDefault="00EF67B1" w:rsidP="003C308C">
            <w:pPr>
              <w:tabs>
                <w:tab w:val="right" w:pos="851"/>
              </w:tabs>
              <w:rPr>
                <w:sz w:val="20"/>
                <w:szCs w:val="20"/>
              </w:rPr>
            </w:pPr>
            <w:r w:rsidRPr="00E85E97">
              <w:rPr>
                <w:sz w:val="20"/>
                <w:szCs w:val="20"/>
              </w:rPr>
              <w:t>4</w:t>
            </w:r>
          </w:p>
        </w:tc>
        <w:tc>
          <w:tcPr>
            <w:tcW w:w="1077" w:type="pct"/>
            <w:shd w:val="clear" w:color="auto" w:fill="auto"/>
          </w:tcPr>
          <w:p w14:paraId="201EB1AE" w14:textId="6DF97641" w:rsidR="00EF67B1" w:rsidRPr="00E85E97" w:rsidRDefault="00ED43A5" w:rsidP="00061346">
            <w:pPr>
              <w:rPr>
                <w:sz w:val="20"/>
                <w:szCs w:val="20"/>
              </w:rPr>
            </w:pPr>
            <w:r w:rsidRPr="00E85E97">
              <w:rPr>
                <w:sz w:val="20"/>
                <w:szCs w:val="20"/>
              </w:rPr>
              <w:t>Международный рынок</w:t>
            </w:r>
            <w:r w:rsidR="00061346" w:rsidRPr="00E85E97">
              <w:rPr>
                <w:sz w:val="20"/>
                <w:szCs w:val="20"/>
              </w:rPr>
              <w:t xml:space="preserve"> страхования</w:t>
            </w:r>
          </w:p>
        </w:tc>
        <w:tc>
          <w:tcPr>
            <w:tcW w:w="492" w:type="pct"/>
            <w:shd w:val="clear" w:color="auto" w:fill="auto"/>
          </w:tcPr>
          <w:p w14:paraId="549314E3" w14:textId="655F4C14" w:rsidR="00EF67B1" w:rsidRPr="00E85E97" w:rsidRDefault="00EF67B1" w:rsidP="00DC4B52">
            <w:pPr>
              <w:tabs>
                <w:tab w:val="right" w:pos="851"/>
              </w:tabs>
              <w:rPr>
                <w:sz w:val="20"/>
                <w:szCs w:val="20"/>
              </w:rPr>
            </w:pPr>
            <w:r w:rsidRPr="00E85E97">
              <w:rPr>
                <w:sz w:val="20"/>
                <w:szCs w:val="20"/>
              </w:rPr>
              <w:t>2</w:t>
            </w:r>
            <w:r w:rsidR="00DC4B52" w:rsidRPr="00E85E97">
              <w:rPr>
                <w:sz w:val="20"/>
                <w:szCs w:val="20"/>
              </w:rPr>
              <w:t>4</w:t>
            </w:r>
          </w:p>
        </w:tc>
        <w:tc>
          <w:tcPr>
            <w:tcW w:w="491" w:type="pct"/>
            <w:shd w:val="clear" w:color="auto" w:fill="auto"/>
          </w:tcPr>
          <w:p w14:paraId="29952D8B" w14:textId="3483BF4C" w:rsidR="00EF67B1" w:rsidRPr="00E85E97" w:rsidRDefault="00BC28E7" w:rsidP="003C308C">
            <w:pPr>
              <w:rPr>
                <w:sz w:val="20"/>
                <w:szCs w:val="20"/>
              </w:rPr>
            </w:pPr>
            <w:r w:rsidRPr="00E85E97">
              <w:rPr>
                <w:sz w:val="20"/>
                <w:szCs w:val="20"/>
              </w:rPr>
              <w:t>6</w:t>
            </w:r>
          </w:p>
        </w:tc>
        <w:tc>
          <w:tcPr>
            <w:tcW w:w="562" w:type="pct"/>
            <w:shd w:val="clear" w:color="auto" w:fill="auto"/>
          </w:tcPr>
          <w:p w14:paraId="5B01089C" w14:textId="1A51CAFB" w:rsidR="00EF67B1" w:rsidRPr="00E85E97" w:rsidRDefault="00BC28E7" w:rsidP="003C308C">
            <w:pPr>
              <w:rPr>
                <w:sz w:val="20"/>
                <w:szCs w:val="20"/>
              </w:rPr>
            </w:pPr>
            <w:r w:rsidRPr="00E85E97">
              <w:rPr>
                <w:sz w:val="20"/>
                <w:szCs w:val="20"/>
              </w:rPr>
              <w:t>2</w:t>
            </w:r>
          </w:p>
        </w:tc>
        <w:tc>
          <w:tcPr>
            <w:tcW w:w="773" w:type="pct"/>
            <w:shd w:val="clear" w:color="auto" w:fill="auto"/>
          </w:tcPr>
          <w:p w14:paraId="29648780" w14:textId="17CB91B2" w:rsidR="00EF67B1" w:rsidRPr="00E85E97" w:rsidRDefault="00BC28E7" w:rsidP="003C308C">
            <w:pPr>
              <w:tabs>
                <w:tab w:val="right" w:pos="851"/>
              </w:tabs>
              <w:rPr>
                <w:sz w:val="20"/>
                <w:szCs w:val="20"/>
              </w:rPr>
            </w:pPr>
            <w:r w:rsidRPr="00E85E97">
              <w:rPr>
                <w:sz w:val="20"/>
                <w:szCs w:val="20"/>
              </w:rPr>
              <w:t>4</w:t>
            </w:r>
          </w:p>
          <w:p w14:paraId="05E4D58B" w14:textId="4C0CC340" w:rsidR="00EF67B1" w:rsidRPr="00E85E97" w:rsidRDefault="00EF67B1" w:rsidP="003C308C">
            <w:pPr>
              <w:rPr>
                <w:sz w:val="20"/>
                <w:szCs w:val="20"/>
              </w:rPr>
            </w:pPr>
          </w:p>
        </w:tc>
        <w:tc>
          <w:tcPr>
            <w:tcW w:w="561" w:type="pct"/>
            <w:shd w:val="clear" w:color="auto" w:fill="auto"/>
          </w:tcPr>
          <w:p w14:paraId="36E0E3BA" w14:textId="6DABD0A3" w:rsidR="00EF67B1" w:rsidRPr="00E85E97" w:rsidRDefault="00EF67B1" w:rsidP="004160FE">
            <w:pPr>
              <w:rPr>
                <w:sz w:val="20"/>
                <w:szCs w:val="20"/>
              </w:rPr>
            </w:pPr>
            <w:r w:rsidRPr="00E85E97">
              <w:rPr>
                <w:sz w:val="20"/>
                <w:szCs w:val="20"/>
              </w:rPr>
              <w:t>1</w:t>
            </w:r>
            <w:r w:rsidR="004160FE" w:rsidRPr="00E85E97">
              <w:rPr>
                <w:sz w:val="20"/>
                <w:szCs w:val="20"/>
              </w:rPr>
              <w:t>8</w:t>
            </w:r>
          </w:p>
        </w:tc>
        <w:tc>
          <w:tcPr>
            <w:tcW w:w="773" w:type="pct"/>
            <w:shd w:val="clear" w:color="auto" w:fill="auto"/>
          </w:tcPr>
          <w:p w14:paraId="6C8D332E" w14:textId="77777777" w:rsidR="00EF67B1" w:rsidRPr="00E85E97" w:rsidRDefault="00EF67B1" w:rsidP="00174190">
            <w:pPr>
              <w:tabs>
                <w:tab w:val="right" w:pos="851"/>
              </w:tabs>
              <w:rPr>
                <w:sz w:val="20"/>
                <w:szCs w:val="20"/>
              </w:rPr>
            </w:pPr>
            <w:r w:rsidRPr="00E85E97">
              <w:rPr>
                <w:sz w:val="20"/>
                <w:szCs w:val="20"/>
              </w:rPr>
              <w:t>Опрос, решение кейсов</w:t>
            </w:r>
          </w:p>
        </w:tc>
      </w:tr>
      <w:tr w:rsidR="00D40A33" w:rsidRPr="00E85E97" w14:paraId="006DFCA7" w14:textId="77777777" w:rsidTr="00221521">
        <w:tc>
          <w:tcPr>
            <w:tcW w:w="271" w:type="pct"/>
            <w:shd w:val="clear" w:color="auto" w:fill="auto"/>
          </w:tcPr>
          <w:p w14:paraId="68F16258" w14:textId="77777777" w:rsidR="00EF67B1" w:rsidRPr="00E85E97" w:rsidRDefault="00EF67B1" w:rsidP="003C308C">
            <w:pPr>
              <w:tabs>
                <w:tab w:val="right" w:pos="851"/>
              </w:tabs>
              <w:rPr>
                <w:sz w:val="20"/>
                <w:szCs w:val="20"/>
              </w:rPr>
            </w:pPr>
            <w:r w:rsidRPr="00E85E97">
              <w:rPr>
                <w:sz w:val="20"/>
                <w:szCs w:val="20"/>
              </w:rPr>
              <w:t>5</w:t>
            </w:r>
          </w:p>
        </w:tc>
        <w:tc>
          <w:tcPr>
            <w:tcW w:w="1077" w:type="pct"/>
            <w:shd w:val="clear" w:color="auto" w:fill="auto"/>
          </w:tcPr>
          <w:p w14:paraId="0F56AD1A" w14:textId="50A9E881" w:rsidR="00EF67B1" w:rsidRPr="00E85E97" w:rsidRDefault="00ED43A5" w:rsidP="00F77702">
            <w:pPr>
              <w:rPr>
                <w:i/>
                <w:sz w:val="20"/>
                <w:szCs w:val="20"/>
              </w:rPr>
            </w:pPr>
            <w:r w:rsidRPr="00E85E97">
              <w:rPr>
                <w:sz w:val="20"/>
                <w:szCs w:val="20"/>
              </w:rPr>
              <w:t>Международный фондовый рынок</w:t>
            </w:r>
          </w:p>
        </w:tc>
        <w:tc>
          <w:tcPr>
            <w:tcW w:w="492" w:type="pct"/>
            <w:shd w:val="clear" w:color="auto" w:fill="auto"/>
          </w:tcPr>
          <w:p w14:paraId="0B3B7DD7" w14:textId="738DAAEE" w:rsidR="00EF67B1" w:rsidRPr="00E85E97" w:rsidRDefault="00DC4B52" w:rsidP="00964E17">
            <w:pPr>
              <w:tabs>
                <w:tab w:val="right" w:pos="851"/>
              </w:tabs>
              <w:rPr>
                <w:sz w:val="20"/>
                <w:szCs w:val="20"/>
              </w:rPr>
            </w:pPr>
            <w:r w:rsidRPr="00E85E97">
              <w:rPr>
                <w:sz w:val="20"/>
                <w:szCs w:val="20"/>
              </w:rPr>
              <w:t>30</w:t>
            </w:r>
          </w:p>
        </w:tc>
        <w:tc>
          <w:tcPr>
            <w:tcW w:w="491" w:type="pct"/>
            <w:shd w:val="clear" w:color="auto" w:fill="auto"/>
          </w:tcPr>
          <w:p w14:paraId="045747D9" w14:textId="729DEB77" w:rsidR="00EF67B1" w:rsidRPr="00E85E97" w:rsidRDefault="00BC28E7" w:rsidP="00DC4B52">
            <w:pPr>
              <w:rPr>
                <w:sz w:val="20"/>
                <w:szCs w:val="20"/>
              </w:rPr>
            </w:pPr>
            <w:r w:rsidRPr="00E85E97">
              <w:rPr>
                <w:sz w:val="20"/>
                <w:szCs w:val="20"/>
              </w:rPr>
              <w:t>1</w:t>
            </w:r>
            <w:r w:rsidR="00DC4B52" w:rsidRPr="00E85E97">
              <w:rPr>
                <w:sz w:val="20"/>
                <w:szCs w:val="20"/>
              </w:rPr>
              <w:t>2</w:t>
            </w:r>
          </w:p>
        </w:tc>
        <w:tc>
          <w:tcPr>
            <w:tcW w:w="562" w:type="pct"/>
            <w:shd w:val="clear" w:color="auto" w:fill="auto"/>
          </w:tcPr>
          <w:p w14:paraId="236BFFCA" w14:textId="5D216AF8" w:rsidR="00EF67B1" w:rsidRPr="00E85E97" w:rsidRDefault="00BC28E7" w:rsidP="003C308C">
            <w:pPr>
              <w:rPr>
                <w:sz w:val="20"/>
                <w:szCs w:val="20"/>
              </w:rPr>
            </w:pPr>
            <w:r w:rsidRPr="00E85E97">
              <w:rPr>
                <w:sz w:val="20"/>
                <w:szCs w:val="20"/>
              </w:rPr>
              <w:t>4</w:t>
            </w:r>
          </w:p>
        </w:tc>
        <w:tc>
          <w:tcPr>
            <w:tcW w:w="773" w:type="pct"/>
            <w:shd w:val="clear" w:color="auto" w:fill="auto"/>
          </w:tcPr>
          <w:p w14:paraId="4C54871E" w14:textId="553D1BA7" w:rsidR="00EF67B1" w:rsidRPr="00E85E97" w:rsidRDefault="004160FE" w:rsidP="003C308C">
            <w:pPr>
              <w:tabs>
                <w:tab w:val="right" w:pos="851"/>
              </w:tabs>
              <w:rPr>
                <w:sz w:val="20"/>
                <w:szCs w:val="20"/>
              </w:rPr>
            </w:pPr>
            <w:r w:rsidRPr="00E85E97">
              <w:rPr>
                <w:sz w:val="20"/>
                <w:szCs w:val="20"/>
              </w:rPr>
              <w:t>8</w:t>
            </w:r>
          </w:p>
          <w:p w14:paraId="2818080B" w14:textId="20AB5069" w:rsidR="00EF67B1" w:rsidRPr="00E85E97" w:rsidRDefault="00EF67B1" w:rsidP="003C308C">
            <w:pPr>
              <w:rPr>
                <w:sz w:val="20"/>
                <w:szCs w:val="20"/>
              </w:rPr>
            </w:pPr>
          </w:p>
        </w:tc>
        <w:tc>
          <w:tcPr>
            <w:tcW w:w="561" w:type="pct"/>
            <w:shd w:val="clear" w:color="auto" w:fill="auto"/>
          </w:tcPr>
          <w:p w14:paraId="3CF94A9D" w14:textId="633F6F02" w:rsidR="00EF67B1" w:rsidRPr="00E85E97" w:rsidRDefault="00DC4B52" w:rsidP="00BC28E7">
            <w:pPr>
              <w:rPr>
                <w:sz w:val="20"/>
                <w:szCs w:val="20"/>
              </w:rPr>
            </w:pPr>
            <w:r w:rsidRPr="00E85E97">
              <w:rPr>
                <w:sz w:val="20"/>
                <w:szCs w:val="20"/>
              </w:rPr>
              <w:t>18</w:t>
            </w:r>
          </w:p>
        </w:tc>
        <w:tc>
          <w:tcPr>
            <w:tcW w:w="773" w:type="pct"/>
            <w:shd w:val="clear" w:color="auto" w:fill="auto"/>
          </w:tcPr>
          <w:p w14:paraId="42B04C5A" w14:textId="77777777" w:rsidR="00EF67B1" w:rsidRPr="00E85E97" w:rsidRDefault="00EF67B1" w:rsidP="0066593A">
            <w:pPr>
              <w:tabs>
                <w:tab w:val="right" w:pos="851"/>
              </w:tabs>
              <w:rPr>
                <w:sz w:val="20"/>
                <w:szCs w:val="20"/>
              </w:rPr>
            </w:pPr>
            <w:r w:rsidRPr="00E85E97">
              <w:rPr>
                <w:sz w:val="20"/>
                <w:szCs w:val="20"/>
              </w:rPr>
              <w:t>Опрос, решение кейсов</w:t>
            </w:r>
          </w:p>
        </w:tc>
      </w:tr>
      <w:tr w:rsidR="00061346" w:rsidRPr="00E85E97" w14:paraId="236213A1" w14:textId="77777777" w:rsidTr="00221521">
        <w:tc>
          <w:tcPr>
            <w:tcW w:w="271" w:type="pct"/>
            <w:shd w:val="clear" w:color="auto" w:fill="auto"/>
          </w:tcPr>
          <w:p w14:paraId="07A96134" w14:textId="0497D378" w:rsidR="00061346" w:rsidRPr="00E85E97" w:rsidRDefault="00061346" w:rsidP="003C308C">
            <w:pPr>
              <w:tabs>
                <w:tab w:val="right" w:pos="851"/>
              </w:tabs>
              <w:rPr>
                <w:sz w:val="20"/>
                <w:szCs w:val="20"/>
              </w:rPr>
            </w:pPr>
            <w:r w:rsidRPr="00E85E97">
              <w:rPr>
                <w:sz w:val="20"/>
                <w:szCs w:val="20"/>
              </w:rPr>
              <w:t>6</w:t>
            </w:r>
          </w:p>
        </w:tc>
        <w:tc>
          <w:tcPr>
            <w:tcW w:w="1077" w:type="pct"/>
            <w:shd w:val="clear" w:color="auto" w:fill="auto"/>
          </w:tcPr>
          <w:p w14:paraId="0802C556" w14:textId="163A8950" w:rsidR="00061346" w:rsidRPr="00E85E97" w:rsidRDefault="00061346" w:rsidP="00F77702">
            <w:pPr>
              <w:rPr>
                <w:sz w:val="20"/>
                <w:szCs w:val="20"/>
              </w:rPr>
            </w:pPr>
            <w:r w:rsidRPr="00E85E97">
              <w:rPr>
                <w:sz w:val="20"/>
                <w:szCs w:val="20"/>
              </w:rPr>
              <w:t>Международный рынок золота</w:t>
            </w:r>
          </w:p>
        </w:tc>
        <w:tc>
          <w:tcPr>
            <w:tcW w:w="492" w:type="pct"/>
            <w:shd w:val="clear" w:color="auto" w:fill="auto"/>
          </w:tcPr>
          <w:p w14:paraId="6D59259E" w14:textId="5C989E65" w:rsidR="00061346" w:rsidRPr="00E85E97" w:rsidRDefault="00DC4B52" w:rsidP="00964E17">
            <w:pPr>
              <w:tabs>
                <w:tab w:val="right" w:pos="851"/>
              </w:tabs>
              <w:rPr>
                <w:sz w:val="20"/>
                <w:szCs w:val="20"/>
              </w:rPr>
            </w:pPr>
            <w:r w:rsidRPr="00E85E97">
              <w:rPr>
                <w:sz w:val="20"/>
                <w:szCs w:val="20"/>
              </w:rPr>
              <w:t>22</w:t>
            </w:r>
          </w:p>
        </w:tc>
        <w:tc>
          <w:tcPr>
            <w:tcW w:w="491" w:type="pct"/>
            <w:shd w:val="clear" w:color="auto" w:fill="auto"/>
          </w:tcPr>
          <w:p w14:paraId="10051324" w14:textId="1CE371FC" w:rsidR="00061346" w:rsidRPr="00E85E97" w:rsidRDefault="00DC4B52" w:rsidP="003C308C">
            <w:pPr>
              <w:rPr>
                <w:sz w:val="20"/>
                <w:szCs w:val="20"/>
              </w:rPr>
            </w:pPr>
            <w:r w:rsidRPr="00E85E97">
              <w:rPr>
                <w:sz w:val="20"/>
                <w:szCs w:val="20"/>
              </w:rPr>
              <w:t>8</w:t>
            </w:r>
          </w:p>
        </w:tc>
        <w:tc>
          <w:tcPr>
            <w:tcW w:w="562" w:type="pct"/>
            <w:shd w:val="clear" w:color="auto" w:fill="auto"/>
          </w:tcPr>
          <w:p w14:paraId="2DBBFF8E" w14:textId="2217703C" w:rsidR="00061346" w:rsidRPr="00E85E97" w:rsidRDefault="004160FE" w:rsidP="003C308C">
            <w:pPr>
              <w:rPr>
                <w:sz w:val="20"/>
                <w:szCs w:val="20"/>
              </w:rPr>
            </w:pPr>
            <w:r w:rsidRPr="00E85E97">
              <w:rPr>
                <w:sz w:val="20"/>
                <w:szCs w:val="20"/>
              </w:rPr>
              <w:t>2</w:t>
            </w:r>
          </w:p>
        </w:tc>
        <w:tc>
          <w:tcPr>
            <w:tcW w:w="773" w:type="pct"/>
            <w:shd w:val="clear" w:color="auto" w:fill="auto"/>
          </w:tcPr>
          <w:p w14:paraId="2047BC43" w14:textId="4177382E" w:rsidR="00061346" w:rsidRPr="00E85E97" w:rsidRDefault="004160FE" w:rsidP="003C308C">
            <w:pPr>
              <w:tabs>
                <w:tab w:val="right" w:pos="851"/>
              </w:tabs>
              <w:rPr>
                <w:sz w:val="20"/>
                <w:szCs w:val="20"/>
              </w:rPr>
            </w:pPr>
            <w:r w:rsidRPr="00E85E97">
              <w:rPr>
                <w:sz w:val="20"/>
                <w:szCs w:val="20"/>
              </w:rPr>
              <w:t>6</w:t>
            </w:r>
          </w:p>
        </w:tc>
        <w:tc>
          <w:tcPr>
            <w:tcW w:w="561" w:type="pct"/>
            <w:shd w:val="clear" w:color="auto" w:fill="auto"/>
          </w:tcPr>
          <w:p w14:paraId="7B0E095D" w14:textId="1392906C" w:rsidR="00061346" w:rsidRPr="00E85E97" w:rsidRDefault="00DC4B52" w:rsidP="00BC28E7">
            <w:pPr>
              <w:rPr>
                <w:sz w:val="20"/>
                <w:szCs w:val="20"/>
              </w:rPr>
            </w:pPr>
            <w:r w:rsidRPr="00E85E97">
              <w:rPr>
                <w:sz w:val="20"/>
                <w:szCs w:val="20"/>
              </w:rPr>
              <w:t>14</w:t>
            </w:r>
          </w:p>
        </w:tc>
        <w:tc>
          <w:tcPr>
            <w:tcW w:w="773" w:type="pct"/>
            <w:shd w:val="clear" w:color="auto" w:fill="auto"/>
          </w:tcPr>
          <w:p w14:paraId="648A295F" w14:textId="41A93560" w:rsidR="00061346" w:rsidRPr="00E85E97" w:rsidRDefault="00DC4B52" w:rsidP="0066593A">
            <w:pPr>
              <w:tabs>
                <w:tab w:val="right" w:pos="851"/>
              </w:tabs>
              <w:rPr>
                <w:sz w:val="20"/>
                <w:szCs w:val="20"/>
              </w:rPr>
            </w:pPr>
            <w:r w:rsidRPr="00E85E97">
              <w:rPr>
                <w:sz w:val="20"/>
                <w:szCs w:val="20"/>
              </w:rPr>
              <w:t>Опрос, решение кейсов</w:t>
            </w:r>
          </w:p>
        </w:tc>
      </w:tr>
      <w:tr w:rsidR="00D40A33" w:rsidRPr="00E85E97" w14:paraId="245F1E4E" w14:textId="77777777" w:rsidTr="00221521">
        <w:trPr>
          <w:trHeight w:val="569"/>
        </w:trPr>
        <w:tc>
          <w:tcPr>
            <w:tcW w:w="271" w:type="pct"/>
            <w:shd w:val="clear" w:color="auto" w:fill="auto"/>
          </w:tcPr>
          <w:p w14:paraId="168251FC" w14:textId="77777777" w:rsidR="00D40A33" w:rsidRPr="00E85E97" w:rsidRDefault="00D40A33" w:rsidP="00824CB6">
            <w:pPr>
              <w:tabs>
                <w:tab w:val="right" w:pos="851"/>
              </w:tabs>
              <w:rPr>
                <w:sz w:val="20"/>
                <w:szCs w:val="20"/>
              </w:rPr>
            </w:pPr>
          </w:p>
        </w:tc>
        <w:tc>
          <w:tcPr>
            <w:tcW w:w="1077" w:type="pct"/>
            <w:shd w:val="clear" w:color="auto" w:fill="auto"/>
          </w:tcPr>
          <w:p w14:paraId="208FF6AF" w14:textId="76792EAE" w:rsidR="00D40A33" w:rsidRPr="00E85E97" w:rsidRDefault="00257847" w:rsidP="00824CB6">
            <w:pPr>
              <w:tabs>
                <w:tab w:val="right" w:pos="851"/>
              </w:tabs>
              <w:rPr>
                <w:sz w:val="20"/>
                <w:szCs w:val="20"/>
              </w:rPr>
            </w:pPr>
            <w:r>
              <w:rPr>
                <w:sz w:val="20"/>
                <w:szCs w:val="20"/>
              </w:rPr>
              <w:t>В целом по дисциплине</w:t>
            </w:r>
          </w:p>
        </w:tc>
        <w:tc>
          <w:tcPr>
            <w:tcW w:w="492" w:type="pct"/>
            <w:shd w:val="clear" w:color="auto" w:fill="auto"/>
          </w:tcPr>
          <w:p w14:paraId="4DF75726" w14:textId="62583D19" w:rsidR="00D40A33" w:rsidRPr="00E85E97" w:rsidRDefault="00D40A33" w:rsidP="00DC4B52">
            <w:pPr>
              <w:tabs>
                <w:tab w:val="right" w:pos="851"/>
              </w:tabs>
              <w:rPr>
                <w:sz w:val="20"/>
                <w:szCs w:val="20"/>
              </w:rPr>
            </w:pPr>
            <w:r w:rsidRPr="00E85E97">
              <w:rPr>
                <w:sz w:val="20"/>
                <w:szCs w:val="20"/>
              </w:rPr>
              <w:t>1</w:t>
            </w:r>
            <w:r w:rsidR="00DC4B52" w:rsidRPr="00E85E97">
              <w:rPr>
                <w:sz w:val="20"/>
                <w:szCs w:val="20"/>
              </w:rPr>
              <w:t>44</w:t>
            </w:r>
          </w:p>
        </w:tc>
        <w:tc>
          <w:tcPr>
            <w:tcW w:w="491" w:type="pct"/>
            <w:shd w:val="clear" w:color="auto" w:fill="auto"/>
          </w:tcPr>
          <w:p w14:paraId="24D73E83" w14:textId="4C1A6267" w:rsidR="00D40A33" w:rsidRPr="00E85E97" w:rsidRDefault="00B64E50" w:rsidP="00824CB6">
            <w:pPr>
              <w:tabs>
                <w:tab w:val="right" w:pos="851"/>
              </w:tabs>
              <w:rPr>
                <w:sz w:val="20"/>
                <w:szCs w:val="20"/>
              </w:rPr>
            </w:pPr>
            <w:r>
              <w:rPr>
                <w:sz w:val="20"/>
                <w:szCs w:val="20"/>
              </w:rPr>
              <w:t>50</w:t>
            </w:r>
          </w:p>
        </w:tc>
        <w:tc>
          <w:tcPr>
            <w:tcW w:w="562" w:type="pct"/>
            <w:shd w:val="clear" w:color="auto" w:fill="auto"/>
          </w:tcPr>
          <w:p w14:paraId="7085E062" w14:textId="60DCBFE6" w:rsidR="00D40A33" w:rsidRPr="00E85E97" w:rsidRDefault="00D40A33" w:rsidP="0009019B">
            <w:pPr>
              <w:tabs>
                <w:tab w:val="right" w:pos="851"/>
              </w:tabs>
              <w:rPr>
                <w:sz w:val="20"/>
                <w:szCs w:val="20"/>
              </w:rPr>
            </w:pPr>
            <w:r w:rsidRPr="00E85E97">
              <w:rPr>
                <w:sz w:val="20"/>
                <w:szCs w:val="20"/>
              </w:rPr>
              <w:t>1</w:t>
            </w:r>
            <w:r w:rsidR="00BC28E7" w:rsidRPr="00E85E97">
              <w:rPr>
                <w:sz w:val="20"/>
                <w:szCs w:val="20"/>
              </w:rPr>
              <w:t>6</w:t>
            </w:r>
          </w:p>
        </w:tc>
        <w:tc>
          <w:tcPr>
            <w:tcW w:w="773" w:type="pct"/>
            <w:shd w:val="clear" w:color="auto" w:fill="auto"/>
          </w:tcPr>
          <w:p w14:paraId="5DDF7888" w14:textId="12DC6C3E" w:rsidR="00D40A33" w:rsidRPr="00E85E97" w:rsidRDefault="004160FE" w:rsidP="00824CB6">
            <w:pPr>
              <w:tabs>
                <w:tab w:val="right" w:pos="851"/>
              </w:tabs>
              <w:rPr>
                <w:sz w:val="20"/>
                <w:szCs w:val="20"/>
              </w:rPr>
            </w:pPr>
            <w:r w:rsidRPr="00E85E97">
              <w:rPr>
                <w:sz w:val="20"/>
                <w:szCs w:val="20"/>
              </w:rPr>
              <w:t>34</w:t>
            </w:r>
          </w:p>
        </w:tc>
        <w:tc>
          <w:tcPr>
            <w:tcW w:w="561" w:type="pct"/>
            <w:shd w:val="clear" w:color="auto" w:fill="auto"/>
          </w:tcPr>
          <w:p w14:paraId="611FE933" w14:textId="47EECA2C" w:rsidR="00D40A33" w:rsidRPr="00E85E97" w:rsidRDefault="004160FE" w:rsidP="003F7E22">
            <w:pPr>
              <w:tabs>
                <w:tab w:val="right" w:pos="851"/>
              </w:tabs>
              <w:rPr>
                <w:sz w:val="20"/>
                <w:szCs w:val="20"/>
              </w:rPr>
            </w:pPr>
            <w:r w:rsidRPr="00E85E97">
              <w:rPr>
                <w:sz w:val="20"/>
                <w:szCs w:val="20"/>
              </w:rPr>
              <w:t>9</w:t>
            </w:r>
            <w:r w:rsidR="00BC28E7" w:rsidRPr="00E85E97">
              <w:rPr>
                <w:sz w:val="20"/>
                <w:szCs w:val="20"/>
              </w:rPr>
              <w:t>4</w:t>
            </w:r>
          </w:p>
        </w:tc>
        <w:tc>
          <w:tcPr>
            <w:tcW w:w="773" w:type="pct"/>
            <w:shd w:val="clear" w:color="auto" w:fill="auto"/>
          </w:tcPr>
          <w:p w14:paraId="204223AB" w14:textId="6A9D012E" w:rsidR="00D40A33" w:rsidRPr="00E85E97" w:rsidRDefault="00A51FB2" w:rsidP="00A51FB2">
            <w:pPr>
              <w:tabs>
                <w:tab w:val="right" w:pos="851"/>
              </w:tabs>
              <w:ind w:right="-100"/>
              <w:rPr>
                <w:sz w:val="20"/>
                <w:szCs w:val="20"/>
              </w:rPr>
            </w:pPr>
            <w:r>
              <w:rPr>
                <w:sz w:val="20"/>
                <w:szCs w:val="20"/>
              </w:rPr>
              <w:t>Согласно учебному плану:</w:t>
            </w:r>
            <w:r w:rsidR="00221521">
              <w:rPr>
                <w:sz w:val="20"/>
                <w:szCs w:val="20"/>
              </w:rPr>
              <w:t xml:space="preserve"> </w:t>
            </w:r>
            <w:r>
              <w:rPr>
                <w:iCs/>
                <w:sz w:val="18"/>
                <w:szCs w:val="18"/>
              </w:rPr>
              <w:t>расчетно-</w:t>
            </w:r>
            <w:r w:rsidRPr="00A51FB2">
              <w:rPr>
                <w:iCs/>
                <w:sz w:val="18"/>
                <w:szCs w:val="18"/>
              </w:rPr>
              <w:t>аналитическая работа</w:t>
            </w:r>
          </w:p>
        </w:tc>
      </w:tr>
      <w:tr w:rsidR="00257847" w:rsidRPr="00E85E97" w14:paraId="6915D52B" w14:textId="77777777" w:rsidTr="00221521">
        <w:trPr>
          <w:trHeight w:val="421"/>
        </w:trPr>
        <w:tc>
          <w:tcPr>
            <w:tcW w:w="271" w:type="pct"/>
            <w:shd w:val="clear" w:color="auto" w:fill="auto"/>
          </w:tcPr>
          <w:p w14:paraId="483B0992" w14:textId="77777777" w:rsidR="00257847" w:rsidRPr="00E85E97" w:rsidRDefault="00257847" w:rsidP="00824CB6">
            <w:pPr>
              <w:tabs>
                <w:tab w:val="right" w:pos="851"/>
              </w:tabs>
              <w:rPr>
                <w:sz w:val="20"/>
                <w:szCs w:val="20"/>
              </w:rPr>
            </w:pPr>
          </w:p>
        </w:tc>
        <w:tc>
          <w:tcPr>
            <w:tcW w:w="1077" w:type="pct"/>
            <w:shd w:val="clear" w:color="auto" w:fill="auto"/>
          </w:tcPr>
          <w:p w14:paraId="1BEAF2EB" w14:textId="64DD09EC" w:rsidR="00257847" w:rsidRPr="00E85E97" w:rsidRDefault="00257847" w:rsidP="00824CB6">
            <w:pPr>
              <w:tabs>
                <w:tab w:val="right" w:pos="851"/>
              </w:tabs>
              <w:rPr>
                <w:sz w:val="20"/>
                <w:szCs w:val="20"/>
              </w:rPr>
            </w:pPr>
            <w:r w:rsidRPr="00E85E97">
              <w:rPr>
                <w:sz w:val="20"/>
                <w:szCs w:val="20"/>
              </w:rPr>
              <w:t>Итого</w:t>
            </w:r>
          </w:p>
        </w:tc>
        <w:tc>
          <w:tcPr>
            <w:tcW w:w="492" w:type="pct"/>
            <w:shd w:val="clear" w:color="auto" w:fill="auto"/>
          </w:tcPr>
          <w:p w14:paraId="1F75E2C9" w14:textId="77777777" w:rsidR="00257847" w:rsidRPr="00E85E97" w:rsidRDefault="00257847" w:rsidP="00DC4B52">
            <w:pPr>
              <w:tabs>
                <w:tab w:val="right" w:pos="851"/>
              </w:tabs>
              <w:rPr>
                <w:sz w:val="20"/>
                <w:szCs w:val="20"/>
              </w:rPr>
            </w:pPr>
          </w:p>
        </w:tc>
        <w:tc>
          <w:tcPr>
            <w:tcW w:w="491" w:type="pct"/>
            <w:shd w:val="clear" w:color="auto" w:fill="auto"/>
          </w:tcPr>
          <w:p w14:paraId="088A0274" w14:textId="148499BD" w:rsidR="00257847" w:rsidRPr="00E85E97" w:rsidRDefault="00B64E50" w:rsidP="00824CB6">
            <w:pPr>
              <w:tabs>
                <w:tab w:val="right" w:pos="851"/>
              </w:tabs>
              <w:rPr>
                <w:sz w:val="20"/>
                <w:szCs w:val="20"/>
              </w:rPr>
            </w:pPr>
            <w:r>
              <w:rPr>
                <w:sz w:val="20"/>
                <w:szCs w:val="20"/>
              </w:rPr>
              <w:t>35%</w:t>
            </w:r>
          </w:p>
        </w:tc>
        <w:tc>
          <w:tcPr>
            <w:tcW w:w="562" w:type="pct"/>
            <w:shd w:val="clear" w:color="auto" w:fill="auto"/>
          </w:tcPr>
          <w:p w14:paraId="318CCFEB" w14:textId="37E7DC51" w:rsidR="00257847" w:rsidRPr="00E85E97" w:rsidRDefault="00B64E50" w:rsidP="0009019B">
            <w:pPr>
              <w:tabs>
                <w:tab w:val="right" w:pos="851"/>
              </w:tabs>
              <w:rPr>
                <w:sz w:val="20"/>
                <w:szCs w:val="20"/>
              </w:rPr>
            </w:pPr>
            <w:r>
              <w:rPr>
                <w:sz w:val="20"/>
                <w:szCs w:val="20"/>
              </w:rPr>
              <w:t>32%</w:t>
            </w:r>
          </w:p>
        </w:tc>
        <w:tc>
          <w:tcPr>
            <w:tcW w:w="773" w:type="pct"/>
            <w:shd w:val="clear" w:color="auto" w:fill="auto"/>
          </w:tcPr>
          <w:p w14:paraId="0211318F" w14:textId="23C3CB05" w:rsidR="00257847" w:rsidRPr="00E85E97" w:rsidRDefault="00B64E50" w:rsidP="00824CB6">
            <w:pPr>
              <w:tabs>
                <w:tab w:val="right" w:pos="851"/>
              </w:tabs>
              <w:rPr>
                <w:sz w:val="20"/>
                <w:szCs w:val="20"/>
              </w:rPr>
            </w:pPr>
            <w:r>
              <w:rPr>
                <w:sz w:val="20"/>
                <w:szCs w:val="20"/>
              </w:rPr>
              <w:t>68%</w:t>
            </w:r>
          </w:p>
        </w:tc>
        <w:tc>
          <w:tcPr>
            <w:tcW w:w="561" w:type="pct"/>
            <w:shd w:val="clear" w:color="auto" w:fill="auto"/>
          </w:tcPr>
          <w:p w14:paraId="68A6DD7D" w14:textId="64C3A927" w:rsidR="00257847" w:rsidRPr="00E85E97" w:rsidRDefault="00B64E50" w:rsidP="003F7E22">
            <w:pPr>
              <w:tabs>
                <w:tab w:val="right" w:pos="851"/>
              </w:tabs>
              <w:rPr>
                <w:sz w:val="20"/>
                <w:szCs w:val="20"/>
              </w:rPr>
            </w:pPr>
            <w:r>
              <w:rPr>
                <w:sz w:val="20"/>
                <w:szCs w:val="20"/>
              </w:rPr>
              <w:t>65%</w:t>
            </w:r>
          </w:p>
        </w:tc>
        <w:tc>
          <w:tcPr>
            <w:tcW w:w="773" w:type="pct"/>
            <w:shd w:val="clear" w:color="auto" w:fill="auto"/>
          </w:tcPr>
          <w:p w14:paraId="648BFA7F" w14:textId="77777777" w:rsidR="00257847" w:rsidRPr="00E85E97" w:rsidRDefault="00257847" w:rsidP="00824CB6">
            <w:pPr>
              <w:tabs>
                <w:tab w:val="right" w:pos="851"/>
              </w:tabs>
              <w:rPr>
                <w:sz w:val="20"/>
                <w:szCs w:val="20"/>
              </w:rPr>
            </w:pPr>
          </w:p>
        </w:tc>
      </w:tr>
    </w:tbl>
    <w:p w14:paraId="7C530E23" w14:textId="77777777" w:rsidR="00A51FB2" w:rsidRPr="00A51FB2" w:rsidRDefault="00A51FB2" w:rsidP="00A51FB2">
      <w:pPr>
        <w:widowControl w:val="0"/>
        <w:autoSpaceDE w:val="0"/>
        <w:autoSpaceDN w:val="0"/>
        <w:adjustRightInd w:val="0"/>
        <w:ind w:left="710"/>
        <w:contextualSpacing/>
        <w:outlineLvl w:val="1"/>
        <w:rPr>
          <w:rFonts w:eastAsia="Calibri"/>
          <w:sz w:val="28"/>
          <w:szCs w:val="20"/>
        </w:rPr>
      </w:pPr>
      <w:bookmarkStart w:id="13" w:name="_Toc528955118"/>
      <w:bookmarkStart w:id="14" w:name="_Toc528955536"/>
    </w:p>
    <w:p w14:paraId="559241E4" w14:textId="43A3C1EA" w:rsidR="00BC1E97" w:rsidRPr="00AD3B94" w:rsidRDefault="00BC1E97" w:rsidP="008E1C97">
      <w:pPr>
        <w:widowControl w:val="0"/>
        <w:numPr>
          <w:ilvl w:val="1"/>
          <w:numId w:val="1"/>
        </w:numPr>
        <w:autoSpaceDE w:val="0"/>
        <w:autoSpaceDN w:val="0"/>
        <w:adjustRightInd w:val="0"/>
        <w:ind w:left="0" w:hanging="12"/>
        <w:contextualSpacing/>
        <w:outlineLvl w:val="1"/>
        <w:rPr>
          <w:rFonts w:eastAsia="Calibri"/>
          <w:sz w:val="28"/>
          <w:szCs w:val="20"/>
        </w:rPr>
      </w:pPr>
      <w:r w:rsidRPr="00AD3B94">
        <w:rPr>
          <w:rFonts w:eastAsia="Calibri"/>
          <w:b/>
          <w:sz w:val="28"/>
          <w:szCs w:val="20"/>
        </w:rPr>
        <w:lastRenderedPageBreak/>
        <w:t>Содержание семинаров, практических занятий</w:t>
      </w:r>
      <w:bookmarkEnd w:id="13"/>
      <w:bookmarkEnd w:id="14"/>
      <w:r w:rsidR="00FE7943" w:rsidRPr="00AD3B94">
        <w:rPr>
          <w:rFonts w:eastAsia="Calibri"/>
          <w:b/>
          <w:sz w:val="28"/>
          <w:szCs w:val="20"/>
        </w:rPr>
        <w:t xml:space="preserve"> </w:t>
      </w:r>
    </w:p>
    <w:p w14:paraId="66F6B3D6" w14:textId="3469A867" w:rsidR="00AD3B94" w:rsidRPr="00E85E97" w:rsidRDefault="00E85E97" w:rsidP="00E85E97">
      <w:pPr>
        <w:widowControl w:val="0"/>
        <w:autoSpaceDE w:val="0"/>
        <w:autoSpaceDN w:val="0"/>
        <w:adjustRightInd w:val="0"/>
        <w:ind w:left="7660" w:firstLine="128"/>
        <w:contextualSpacing/>
        <w:jc w:val="both"/>
        <w:outlineLvl w:val="1"/>
        <w:rPr>
          <w:rFonts w:eastAsia="Calibri"/>
        </w:rPr>
      </w:pPr>
      <w:r w:rsidRPr="00E85E97">
        <w:rPr>
          <w:rFonts w:eastAsia="Calibri"/>
        </w:rPr>
        <w:t>Таблица 4</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8"/>
        <w:gridCol w:w="4934"/>
        <w:gridCol w:w="2054"/>
      </w:tblGrid>
      <w:tr w:rsidR="00BC1E97" w:rsidRPr="00257847" w14:paraId="034FF330" w14:textId="77777777" w:rsidTr="004F1918">
        <w:tc>
          <w:tcPr>
            <w:tcW w:w="2788" w:type="dxa"/>
          </w:tcPr>
          <w:p w14:paraId="215DFF65" w14:textId="77777777" w:rsidR="00BC1E97" w:rsidRPr="00257847" w:rsidRDefault="00BC1E97" w:rsidP="00824CB6">
            <w:pPr>
              <w:keepNext/>
              <w:jc w:val="both"/>
              <w:rPr>
                <w:b/>
                <w:sz w:val="22"/>
                <w:szCs w:val="22"/>
              </w:rPr>
            </w:pPr>
            <w:r w:rsidRPr="00257847">
              <w:rPr>
                <w:b/>
                <w:sz w:val="22"/>
                <w:szCs w:val="22"/>
              </w:rPr>
              <w:t>Наименование тем (разделов) дисциплины</w:t>
            </w:r>
          </w:p>
        </w:tc>
        <w:tc>
          <w:tcPr>
            <w:tcW w:w="4934" w:type="dxa"/>
          </w:tcPr>
          <w:p w14:paraId="2E1B99B0" w14:textId="046CB851" w:rsidR="00BC1E97" w:rsidRPr="00257847" w:rsidRDefault="00BC1E97" w:rsidP="00BA2D78">
            <w:pPr>
              <w:keepNext/>
              <w:jc w:val="both"/>
              <w:rPr>
                <w:b/>
                <w:sz w:val="22"/>
                <w:szCs w:val="22"/>
              </w:rPr>
            </w:pPr>
            <w:r w:rsidRPr="00257847">
              <w:rPr>
                <w:b/>
                <w:sz w:val="22"/>
                <w:szCs w:val="22"/>
              </w:rPr>
              <w:t xml:space="preserve">Перечень вопросов для обсуждения на семинарских, практических занятиях, рекомендуемые источники из разделов 8,9 </w:t>
            </w:r>
          </w:p>
        </w:tc>
        <w:tc>
          <w:tcPr>
            <w:tcW w:w="2054" w:type="dxa"/>
          </w:tcPr>
          <w:p w14:paraId="73E3C02A" w14:textId="77777777" w:rsidR="00BC1E97" w:rsidRPr="00257847" w:rsidRDefault="00BC1E97" w:rsidP="00824CB6">
            <w:pPr>
              <w:keepNext/>
              <w:jc w:val="both"/>
              <w:rPr>
                <w:b/>
                <w:sz w:val="22"/>
                <w:szCs w:val="22"/>
              </w:rPr>
            </w:pPr>
            <w:r w:rsidRPr="00257847">
              <w:rPr>
                <w:b/>
                <w:sz w:val="22"/>
                <w:szCs w:val="22"/>
              </w:rPr>
              <w:t>Формы проведения занятий</w:t>
            </w:r>
          </w:p>
        </w:tc>
      </w:tr>
      <w:tr w:rsidR="00FE7943" w:rsidRPr="00257847" w14:paraId="6614861C" w14:textId="77777777" w:rsidTr="004F1918">
        <w:tc>
          <w:tcPr>
            <w:tcW w:w="2788" w:type="dxa"/>
          </w:tcPr>
          <w:p w14:paraId="2D312984" w14:textId="40A76EC3" w:rsidR="00FE7943" w:rsidRPr="00257847" w:rsidRDefault="00E91E83" w:rsidP="007C5484">
            <w:pPr>
              <w:shd w:val="clear" w:color="auto" w:fill="FFFFFF"/>
              <w:rPr>
                <w:sz w:val="22"/>
                <w:szCs w:val="22"/>
              </w:rPr>
            </w:pPr>
            <w:r w:rsidRPr="00257847">
              <w:rPr>
                <w:bCs/>
                <w:sz w:val="22"/>
                <w:szCs w:val="22"/>
              </w:rPr>
              <w:t>Сущность, структура и</w:t>
            </w:r>
            <w:r w:rsidRPr="00257847">
              <w:rPr>
                <w:sz w:val="22"/>
                <w:szCs w:val="22"/>
              </w:rPr>
              <w:t xml:space="preserve"> функции </w:t>
            </w:r>
            <w:r w:rsidR="007C5484" w:rsidRPr="00257847">
              <w:rPr>
                <w:sz w:val="22"/>
                <w:szCs w:val="22"/>
              </w:rPr>
              <w:t>международного финансового рынка</w:t>
            </w:r>
          </w:p>
        </w:tc>
        <w:tc>
          <w:tcPr>
            <w:tcW w:w="4934" w:type="dxa"/>
          </w:tcPr>
          <w:p w14:paraId="521285D2" w14:textId="10AB667A" w:rsidR="00FE7943" w:rsidRPr="00257847" w:rsidRDefault="006B1E61" w:rsidP="006B1E61">
            <w:pPr>
              <w:pStyle w:val="a3"/>
              <w:widowControl w:val="0"/>
              <w:tabs>
                <w:tab w:val="left" w:pos="300"/>
              </w:tabs>
              <w:autoSpaceDE w:val="0"/>
              <w:autoSpaceDN w:val="0"/>
              <w:adjustRightInd w:val="0"/>
              <w:ind w:left="0"/>
              <w:jc w:val="both"/>
              <w:rPr>
                <w:sz w:val="22"/>
                <w:szCs w:val="22"/>
              </w:rPr>
            </w:pPr>
            <w:r w:rsidRPr="00257847">
              <w:rPr>
                <w:sz w:val="22"/>
                <w:szCs w:val="22"/>
              </w:rPr>
              <w:t>1.</w:t>
            </w:r>
            <w:r w:rsidR="00D04FFC" w:rsidRPr="00257847">
              <w:rPr>
                <w:sz w:val="22"/>
                <w:szCs w:val="22"/>
              </w:rPr>
              <w:t xml:space="preserve">Исторические особенности </w:t>
            </w:r>
            <w:r w:rsidR="00F94A67" w:rsidRPr="00257847">
              <w:rPr>
                <w:sz w:val="22"/>
                <w:szCs w:val="22"/>
              </w:rPr>
              <w:t>развития международного финансового рынка</w:t>
            </w:r>
            <w:r w:rsidRPr="00257847">
              <w:rPr>
                <w:sz w:val="22"/>
                <w:szCs w:val="22"/>
              </w:rPr>
              <w:t xml:space="preserve"> </w:t>
            </w:r>
          </w:p>
          <w:p w14:paraId="2BA4A41B" w14:textId="1B650D3D" w:rsidR="006B1E61" w:rsidRPr="00257847" w:rsidRDefault="006B1E61" w:rsidP="006B1E61">
            <w:pPr>
              <w:pStyle w:val="a3"/>
              <w:widowControl w:val="0"/>
              <w:tabs>
                <w:tab w:val="left" w:pos="300"/>
              </w:tabs>
              <w:autoSpaceDE w:val="0"/>
              <w:autoSpaceDN w:val="0"/>
              <w:adjustRightInd w:val="0"/>
              <w:ind w:left="0"/>
              <w:jc w:val="both"/>
              <w:rPr>
                <w:sz w:val="22"/>
                <w:szCs w:val="22"/>
              </w:rPr>
            </w:pPr>
            <w:r w:rsidRPr="00257847">
              <w:rPr>
                <w:sz w:val="22"/>
                <w:szCs w:val="22"/>
              </w:rPr>
              <w:t>2.</w:t>
            </w:r>
            <w:r w:rsidR="00E91E83" w:rsidRPr="00257847">
              <w:rPr>
                <w:sz w:val="22"/>
                <w:szCs w:val="22"/>
              </w:rPr>
              <w:t xml:space="preserve">Особенности анализа </w:t>
            </w:r>
            <w:r w:rsidR="00F94A67" w:rsidRPr="00257847">
              <w:rPr>
                <w:sz w:val="22"/>
                <w:szCs w:val="22"/>
              </w:rPr>
              <w:t>состояния и перспектив развития международного</w:t>
            </w:r>
            <w:r w:rsidR="00E91E83" w:rsidRPr="00257847">
              <w:rPr>
                <w:sz w:val="22"/>
                <w:szCs w:val="22"/>
              </w:rPr>
              <w:t xml:space="preserve"> финансового рынка</w:t>
            </w:r>
          </w:p>
          <w:p w14:paraId="663858FA" w14:textId="37146FD5" w:rsidR="00214059" w:rsidRPr="00257847" w:rsidRDefault="00214059" w:rsidP="006B1E61">
            <w:pPr>
              <w:pStyle w:val="a3"/>
              <w:widowControl w:val="0"/>
              <w:tabs>
                <w:tab w:val="left" w:pos="300"/>
              </w:tabs>
              <w:autoSpaceDE w:val="0"/>
              <w:autoSpaceDN w:val="0"/>
              <w:adjustRightInd w:val="0"/>
              <w:ind w:left="0"/>
              <w:jc w:val="both"/>
              <w:rPr>
                <w:sz w:val="22"/>
                <w:szCs w:val="22"/>
              </w:rPr>
            </w:pPr>
            <w:r w:rsidRPr="00257847">
              <w:rPr>
                <w:sz w:val="22"/>
                <w:szCs w:val="22"/>
              </w:rPr>
              <w:t>3.</w:t>
            </w:r>
            <w:r w:rsidR="00D04FFC" w:rsidRPr="00257847">
              <w:rPr>
                <w:sz w:val="22"/>
                <w:szCs w:val="22"/>
              </w:rPr>
              <w:t xml:space="preserve">Анализ </w:t>
            </w:r>
            <w:r w:rsidR="00E91E83" w:rsidRPr="00257847">
              <w:rPr>
                <w:sz w:val="22"/>
                <w:szCs w:val="22"/>
              </w:rPr>
              <w:t>макроэкономических факторов, влияющих на состояние финансовых рынков</w:t>
            </w:r>
          </w:p>
          <w:p w14:paraId="462A674A" w14:textId="31299201" w:rsidR="00E91E83" w:rsidRPr="00257847" w:rsidRDefault="00BD7F09" w:rsidP="006B1E61">
            <w:pPr>
              <w:pStyle w:val="a3"/>
              <w:widowControl w:val="0"/>
              <w:tabs>
                <w:tab w:val="left" w:pos="300"/>
              </w:tabs>
              <w:autoSpaceDE w:val="0"/>
              <w:autoSpaceDN w:val="0"/>
              <w:adjustRightInd w:val="0"/>
              <w:ind w:left="0"/>
              <w:jc w:val="both"/>
              <w:rPr>
                <w:sz w:val="22"/>
                <w:szCs w:val="22"/>
              </w:rPr>
            </w:pPr>
            <w:r w:rsidRPr="00257847">
              <w:rPr>
                <w:sz w:val="22"/>
                <w:szCs w:val="22"/>
              </w:rPr>
              <w:t>4.</w:t>
            </w:r>
            <w:r w:rsidR="00E91E83" w:rsidRPr="00257847">
              <w:rPr>
                <w:sz w:val="22"/>
                <w:szCs w:val="22"/>
              </w:rPr>
              <w:t>Методы управления глобальными финансовыми рисками</w:t>
            </w:r>
          </w:p>
          <w:p w14:paraId="7AE945E1" w14:textId="50BD573D" w:rsidR="00BD7F09" w:rsidRPr="00257847" w:rsidRDefault="00BD7F09" w:rsidP="006B1E61">
            <w:pPr>
              <w:pStyle w:val="a3"/>
              <w:widowControl w:val="0"/>
              <w:tabs>
                <w:tab w:val="left" w:pos="300"/>
              </w:tabs>
              <w:autoSpaceDE w:val="0"/>
              <w:autoSpaceDN w:val="0"/>
              <w:adjustRightInd w:val="0"/>
              <w:ind w:left="0"/>
              <w:jc w:val="both"/>
              <w:rPr>
                <w:sz w:val="22"/>
                <w:szCs w:val="22"/>
              </w:rPr>
            </w:pPr>
            <w:r w:rsidRPr="00257847">
              <w:rPr>
                <w:sz w:val="22"/>
                <w:szCs w:val="22"/>
              </w:rPr>
              <w:t>5.</w:t>
            </w:r>
            <w:r w:rsidR="006A013F" w:rsidRPr="00257847">
              <w:rPr>
                <w:sz w:val="22"/>
                <w:szCs w:val="22"/>
              </w:rPr>
              <w:t>Институциональная структура мирового финансового рынка</w:t>
            </w:r>
          </w:p>
          <w:p w14:paraId="622AB36F" w14:textId="456CE430" w:rsidR="00AB13A1" w:rsidRPr="00257847" w:rsidRDefault="00AB13A1" w:rsidP="006B1E61">
            <w:pPr>
              <w:pStyle w:val="a3"/>
              <w:widowControl w:val="0"/>
              <w:tabs>
                <w:tab w:val="left" w:pos="300"/>
              </w:tabs>
              <w:autoSpaceDE w:val="0"/>
              <w:autoSpaceDN w:val="0"/>
              <w:adjustRightInd w:val="0"/>
              <w:ind w:left="0"/>
              <w:jc w:val="both"/>
              <w:rPr>
                <w:sz w:val="22"/>
                <w:szCs w:val="22"/>
              </w:rPr>
            </w:pPr>
            <w:r w:rsidRPr="00257847">
              <w:rPr>
                <w:sz w:val="22"/>
                <w:szCs w:val="22"/>
              </w:rPr>
              <w:t xml:space="preserve">6. </w:t>
            </w:r>
            <w:r w:rsidR="00E25E39" w:rsidRPr="00257847">
              <w:rPr>
                <w:sz w:val="22"/>
                <w:szCs w:val="22"/>
              </w:rPr>
              <w:t>Деятельность международных финансовых организаций</w:t>
            </w:r>
          </w:p>
          <w:p w14:paraId="25645053" w14:textId="6A6C482E" w:rsidR="00EA7B7C" w:rsidRPr="00257847" w:rsidRDefault="00EA7B7C" w:rsidP="00D474E1">
            <w:pPr>
              <w:keepNext/>
              <w:rPr>
                <w:sz w:val="22"/>
                <w:szCs w:val="22"/>
              </w:rPr>
            </w:pPr>
            <w:r w:rsidRPr="00257847">
              <w:rPr>
                <w:sz w:val="22"/>
                <w:szCs w:val="22"/>
              </w:rPr>
              <w:t>7.</w:t>
            </w:r>
            <w:r w:rsidR="00D474E1" w:rsidRPr="00257847">
              <w:rPr>
                <w:sz w:val="22"/>
                <w:szCs w:val="22"/>
              </w:rPr>
              <w:t xml:space="preserve"> Обоснование проблем </w:t>
            </w:r>
            <w:r w:rsidR="00F94A67" w:rsidRPr="00257847">
              <w:rPr>
                <w:sz w:val="22"/>
                <w:szCs w:val="22"/>
              </w:rPr>
              <w:t>интеграции финансового рынка</w:t>
            </w:r>
            <w:r w:rsidR="00D474E1" w:rsidRPr="00257847">
              <w:rPr>
                <w:sz w:val="22"/>
                <w:szCs w:val="22"/>
              </w:rPr>
              <w:t xml:space="preserve"> России в международны</w:t>
            </w:r>
            <w:r w:rsidR="00F94A67" w:rsidRPr="00257847">
              <w:rPr>
                <w:sz w:val="22"/>
                <w:szCs w:val="22"/>
              </w:rPr>
              <w:t>й</w:t>
            </w:r>
            <w:r w:rsidR="00D474E1" w:rsidRPr="00257847">
              <w:rPr>
                <w:sz w:val="22"/>
                <w:szCs w:val="22"/>
              </w:rPr>
              <w:t xml:space="preserve"> финансовы</w:t>
            </w:r>
            <w:r w:rsidR="00F94A67" w:rsidRPr="00257847">
              <w:rPr>
                <w:sz w:val="22"/>
                <w:szCs w:val="22"/>
              </w:rPr>
              <w:t>й рынок</w:t>
            </w:r>
          </w:p>
          <w:p w14:paraId="1B329C57" w14:textId="3490D6C3" w:rsidR="00AB13A1" w:rsidRPr="00257847" w:rsidRDefault="004F45FF" w:rsidP="004F45FF">
            <w:pPr>
              <w:pStyle w:val="a3"/>
              <w:widowControl w:val="0"/>
              <w:tabs>
                <w:tab w:val="left" w:pos="300"/>
              </w:tabs>
              <w:autoSpaceDE w:val="0"/>
              <w:autoSpaceDN w:val="0"/>
              <w:adjustRightInd w:val="0"/>
              <w:ind w:left="0"/>
              <w:jc w:val="both"/>
              <w:rPr>
                <w:sz w:val="22"/>
                <w:szCs w:val="22"/>
              </w:rPr>
            </w:pPr>
            <w:r w:rsidRPr="00257847">
              <w:rPr>
                <w:sz w:val="22"/>
                <w:szCs w:val="22"/>
              </w:rPr>
              <w:t>Источники: 8.1, 8.2.,9.</w:t>
            </w:r>
            <w:r w:rsidR="004E6E83" w:rsidRPr="00257847">
              <w:rPr>
                <w:sz w:val="22"/>
                <w:szCs w:val="22"/>
              </w:rPr>
              <w:t>11</w:t>
            </w:r>
            <w:r w:rsidRPr="00257847">
              <w:rPr>
                <w:sz w:val="22"/>
                <w:szCs w:val="22"/>
              </w:rPr>
              <w:t>.,9.</w:t>
            </w:r>
            <w:r w:rsidR="004E6E83" w:rsidRPr="00257847">
              <w:rPr>
                <w:sz w:val="22"/>
                <w:szCs w:val="22"/>
              </w:rPr>
              <w:t>12</w:t>
            </w:r>
            <w:r w:rsidRPr="00257847">
              <w:rPr>
                <w:sz w:val="22"/>
                <w:szCs w:val="22"/>
              </w:rPr>
              <w:t>.</w:t>
            </w:r>
          </w:p>
        </w:tc>
        <w:tc>
          <w:tcPr>
            <w:tcW w:w="2054" w:type="dxa"/>
          </w:tcPr>
          <w:p w14:paraId="7FA48879" w14:textId="77777777" w:rsidR="00FE7943" w:rsidRPr="00257847" w:rsidRDefault="00BD7F09" w:rsidP="00BD7F09">
            <w:pPr>
              <w:tabs>
                <w:tab w:val="right" w:pos="851"/>
              </w:tabs>
              <w:rPr>
                <w:sz w:val="22"/>
                <w:szCs w:val="22"/>
              </w:rPr>
            </w:pPr>
            <w:r w:rsidRPr="00257847">
              <w:rPr>
                <w:sz w:val="22"/>
                <w:szCs w:val="22"/>
              </w:rPr>
              <w:t xml:space="preserve">Дискуссия, разбор кейсов </w:t>
            </w:r>
          </w:p>
        </w:tc>
      </w:tr>
      <w:tr w:rsidR="00FE7943" w:rsidRPr="00257847" w14:paraId="1A81B421" w14:textId="77777777" w:rsidTr="004F1918">
        <w:tc>
          <w:tcPr>
            <w:tcW w:w="2788" w:type="dxa"/>
          </w:tcPr>
          <w:p w14:paraId="64981E3E" w14:textId="2BFD98F3" w:rsidR="00E91E83" w:rsidRPr="00257847" w:rsidRDefault="00E91E83" w:rsidP="00E91E83">
            <w:pPr>
              <w:ind w:right="-6"/>
              <w:jc w:val="both"/>
              <w:rPr>
                <w:sz w:val="22"/>
                <w:szCs w:val="22"/>
              </w:rPr>
            </w:pPr>
            <w:r w:rsidRPr="00257847">
              <w:rPr>
                <w:sz w:val="22"/>
                <w:szCs w:val="22"/>
              </w:rPr>
              <w:t>Международны</w:t>
            </w:r>
            <w:r w:rsidR="00087452" w:rsidRPr="00257847">
              <w:rPr>
                <w:sz w:val="22"/>
                <w:szCs w:val="22"/>
              </w:rPr>
              <w:t>й валютный рынок</w:t>
            </w:r>
          </w:p>
          <w:p w14:paraId="3C69DFA0" w14:textId="52355F5C" w:rsidR="00FE7943" w:rsidRPr="00257847" w:rsidRDefault="00FE7943" w:rsidP="002E048B">
            <w:pPr>
              <w:shd w:val="clear" w:color="auto" w:fill="FFFFFF"/>
              <w:rPr>
                <w:sz w:val="22"/>
                <w:szCs w:val="22"/>
              </w:rPr>
            </w:pPr>
          </w:p>
        </w:tc>
        <w:tc>
          <w:tcPr>
            <w:tcW w:w="4934" w:type="dxa"/>
          </w:tcPr>
          <w:p w14:paraId="45C45537" w14:textId="14E0A197" w:rsidR="00E91E83" w:rsidRPr="00257847" w:rsidRDefault="00B0069A" w:rsidP="00B0069A">
            <w:pPr>
              <w:widowControl w:val="0"/>
              <w:tabs>
                <w:tab w:val="left" w:pos="82"/>
              </w:tabs>
              <w:autoSpaceDE w:val="0"/>
              <w:autoSpaceDN w:val="0"/>
              <w:adjustRightInd w:val="0"/>
              <w:jc w:val="both"/>
              <w:rPr>
                <w:sz w:val="22"/>
                <w:szCs w:val="22"/>
              </w:rPr>
            </w:pPr>
            <w:r w:rsidRPr="00257847">
              <w:rPr>
                <w:sz w:val="22"/>
                <w:szCs w:val="22"/>
              </w:rPr>
              <w:t>1.</w:t>
            </w:r>
            <w:r w:rsidR="00E91E83" w:rsidRPr="00257847">
              <w:rPr>
                <w:sz w:val="22"/>
                <w:szCs w:val="22"/>
              </w:rPr>
              <w:t xml:space="preserve">Исторические особенности формирования </w:t>
            </w:r>
            <w:r w:rsidR="00EA7B7C" w:rsidRPr="00257847">
              <w:rPr>
                <w:sz w:val="22"/>
                <w:szCs w:val="22"/>
              </w:rPr>
              <w:t xml:space="preserve">мировой </w:t>
            </w:r>
            <w:r w:rsidR="00E91E83" w:rsidRPr="00257847">
              <w:rPr>
                <w:sz w:val="22"/>
                <w:szCs w:val="22"/>
              </w:rPr>
              <w:t xml:space="preserve">валютной системы </w:t>
            </w:r>
          </w:p>
          <w:p w14:paraId="5719FC6E" w14:textId="08A3E4E4" w:rsidR="00F94A67" w:rsidRPr="00257847" w:rsidRDefault="00B0069A" w:rsidP="00B0069A">
            <w:pPr>
              <w:widowControl w:val="0"/>
              <w:tabs>
                <w:tab w:val="left" w:pos="82"/>
              </w:tabs>
              <w:autoSpaceDE w:val="0"/>
              <w:autoSpaceDN w:val="0"/>
              <w:adjustRightInd w:val="0"/>
              <w:jc w:val="both"/>
              <w:rPr>
                <w:sz w:val="22"/>
                <w:szCs w:val="22"/>
              </w:rPr>
            </w:pPr>
            <w:r w:rsidRPr="00257847">
              <w:rPr>
                <w:sz w:val="22"/>
                <w:szCs w:val="22"/>
              </w:rPr>
              <w:t>2.</w:t>
            </w:r>
            <w:r w:rsidR="00F94A67" w:rsidRPr="00257847">
              <w:rPr>
                <w:sz w:val="22"/>
                <w:szCs w:val="22"/>
              </w:rPr>
              <w:t>Классификация валют</w:t>
            </w:r>
          </w:p>
          <w:p w14:paraId="1805F959" w14:textId="1290B9CD" w:rsidR="00E91E83" w:rsidRPr="00257847" w:rsidRDefault="00B0069A" w:rsidP="00B0069A">
            <w:pPr>
              <w:widowControl w:val="0"/>
              <w:tabs>
                <w:tab w:val="left" w:pos="82"/>
              </w:tabs>
              <w:autoSpaceDE w:val="0"/>
              <w:autoSpaceDN w:val="0"/>
              <w:adjustRightInd w:val="0"/>
              <w:jc w:val="both"/>
              <w:rPr>
                <w:sz w:val="22"/>
                <w:szCs w:val="22"/>
              </w:rPr>
            </w:pPr>
            <w:r w:rsidRPr="00257847">
              <w:rPr>
                <w:sz w:val="22"/>
                <w:szCs w:val="22"/>
              </w:rPr>
              <w:t>3.</w:t>
            </w:r>
            <w:r w:rsidR="00EA7B7C" w:rsidRPr="00257847">
              <w:rPr>
                <w:sz w:val="22"/>
                <w:szCs w:val="22"/>
              </w:rPr>
              <w:t>М</w:t>
            </w:r>
            <w:r w:rsidR="00EC6B50" w:rsidRPr="00257847">
              <w:rPr>
                <w:sz w:val="22"/>
                <w:szCs w:val="22"/>
              </w:rPr>
              <w:t>еждународный</w:t>
            </w:r>
            <w:r w:rsidR="00EA7B7C" w:rsidRPr="00257847">
              <w:rPr>
                <w:sz w:val="22"/>
                <w:szCs w:val="22"/>
              </w:rPr>
              <w:t xml:space="preserve"> валютный рынок: анализ объемов торговли</w:t>
            </w:r>
          </w:p>
          <w:p w14:paraId="383B810E" w14:textId="55349F13" w:rsidR="00E91E83" w:rsidRPr="00257847" w:rsidRDefault="00B0069A" w:rsidP="00B0069A">
            <w:pPr>
              <w:widowControl w:val="0"/>
              <w:tabs>
                <w:tab w:val="left" w:pos="82"/>
              </w:tabs>
              <w:autoSpaceDE w:val="0"/>
              <w:autoSpaceDN w:val="0"/>
              <w:adjustRightInd w:val="0"/>
              <w:jc w:val="both"/>
              <w:rPr>
                <w:sz w:val="22"/>
                <w:szCs w:val="22"/>
              </w:rPr>
            </w:pPr>
            <w:r w:rsidRPr="00257847">
              <w:rPr>
                <w:sz w:val="22"/>
                <w:szCs w:val="22"/>
              </w:rPr>
              <w:t>4.</w:t>
            </w:r>
            <w:r w:rsidR="00EC6B50" w:rsidRPr="00257847">
              <w:rPr>
                <w:sz w:val="22"/>
                <w:szCs w:val="22"/>
              </w:rPr>
              <w:t>Стратегии участия на валютных рынках</w:t>
            </w:r>
            <w:r w:rsidR="00E91E83" w:rsidRPr="00257847">
              <w:rPr>
                <w:sz w:val="22"/>
                <w:szCs w:val="22"/>
              </w:rPr>
              <w:t xml:space="preserve"> </w:t>
            </w:r>
          </w:p>
          <w:p w14:paraId="5DD2D8FD" w14:textId="5EC77F2E" w:rsidR="00E91E83" w:rsidRPr="00257847" w:rsidRDefault="00B0069A" w:rsidP="00B0069A">
            <w:pPr>
              <w:widowControl w:val="0"/>
              <w:tabs>
                <w:tab w:val="left" w:pos="82"/>
              </w:tabs>
              <w:autoSpaceDE w:val="0"/>
              <w:autoSpaceDN w:val="0"/>
              <w:adjustRightInd w:val="0"/>
              <w:jc w:val="both"/>
              <w:rPr>
                <w:sz w:val="22"/>
                <w:szCs w:val="22"/>
              </w:rPr>
            </w:pPr>
            <w:r w:rsidRPr="00257847">
              <w:rPr>
                <w:sz w:val="22"/>
                <w:szCs w:val="22"/>
              </w:rPr>
              <w:t>5.</w:t>
            </w:r>
            <w:r w:rsidR="00EA7B7C" w:rsidRPr="00257847">
              <w:rPr>
                <w:sz w:val="22"/>
                <w:szCs w:val="22"/>
              </w:rPr>
              <w:t>Фундаментальные и структурные ф</w:t>
            </w:r>
            <w:r w:rsidR="00E91E83" w:rsidRPr="00257847">
              <w:rPr>
                <w:sz w:val="22"/>
                <w:szCs w:val="22"/>
              </w:rPr>
              <w:t xml:space="preserve">акторы, влияющие на курс </w:t>
            </w:r>
            <w:r w:rsidR="00EA7B7C" w:rsidRPr="00257847">
              <w:rPr>
                <w:sz w:val="22"/>
                <w:szCs w:val="22"/>
              </w:rPr>
              <w:t>валюты</w:t>
            </w:r>
          </w:p>
          <w:p w14:paraId="7CDB591E" w14:textId="2666FB67" w:rsidR="00E91E83" w:rsidRPr="00257847" w:rsidRDefault="00B0069A" w:rsidP="00B0069A">
            <w:pPr>
              <w:widowControl w:val="0"/>
              <w:tabs>
                <w:tab w:val="left" w:pos="82"/>
              </w:tabs>
              <w:autoSpaceDE w:val="0"/>
              <w:autoSpaceDN w:val="0"/>
              <w:adjustRightInd w:val="0"/>
              <w:jc w:val="both"/>
              <w:rPr>
                <w:sz w:val="22"/>
                <w:szCs w:val="22"/>
              </w:rPr>
            </w:pPr>
            <w:r w:rsidRPr="00257847">
              <w:rPr>
                <w:sz w:val="22"/>
                <w:szCs w:val="22"/>
              </w:rPr>
              <w:t>6.</w:t>
            </w:r>
            <w:r w:rsidR="00E91E83" w:rsidRPr="00257847">
              <w:rPr>
                <w:sz w:val="22"/>
                <w:szCs w:val="22"/>
              </w:rPr>
              <w:t>Возможности и проблемы интернационализации российской валюты</w:t>
            </w:r>
          </w:p>
          <w:p w14:paraId="05F6D3BB" w14:textId="57C76347" w:rsidR="00E91E83" w:rsidRPr="00257847" w:rsidRDefault="00B0069A" w:rsidP="00B0069A">
            <w:pPr>
              <w:widowControl w:val="0"/>
              <w:tabs>
                <w:tab w:val="left" w:pos="82"/>
              </w:tabs>
              <w:autoSpaceDE w:val="0"/>
              <w:autoSpaceDN w:val="0"/>
              <w:adjustRightInd w:val="0"/>
              <w:jc w:val="both"/>
              <w:rPr>
                <w:sz w:val="22"/>
                <w:szCs w:val="22"/>
              </w:rPr>
            </w:pPr>
            <w:r w:rsidRPr="00257847">
              <w:rPr>
                <w:sz w:val="22"/>
                <w:szCs w:val="22"/>
              </w:rPr>
              <w:t>7.</w:t>
            </w:r>
            <w:r w:rsidR="00EC6B50" w:rsidRPr="00257847">
              <w:rPr>
                <w:sz w:val="22"/>
                <w:szCs w:val="22"/>
              </w:rPr>
              <w:t>Инструменты управления валютными рисками</w:t>
            </w:r>
          </w:p>
          <w:p w14:paraId="7093E6CB" w14:textId="2032972D" w:rsidR="009114F5" w:rsidRPr="00257847" w:rsidRDefault="002E69AA" w:rsidP="002E69AA">
            <w:pPr>
              <w:ind w:firstLine="23"/>
              <w:jc w:val="both"/>
              <w:rPr>
                <w:color w:val="000000"/>
                <w:sz w:val="22"/>
                <w:szCs w:val="22"/>
              </w:rPr>
            </w:pPr>
            <w:r w:rsidRPr="00257847">
              <w:rPr>
                <w:sz w:val="22"/>
                <w:szCs w:val="22"/>
              </w:rPr>
              <w:t>Источники: 8.1, 8.2.,8.3.,9.</w:t>
            </w:r>
            <w:r w:rsidR="004E6E83" w:rsidRPr="00257847">
              <w:rPr>
                <w:sz w:val="22"/>
                <w:szCs w:val="22"/>
              </w:rPr>
              <w:t>11</w:t>
            </w:r>
            <w:r w:rsidRPr="00257847">
              <w:rPr>
                <w:sz w:val="22"/>
                <w:szCs w:val="22"/>
              </w:rPr>
              <w:t>.</w:t>
            </w:r>
          </w:p>
        </w:tc>
        <w:tc>
          <w:tcPr>
            <w:tcW w:w="2054" w:type="dxa"/>
          </w:tcPr>
          <w:p w14:paraId="7509F826" w14:textId="77777777" w:rsidR="00FE7943" w:rsidRPr="00257847" w:rsidRDefault="004F45FF" w:rsidP="00824CB6">
            <w:pPr>
              <w:tabs>
                <w:tab w:val="right" w:pos="851"/>
              </w:tabs>
              <w:rPr>
                <w:sz w:val="22"/>
                <w:szCs w:val="22"/>
              </w:rPr>
            </w:pPr>
            <w:r w:rsidRPr="00257847">
              <w:rPr>
                <w:sz w:val="22"/>
                <w:szCs w:val="22"/>
              </w:rPr>
              <w:t>Дискуссия, решение расчетных задач, разбор кейсов</w:t>
            </w:r>
            <w:r w:rsidR="00CA4043" w:rsidRPr="00257847">
              <w:rPr>
                <w:sz w:val="22"/>
                <w:szCs w:val="22"/>
              </w:rPr>
              <w:t>, выполнение практико-ориентированных заданий</w:t>
            </w:r>
          </w:p>
        </w:tc>
      </w:tr>
      <w:tr w:rsidR="00FE7943" w:rsidRPr="00257847" w14:paraId="3B983134" w14:textId="77777777" w:rsidTr="00F94A67">
        <w:trPr>
          <w:trHeight w:val="2797"/>
        </w:trPr>
        <w:tc>
          <w:tcPr>
            <w:tcW w:w="2788" w:type="dxa"/>
          </w:tcPr>
          <w:p w14:paraId="575EB111" w14:textId="0B2CB749" w:rsidR="00FE7943" w:rsidRPr="00257847" w:rsidRDefault="00E91E83" w:rsidP="00BF670A">
            <w:pPr>
              <w:rPr>
                <w:sz w:val="22"/>
                <w:szCs w:val="22"/>
              </w:rPr>
            </w:pPr>
            <w:r w:rsidRPr="00257847">
              <w:rPr>
                <w:sz w:val="22"/>
                <w:szCs w:val="22"/>
              </w:rPr>
              <w:t>Международный кредитный рынок</w:t>
            </w:r>
          </w:p>
        </w:tc>
        <w:tc>
          <w:tcPr>
            <w:tcW w:w="4934" w:type="dxa"/>
          </w:tcPr>
          <w:p w14:paraId="66BBC91E" w14:textId="00FA443F" w:rsidR="0099024B" w:rsidRPr="00257847" w:rsidRDefault="00B0069A" w:rsidP="00B0069A">
            <w:pPr>
              <w:widowControl w:val="0"/>
              <w:tabs>
                <w:tab w:val="left" w:pos="176"/>
              </w:tabs>
              <w:autoSpaceDE w:val="0"/>
              <w:autoSpaceDN w:val="0"/>
              <w:adjustRightInd w:val="0"/>
              <w:ind w:left="23"/>
              <w:jc w:val="both"/>
              <w:rPr>
                <w:sz w:val="22"/>
                <w:szCs w:val="22"/>
              </w:rPr>
            </w:pPr>
            <w:r w:rsidRPr="00257847">
              <w:rPr>
                <w:sz w:val="22"/>
                <w:szCs w:val="22"/>
              </w:rPr>
              <w:t>1.</w:t>
            </w:r>
            <w:r w:rsidR="000771C3" w:rsidRPr="00257847">
              <w:rPr>
                <w:sz w:val="22"/>
                <w:szCs w:val="22"/>
              </w:rPr>
              <w:t>Виды, формы и условия международных кредитов</w:t>
            </w:r>
          </w:p>
          <w:p w14:paraId="4D1F6BF9" w14:textId="1C18D897" w:rsidR="0099024B" w:rsidRPr="00257847" w:rsidRDefault="00B0069A" w:rsidP="00B0069A">
            <w:pPr>
              <w:widowControl w:val="0"/>
              <w:tabs>
                <w:tab w:val="left" w:pos="176"/>
              </w:tabs>
              <w:autoSpaceDE w:val="0"/>
              <w:autoSpaceDN w:val="0"/>
              <w:adjustRightInd w:val="0"/>
              <w:ind w:left="23"/>
              <w:jc w:val="both"/>
              <w:rPr>
                <w:sz w:val="22"/>
                <w:szCs w:val="22"/>
              </w:rPr>
            </w:pPr>
            <w:r w:rsidRPr="00257847">
              <w:rPr>
                <w:sz w:val="22"/>
                <w:szCs w:val="22"/>
              </w:rPr>
              <w:t>2.</w:t>
            </w:r>
            <w:r w:rsidR="000771C3" w:rsidRPr="00257847">
              <w:rPr>
                <w:sz w:val="22"/>
                <w:szCs w:val="22"/>
              </w:rPr>
              <w:t>Инструменты международного кредитного рынка</w:t>
            </w:r>
          </w:p>
          <w:p w14:paraId="497E14C3" w14:textId="0039D913" w:rsidR="00FE7943" w:rsidRPr="00257847" w:rsidRDefault="00B0069A" w:rsidP="00B0069A">
            <w:pPr>
              <w:widowControl w:val="0"/>
              <w:tabs>
                <w:tab w:val="left" w:pos="176"/>
              </w:tabs>
              <w:autoSpaceDE w:val="0"/>
              <w:autoSpaceDN w:val="0"/>
              <w:adjustRightInd w:val="0"/>
              <w:ind w:left="23"/>
              <w:jc w:val="both"/>
              <w:rPr>
                <w:sz w:val="22"/>
                <w:szCs w:val="22"/>
              </w:rPr>
            </w:pPr>
            <w:r w:rsidRPr="00257847">
              <w:rPr>
                <w:sz w:val="22"/>
                <w:szCs w:val="22"/>
              </w:rPr>
              <w:t>3.</w:t>
            </w:r>
            <w:r w:rsidR="000771C3" w:rsidRPr="00257847">
              <w:rPr>
                <w:sz w:val="22"/>
                <w:szCs w:val="22"/>
              </w:rPr>
              <w:t>Сравнительная характеристика форм лизинга в мировой практике</w:t>
            </w:r>
          </w:p>
          <w:p w14:paraId="04EF4680" w14:textId="46496011" w:rsidR="009D45CA" w:rsidRPr="00257847" w:rsidRDefault="00B0069A" w:rsidP="00B0069A">
            <w:pPr>
              <w:widowControl w:val="0"/>
              <w:tabs>
                <w:tab w:val="left" w:pos="176"/>
              </w:tabs>
              <w:autoSpaceDE w:val="0"/>
              <w:autoSpaceDN w:val="0"/>
              <w:adjustRightInd w:val="0"/>
              <w:ind w:left="23"/>
              <w:jc w:val="both"/>
              <w:rPr>
                <w:sz w:val="22"/>
                <w:szCs w:val="22"/>
              </w:rPr>
            </w:pPr>
            <w:r w:rsidRPr="00257847">
              <w:rPr>
                <w:sz w:val="22"/>
                <w:szCs w:val="22"/>
              </w:rPr>
              <w:t>4.</w:t>
            </w:r>
            <w:r w:rsidR="000771C3" w:rsidRPr="00257847">
              <w:rPr>
                <w:sz w:val="22"/>
                <w:szCs w:val="22"/>
              </w:rPr>
              <w:t>Анализ кредитоспособности заемщика</w:t>
            </w:r>
          </w:p>
          <w:p w14:paraId="6F82D620" w14:textId="07F74A2E" w:rsidR="000771C3" w:rsidRPr="00257847" w:rsidRDefault="00B0069A" w:rsidP="00B0069A">
            <w:pPr>
              <w:widowControl w:val="0"/>
              <w:tabs>
                <w:tab w:val="left" w:pos="176"/>
              </w:tabs>
              <w:autoSpaceDE w:val="0"/>
              <w:autoSpaceDN w:val="0"/>
              <w:adjustRightInd w:val="0"/>
              <w:ind w:left="23"/>
              <w:jc w:val="both"/>
              <w:rPr>
                <w:sz w:val="22"/>
                <w:szCs w:val="22"/>
              </w:rPr>
            </w:pPr>
            <w:r w:rsidRPr="00257847">
              <w:rPr>
                <w:sz w:val="22"/>
                <w:szCs w:val="22"/>
              </w:rPr>
              <w:t>5.</w:t>
            </w:r>
            <w:r w:rsidR="000771C3" w:rsidRPr="00257847">
              <w:rPr>
                <w:sz w:val="22"/>
                <w:szCs w:val="22"/>
              </w:rPr>
              <w:t>Участники международного кредитного рынка</w:t>
            </w:r>
          </w:p>
          <w:p w14:paraId="71FF399E" w14:textId="34E5704C" w:rsidR="00FB4ADE" w:rsidRPr="00257847" w:rsidRDefault="00B0069A" w:rsidP="00B0069A">
            <w:pPr>
              <w:widowControl w:val="0"/>
              <w:tabs>
                <w:tab w:val="left" w:pos="176"/>
              </w:tabs>
              <w:autoSpaceDE w:val="0"/>
              <w:autoSpaceDN w:val="0"/>
              <w:adjustRightInd w:val="0"/>
              <w:ind w:left="23"/>
              <w:jc w:val="both"/>
              <w:rPr>
                <w:sz w:val="22"/>
                <w:szCs w:val="22"/>
              </w:rPr>
            </w:pPr>
            <w:r w:rsidRPr="00257847">
              <w:rPr>
                <w:sz w:val="22"/>
                <w:szCs w:val="22"/>
              </w:rPr>
              <w:t>6.</w:t>
            </w:r>
            <w:r w:rsidR="00FB4ADE" w:rsidRPr="00257847">
              <w:rPr>
                <w:sz w:val="22"/>
                <w:szCs w:val="22"/>
              </w:rPr>
              <w:t>Рынок ипотечных кредитов</w:t>
            </w:r>
          </w:p>
          <w:p w14:paraId="675264B2" w14:textId="6111E62E" w:rsidR="00FB4ADE" w:rsidRPr="00257847" w:rsidRDefault="00B0069A" w:rsidP="00B0069A">
            <w:pPr>
              <w:widowControl w:val="0"/>
              <w:tabs>
                <w:tab w:val="left" w:pos="176"/>
              </w:tabs>
              <w:autoSpaceDE w:val="0"/>
              <w:autoSpaceDN w:val="0"/>
              <w:adjustRightInd w:val="0"/>
              <w:ind w:left="23"/>
              <w:jc w:val="both"/>
              <w:rPr>
                <w:sz w:val="22"/>
                <w:szCs w:val="22"/>
              </w:rPr>
            </w:pPr>
            <w:r w:rsidRPr="00257847">
              <w:rPr>
                <w:sz w:val="22"/>
                <w:szCs w:val="22"/>
              </w:rPr>
              <w:t>7.</w:t>
            </w:r>
            <w:r w:rsidR="00FB4ADE" w:rsidRPr="00257847">
              <w:rPr>
                <w:sz w:val="22"/>
                <w:szCs w:val="22"/>
              </w:rPr>
              <w:t>Международный лизинг: виды, формы и специфика применения</w:t>
            </w:r>
          </w:p>
          <w:p w14:paraId="6A703ED1" w14:textId="2DEC8D83" w:rsidR="0099024B" w:rsidRPr="00257847" w:rsidRDefault="0099024B" w:rsidP="00B0069A">
            <w:pPr>
              <w:widowControl w:val="0"/>
              <w:tabs>
                <w:tab w:val="left" w:pos="176"/>
              </w:tabs>
              <w:autoSpaceDE w:val="0"/>
              <w:autoSpaceDN w:val="0"/>
              <w:adjustRightInd w:val="0"/>
              <w:ind w:left="23"/>
              <w:jc w:val="both"/>
              <w:rPr>
                <w:sz w:val="22"/>
                <w:szCs w:val="22"/>
              </w:rPr>
            </w:pPr>
            <w:r w:rsidRPr="00257847">
              <w:rPr>
                <w:sz w:val="22"/>
                <w:szCs w:val="22"/>
              </w:rPr>
              <w:t>Источники: 8.1, 8.2.</w:t>
            </w:r>
            <w:r w:rsidR="004E6E83" w:rsidRPr="00257847">
              <w:rPr>
                <w:sz w:val="22"/>
                <w:szCs w:val="22"/>
              </w:rPr>
              <w:t>, 8.9,9.12</w:t>
            </w:r>
          </w:p>
        </w:tc>
        <w:tc>
          <w:tcPr>
            <w:tcW w:w="2054" w:type="dxa"/>
          </w:tcPr>
          <w:p w14:paraId="28450911" w14:textId="4915F1C3" w:rsidR="00FE7943" w:rsidRPr="00257847" w:rsidRDefault="00221521" w:rsidP="00D21F1F">
            <w:pPr>
              <w:tabs>
                <w:tab w:val="right" w:pos="851"/>
              </w:tabs>
              <w:rPr>
                <w:sz w:val="22"/>
                <w:szCs w:val="22"/>
              </w:rPr>
            </w:pPr>
            <w:r>
              <w:rPr>
                <w:sz w:val="22"/>
                <w:szCs w:val="22"/>
              </w:rPr>
              <w:t xml:space="preserve">Дискуссия, </w:t>
            </w:r>
            <w:r w:rsidR="0099024B" w:rsidRPr="00257847">
              <w:rPr>
                <w:sz w:val="22"/>
                <w:szCs w:val="22"/>
              </w:rPr>
              <w:t xml:space="preserve">разбор </w:t>
            </w:r>
            <w:r w:rsidR="006A76C6" w:rsidRPr="00257847">
              <w:rPr>
                <w:sz w:val="22"/>
                <w:szCs w:val="22"/>
              </w:rPr>
              <w:t>кейсов</w:t>
            </w:r>
            <w:r w:rsidR="00F94A67" w:rsidRPr="00257847">
              <w:rPr>
                <w:sz w:val="22"/>
                <w:szCs w:val="22"/>
              </w:rPr>
              <w:t>,</w:t>
            </w:r>
          </w:p>
          <w:p w14:paraId="6F26B91B" w14:textId="0599EA84" w:rsidR="00F94A67" w:rsidRPr="00257847" w:rsidRDefault="00F94A67" w:rsidP="00D21F1F">
            <w:pPr>
              <w:tabs>
                <w:tab w:val="right" w:pos="851"/>
              </w:tabs>
              <w:rPr>
                <w:sz w:val="22"/>
                <w:szCs w:val="22"/>
              </w:rPr>
            </w:pPr>
            <w:r w:rsidRPr="00257847">
              <w:rPr>
                <w:sz w:val="22"/>
                <w:szCs w:val="22"/>
              </w:rPr>
              <w:t>выполнение практико-ориентированных заданий</w:t>
            </w:r>
          </w:p>
        </w:tc>
      </w:tr>
      <w:tr w:rsidR="00087452" w:rsidRPr="00257847" w14:paraId="67E6D495" w14:textId="77777777" w:rsidTr="004F1918">
        <w:tc>
          <w:tcPr>
            <w:tcW w:w="2788" w:type="dxa"/>
          </w:tcPr>
          <w:p w14:paraId="449B8F65" w14:textId="5EEDFC12" w:rsidR="00087452" w:rsidRPr="00257847" w:rsidRDefault="00087452" w:rsidP="00BF670A">
            <w:pPr>
              <w:rPr>
                <w:sz w:val="22"/>
                <w:szCs w:val="22"/>
              </w:rPr>
            </w:pPr>
            <w:r w:rsidRPr="00257847">
              <w:rPr>
                <w:sz w:val="22"/>
                <w:szCs w:val="22"/>
              </w:rPr>
              <w:t>Международный рынок страхования</w:t>
            </w:r>
          </w:p>
        </w:tc>
        <w:tc>
          <w:tcPr>
            <w:tcW w:w="4934" w:type="dxa"/>
          </w:tcPr>
          <w:p w14:paraId="1B5C328A" w14:textId="6FC6E5C1" w:rsidR="00087452" w:rsidRPr="00257847" w:rsidRDefault="00B0069A" w:rsidP="00B0069A">
            <w:pPr>
              <w:widowControl w:val="0"/>
              <w:tabs>
                <w:tab w:val="left" w:pos="176"/>
              </w:tabs>
              <w:autoSpaceDE w:val="0"/>
              <w:autoSpaceDN w:val="0"/>
              <w:adjustRightInd w:val="0"/>
              <w:rPr>
                <w:sz w:val="22"/>
                <w:szCs w:val="22"/>
              </w:rPr>
            </w:pPr>
            <w:r w:rsidRPr="00257847">
              <w:rPr>
                <w:sz w:val="22"/>
                <w:szCs w:val="22"/>
              </w:rPr>
              <w:t>1.</w:t>
            </w:r>
            <w:r w:rsidR="00E74AE0" w:rsidRPr="00257847">
              <w:rPr>
                <w:sz w:val="22"/>
                <w:szCs w:val="22"/>
              </w:rPr>
              <w:t>Институциональные особенности международного рынка страхования</w:t>
            </w:r>
          </w:p>
          <w:p w14:paraId="3EBE202D" w14:textId="3C6900EB" w:rsidR="00E74AE0" w:rsidRPr="00257847" w:rsidRDefault="00B0069A" w:rsidP="00B0069A">
            <w:pPr>
              <w:widowControl w:val="0"/>
              <w:tabs>
                <w:tab w:val="left" w:pos="176"/>
              </w:tabs>
              <w:autoSpaceDE w:val="0"/>
              <w:autoSpaceDN w:val="0"/>
              <w:adjustRightInd w:val="0"/>
              <w:rPr>
                <w:sz w:val="22"/>
                <w:szCs w:val="22"/>
              </w:rPr>
            </w:pPr>
            <w:r w:rsidRPr="00257847">
              <w:rPr>
                <w:sz w:val="22"/>
                <w:szCs w:val="22"/>
              </w:rPr>
              <w:t>2.</w:t>
            </w:r>
            <w:r w:rsidR="00F03781" w:rsidRPr="00257847">
              <w:rPr>
                <w:sz w:val="22"/>
                <w:szCs w:val="22"/>
              </w:rPr>
              <w:t>Правовое регулирование страховых услуг на международном уровне</w:t>
            </w:r>
          </w:p>
          <w:p w14:paraId="0DC746E5" w14:textId="23550F1D" w:rsidR="00F03781" w:rsidRPr="00257847" w:rsidRDefault="00B0069A" w:rsidP="00B0069A">
            <w:pPr>
              <w:widowControl w:val="0"/>
              <w:tabs>
                <w:tab w:val="left" w:pos="176"/>
              </w:tabs>
              <w:autoSpaceDE w:val="0"/>
              <w:autoSpaceDN w:val="0"/>
              <w:adjustRightInd w:val="0"/>
              <w:rPr>
                <w:sz w:val="22"/>
                <w:szCs w:val="22"/>
              </w:rPr>
            </w:pPr>
            <w:r w:rsidRPr="00257847">
              <w:rPr>
                <w:sz w:val="22"/>
                <w:szCs w:val="22"/>
              </w:rPr>
              <w:t>3.</w:t>
            </w:r>
            <w:r w:rsidR="00F03781" w:rsidRPr="00257847">
              <w:rPr>
                <w:sz w:val="22"/>
                <w:szCs w:val="22"/>
              </w:rPr>
              <w:t>Классификация видов страхования</w:t>
            </w:r>
          </w:p>
          <w:p w14:paraId="0E25203C" w14:textId="113199EA" w:rsidR="00F03781" w:rsidRPr="00257847" w:rsidRDefault="00B0069A" w:rsidP="00B0069A">
            <w:pPr>
              <w:widowControl w:val="0"/>
              <w:tabs>
                <w:tab w:val="left" w:pos="176"/>
              </w:tabs>
              <w:autoSpaceDE w:val="0"/>
              <w:autoSpaceDN w:val="0"/>
              <w:adjustRightInd w:val="0"/>
              <w:rPr>
                <w:sz w:val="22"/>
                <w:szCs w:val="22"/>
              </w:rPr>
            </w:pPr>
            <w:r w:rsidRPr="00257847">
              <w:rPr>
                <w:sz w:val="22"/>
                <w:szCs w:val="22"/>
              </w:rPr>
              <w:t>4.</w:t>
            </w:r>
            <w:r w:rsidR="00F03781" w:rsidRPr="00257847">
              <w:rPr>
                <w:sz w:val="22"/>
                <w:szCs w:val="22"/>
              </w:rPr>
              <w:t>Деятельность международных страховых организаций и объединений страховщиков</w:t>
            </w:r>
          </w:p>
          <w:p w14:paraId="1ED8FA8C" w14:textId="0C3128E0" w:rsidR="00E74AE0" w:rsidRPr="00257847" w:rsidRDefault="00B0069A" w:rsidP="00B0069A">
            <w:pPr>
              <w:widowControl w:val="0"/>
              <w:tabs>
                <w:tab w:val="left" w:pos="176"/>
              </w:tabs>
              <w:autoSpaceDE w:val="0"/>
              <w:autoSpaceDN w:val="0"/>
              <w:adjustRightInd w:val="0"/>
              <w:rPr>
                <w:sz w:val="22"/>
                <w:szCs w:val="22"/>
              </w:rPr>
            </w:pPr>
            <w:r w:rsidRPr="00257847">
              <w:rPr>
                <w:sz w:val="22"/>
                <w:szCs w:val="22"/>
              </w:rPr>
              <w:t>Источники: 8.1, 8.2.</w:t>
            </w:r>
            <w:r w:rsidR="004E6E83" w:rsidRPr="00257847">
              <w:rPr>
                <w:sz w:val="22"/>
                <w:szCs w:val="22"/>
              </w:rPr>
              <w:t>, 8.5</w:t>
            </w:r>
            <w:r w:rsidR="002B51E6">
              <w:rPr>
                <w:sz w:val="22"/>
                <w:szCs w:val="22"/>
              </w:rPr>
              <w:t>, 8.6.8.7</w:t>
            </w:r>
          </w:p>
        </w:tc>
        <w:tc>
          <w:tcPr>
            <w:tcW w:w="2054" w:type="dxa"/>
          </w:tcPr>
          <w:p w14:paraId="05109312" w14:textId="66AB67E6" w:rsidR="00087452" w:rsidRPr="00257847" w:rsidRDefault="00F94A67" w:rsidP="00D21F1F">
            <w:pPr>
              <w:tabs>
                <w:tab w:val="right" w:pos="851"/>
              </w:tabs>
              <w:rPr>
                <w:sz w:val="22"/>
                <w:szCs w:val="22"/>
              </w:rPr>
            </w:pPr>
            <w:r w:rsidRPr="00257847">
              <w:rPr>
                <w:sz w:val="22"/>
                <w:szCs w:val="22"/>
              </w:rPr>
              <w:t>Дискуссия,  разбор кейсов</w:t>
            </w:r>
          </w:p>
        </w:tc>
      </w:tr>
      <w:tr w:rsidR="00FE7943" w:rsidRPr="00257847" w14:paraId="266F1CEC" w14:textId="77777777" w:rsidTr="004F1918">
        <w:tc>
          <w:tcPr>
            <w:tcW w:w="2788" w:type="dxa"/>
          </w:tcPr>
          <w:p w14:paraId="58A45D0C" w14:textId="415264D4" w:rsidR="00FE7943" w:rsidRPr="00257847" w:rsidRDefault="00E91E83" w:rsidP="002E048B">
            <w:pPr>
              <w:ind w:left="34"/>
              <w:rPr>
                <w:i/>
                <w:sz w:val="22"/>
                <w:szCs w:val="22"/>
              </w:rPr>
            </w:pPr>
            <w:r w:rsidRPr="00257847">
              <w:rPr>
                <w:sz w:val="22"/>
                <w:szCs w:val="22"/>
              </w:rPr>
              <w:lastRenderedPageBreak/>
              <w:t>Международный фондовый рынок</w:t>
            </w:r>
          </w:p>
        </w:tc>
        <w:tc>
          <w:tcPr>
            <w:tcW w:w="4934" w:type="dxa"/>
          </w:tcPr>
          <w:p w14:paraId="3492884D" w14:textId="038B87BC" w:rsidR="0099024B" w:rsidRPr="00257847" w:rsidRDefault="00B0069A" w:rsidP="00B0069A">
            <w:pPr>
              <w:keepNext/>
              <w:ind w:left="24"/>
              <w:jc w:val="both"/>
              <w:rPr>
                <w:sz w:val="22"/>
                <w:szCs w:val="22"/>
              </w:rPr>
            </w:pPr>
            <w:r w:rsidRPr="00257847">
              <w:rPr>
                <w:sz w:val="22"/>
                <w:szCs w:val="22"/>
              </w:rPr>
              <w:t>1.</w:t>
            </w:r>
            <w:r w:rsidR="00E23016" w:rsidRPr="00257847">
              <w:rPr>
                <w:sz w:val="22"/>
                <w:szCs w:val="22"/>
              </w:rPr>
              <w:t>Сегментарный анализ международного фондового рынка</w:t>
            </w:r>
          </w:p>
          <w:p w14:paraId="7483BDDF" w14:textId="1AE2E4C8" w:rsidR="0099024B" w:rsidRPr="00257847" w:rsidRDefault="00B0069A" w:rsidP="00B0069A">
            <w:pPr>
              <w:keepNext/>
              <w:ind w:left="24"/>
              <w:jc w:val="both"/>
              <w:rPr>
                <w:sz w:val="22"/>
                <w:szCs w:val="22"/>
              </w:rPr>
            </w:pPr>
            <w:r w:rsidRPr="00257847">
              <w:rPr>
                <w:sz w:val="22"/>
                <w:szCs w:val="22"/>
              </w:rPr>
              <w:t>2.</w:t>
            </w:r>
            <w:r w:rsidR="00E23016" w:rsidRPr="00257847">
              <w:rPr>
                <w:sz w:val="22"/>
                <w:szCs w:val="22"/>
              </w:rPr>
              <w:t>Первичные и производные финансовые инструменты на фондовом рынке</w:t>
            </w:r>
          </w:p>
          <w:p w14:paraId="7D181449" w14:textId="0D6F89F3" w:rsidR="0099024B" w:rsidRPr="00257847" w:rsidRDefault="00B0069A" w:rsidP="00B0069A">
            <w:pPr>
              <w:keepNext/>
              <w:ind w:left="24"/>
              <w:jc w:val="both"/>
              <w:rPr>
                <w:sz w:val="22"/>
                <w:szCs w:val="22"/>
              </w:rPr>
            </w:pPr>
            <w:r w:rsidRPr="00257847">
              <w:rPr>
                <w:sz w:val="22"/>
                <w:szCs w:val="22"/>
              </w:rPr>
              <w:t>3.</w:t>
            </w:r>
            <w:r w:rsidR="00E23016" w:rsidRPr="00257847">
              <w:rPr>
                <w:sz w:val="22"/>
                <w:szCs w:val="22"/>
              </w:rPr>
              <w:t>Рынок долевых и долговых финансовых инструментов</w:t>
            </w:r>
          </w:p>
          <w:p w14:paraId="1FCF3386" w14:textId="0B0BF916" w:rsidR="0099024B" w:rsidRPr="00257847" w:rsidRDefault="00B0069A" w:rsidP="00B0069A">
            <w:pPr>
              <w:keepNext/>
              <w:ind w:left="24"/>
              <w:jc w:val="both"/>
              <w:rPr>
                <w:sz w:val="22"/>
                <w:szCs w:val="22"/>
              </w:rPr>
            </w:pPr>
            <w:r w:rsidRPr="00257847">
              <w:rPr>
                <w:sz w:val="22"/>
                <w:szCs w:val="22"/>
              </w:rPr>
              <w:t>4.</w:t>
            </w:r>
            <w:r w:rsidR="00E23016" w:rsidRPr="00257847">
              <w:rPr>
                <w:sz w:val="22"/>
                <w:szCs w:val="22"/>
              </w:rPr>
              <w:t>Стратегии участия на фондовом рынке</w:t>
            </w:r>
            <w:r w:rsidR="0099024B" w:rsidRPr="00257847">
              <w:rPr>
                <w:sz w:val="22"/>
                <w:szCs w:val="22"/>
              </w:rPr>
              <w:t xml:space="preserve"> </w:t>
            </w:r>
          </w:p>
          <w:p w14:paraId="6AF87105" w14:textId="655F713E" w:rsidR="0099024B" w:rsidRPr="00257847" w:rsidRDefault="00B0069A" w:rsidP="00B0069A">
            <w:pPr>
              <w:keepNext/>
              <w:ind w:left="24"/>
              <w:jc w:val="both"/>
              <w:rPr>
                <w:sz w:val="22"/>
                <w:szCs w:val="22"/>
              </w:rPr>
            </w:pPr>
            <w:r w:rsidRPr="00257847">
              <w:rPr>
                <w:sz w:val="22"/>
                <w:szCs w:val="22"/>
              </w:rPr>
              <w:t>5.</w:t>
            </w:r>
            <w:r w:rsidR="00E23016" w:rsidRPr="00257847">
              <w:rPr>
                <w:sz w:val="22"/>
                <w:szCs w:val="22"/>
              </w:rPr>
              <w:t>Тренды и перспективы развития международного финансового рынка</w:t>
            </w:r>
          </w:p>
          <w:p w14:paraId="5814C8BF" w14:textId="198856D4" w:rsidR="0099024B" w:rsidRPr="00257847" w:rsidRDefault="00B0069A" w:rsidP="00B0069A">
            <w:pPr>
              <w:keepNext/>
              <w:ind w:left="24"/>
              <w:rPr>
                <w:sz w:val="22"/>
                <w:szCs w:val="22"/>
              </w:rPr>
            </w:pPr>
            <w:r w:rsidRPr="00257847">
              <w:rPr>
                <w:sz w:val="22"/>
                <w:szCs w:val="22"/>
              </w:rPr>
              <w:t>6.</w:t>
            </w:r>
            <w:r w:rsidR="00E23016" w:rsidRPr="00257847">
              <w:rPr>
                <w:sz w:val="22"/>
                <w:szCs w:val="22"/>
              </w:rPr>
              <w:t>Инструменты фундаментального и технического анализа</w:t>
            </w:r>
            <w:r w:rsidR="00B82CA2" w:rsidRPr="00257847">
              <w:rPr>
                <w:sz w:val="22"/>
                <w:szCs w:val="22"/>
              </w:rPr>
              <w:t xml:space="preserve"> финансового рынка</w:t>
            </w:r>
          </w:p>
          <w:p w14:paraId="30663203" w14:textId="235575F5" w:rsidR="006A76C6" w:rsidRPr="00257847" w:rsidRDefault="006A76C6" w:rsidP="00B0069A">
            <w:pPr>
              <w:keepNext/>
              <w:jc w:val="both"/>
              <w:rPr>
                <w:sz w:val="22"/>
                <w:szCs w:val="22"/>
              </w:rPr>
            </w:pPr>
            <w:r w:rsidRPr="00257847">
              <w:rPr>
                <w:sz w:val="22"/>
                <w:szCs w:val="22"/>
              </w:rPr>
              <w:t>Источники: 8.1, 8.4.</w:t>
            </w:r>
            <w:r w:rsidR="004E6E83" w:rsidRPr="00257847">
              <w:rPr>
                <w:sz w:val="22"/>
                <w:szCs w:val="22"/>
              </w:rPr>
              <w:t>, 8.8, 9.11</w:t>
            </w:r>
          </w:p>
        </w:tc>
        <w:tc>
          <w:tcPr>
            <w:tcW w:w="2054" w:type="dxa"/>
          </w:tcPr>
          <w:p w14:paraId="5B9962C6" w14:textId="77777777" w:rsidR="00FE7943" w:rsidRPr="00257847" w:rsidRDefault="006A76C6" w:rsidP="00D21F1F">
            <w:pPr>
              <w:tabs>
                <w:tab w:val="right" w:pos="851"/>
              </w:tabs>
              <w:rPr>
                <w:sz w:val="22"/>
                <w:szCs w:val="22"/>
              </w:rPr>
            </w:pPr>
            <w:r w:rsidRPr="00257847">
              <w:rPr>
                <w:sz w:val="22"/>
                <w:szCs w:val="22"/>
              </w:rPr>
              <w:t>Дискуссия, разбор кейсов</w:t>
            </w:r>
          </w:p>
        </w:tc>
      </w:tr>
      <w:tr w:rsidR="00087452" w:rsidRPr="00257847" w14:paraId="50810748" w14:textId="77777777" w:rsidTr="004F1918">
        <w:tc>
          <w:tcPr>
            <w:tcW w:w="2788" w:type="dxa"/>
          </w:tcPr>
          <w:p w14:paraId="79A71741" w14:textId="010135BE" w:rsidR="00087452" w:rsidRPr="00257847" w:rsidRDefault="00087452" w:rsidP="002E048B">
            <w:pPr>
              <w:ind w:left="34"/>
              <w:rPr>
                <w:sz w:val="22"/>
                <w:szCs w:val="22"/>
              </w:rPr>
            </w:pPr>
            <w:r w:rsidRPr="00257847">
              <w:rPr>
                <w:sz w:val="22"/>
                <w:szCs w:val="22"/>
              </w:rPr>
              <w:t>Международный рынок золота</w:t>
            </w:r>
          </w:p>
        </w:tc>
        <w:tc>
          <w:tcPr>
            <w:tcW w:w="4934" w:type="dxa"/>
          </w:tcPr>
          <w:p w14:paraId="2059F162" w14:textId="6C4C9381" w:rsidR="004D5D4D" w:rsidRPr="00257847" w:rsidRDefault="004D5D4D" w:rsidP="00ED0C78">
            <w:pPr>
              <w:keepNext/>
              <w:jc w:val="both"/>
              <w:rPr>
                <w:sz w:val="22"/>
                <w:szCs w:val="22"/>
              </w:rPr>
            </w:pPr>
            <w:r w:rsidRPr="00257847">
              <w:rPr>
                <w:sz w:val="22"/>
                <w:szCs w:val="22"/>
              </w:rPr>
              <w:t>1.Золото как объект купли-продажи на мировом рынке</w:t>
            </w:r>
          </w:p>
          <w:p w14:paraId="2780F7A8" w14:textId="24B2793D" w:rsidR="00087452" w:rsidRPr="00257847" w:rsidRDefault="004D5D4D" w:rsidP="00ED0C78">
            <w:pPr>
              <w:keepNext/>
              <w:jc w:val="both"/>
              <w:rPr>
                <w:sz w:val="22"/>
                <w:szCs w:val="22"/>
              </w:rPr>
            </w:pPr>
            <w:r w:rsidRPr="00257847">
              <w:rPr>
                <w:sz w:val="22"/>
                <w:szCs w:val="22"/>
              </w:rPr>
              <w:t>2.Сущность и виды сделок на международном рынке золота</w:t>
            </w:r>
          </w:p>
          <w:p w14:paraId="3176B85A" w14:textId="0A82BA3E" w:rsidR="004D5D4D" w:rsidRPr="00257847" w:rsidRDefault="004D5D4D" w:rsidP="00ED0C78">
            <w:pPr>
              <w:keepNext/>
              <w:jc w:val="both"/>
              <w:rPr>
                <w:sz w:val="22"/>
                <w:szCs w:val="22"/>
              </w:rPr>
            </w:pPr>
            <w:r w:rsidRPr="00257847">
              <w:rPr>
                <w:sz w:val="22"/>
                <w:szCs w:val="22"/>
              </w:rPr>
              <w:t>3.Методы ценообразования на рынке золота</w:t>
            </w:r>
          </w:p>
          <w:p w14:paraId="50C3BAA4" w14:textId="77777777" w:rsidR="004D5D4D" w:rsidRPr="00257847" w:rsidRDefault="004D5D4D" w:rsidP="00ED0C78">
            <w:pPr>
              <w:keepNext/>
              <w:jc w:val="both"/>
              <w:rPr>
                <w:sz w:val="22"/>
                <w:szCs w:val="22"/>
              </w:rPr>
            </w:pPr>
            <w:r w:rsidRPr="00257847">
              <w:rPr>
                <w:sz w:val="22"/>
                <w:szCs w:val="22"/>
              </w:rPr>
              <w:t>4.Международные биржи золота</w:t>
            </w:r>
          </w:p>
          <w:p w14:paraId="0231694E" w14:textId="77777777" w:rsidR="004D5D4D" w:rsidRPr="00257847" w:rsidRDefault="004D5D4D" w:rsidP="00ED0C78">
            <w:pPr>
              <w:keepNext/>
              <w:jc w:val="both"/>
              <w:rPr>
                <w:sz w:val="22"/>
                <w:szCs w:val="22"/>
              </w:rPr>
            </w:pPr>
            <w:r w:rsidRPr="00257847">
              <w:rPr>
                <w:sz w:val="22"/>
                <w:szCs w:val="22"/>
              </w:rPr>
              <w:t>5.Трендовый анализ международного рынка золота</w:t>
            </w:r>
          </w:p>
          <w:p w14:paraId="006E0388" w14:textId="47CA3F83" w:rsidR="00D22718" w:rsidRPr="00257847" w:rsidRDefault="00D22718" w:rsidP="00ED0C78">
            <w:pPr>
              <w:keepNext/>
              <w:jc w:val="both"/>
              <w:rPr>
                <w:sz w:val="22"/>
                <w:szCs w:val="22"/>
              </w:rPr>
            </w:pPr>
            <w:r w:rsidRPr="00257847">
              <w:rPr>
                <w:sz w:val="22"/>
                <w:szCs w:val="22"/>
              </w:rPr>
              <w:t>6.Лондонская ассоциация рынка драгоценных металлов (</w:t>
            </w:r>
            <w:r w:rsidRPr="00257847">
              <w:rPr>
                <w:sz w:val="22"/>
                <w:szCs w:val="22"/>
                <w:lang w:val="en-US"/>
              </w:rPr>
              <w:t>LBMA</w:t>
            </w:r>
            <w:r w:rsidRPr="00257847">
              <w:rPr>
                <w:sz w:val="22"/>
                <w:szCs w:val="22"/>
              </w:rPr>
              <w:t>).</w:t>
            </w:r>
          </w:p>
          <w:p w14:paraId="1A341D50" w14:textId="09FDB409" w:rsidR="004D5D4D" w:rsidRPr="00257847" w:rsidRDefault="004D5D4D" w:rsidP="004D5D4D">
            <w:pPr>
              <w:keepNext/>
              <w:jc w:val="both"/>
              <w:rPr>
                <w:sz w:val="22"/>
                <w:szCs w:val="22"/>
              </w:rPr>
            </w:pPr>
            <w:r w:rsidRPr="00257847">
              <w:rPr>
                <w:sz w:val="22"/>
                <w:szCs w:val="22"/>
              </w:rPr>
              <w:t>Источники: 8.1, 8.2.</w:t>
            </w:r>
          </w:p>
        </w:tc>
        <w:tc>
          <w:tcPr>
            <w:tcW w:w="2054" w:type="dxa"/>
          </w:tcPr>
          <w:p w14:paraId="5C5553E9" w14:textId="7F5B6CE5" w:rsidR="00087452" w:rsidRPr="00257847" w:rsidRDefault="00F94A67" w:rsidP="00D21F1F">
            <w:pPr>
              <w:tabs>
                <w:tab w:val="right" w:pos="851"/>
              </w:tabs>
              <w:rPr>
                <w:sz w:val="22"/>
                <w:szCs w:val="22"/>
              </w:rPr>
            </w:pPr>
            <w:r w:rsidRPr="00257847">
              <w:rPr>
                <w:sz w:val="22"/>
                <w:szCs w:val="22"/>
              </w:rPr>
              <w:t>Дискуссия, разбор кейсов</w:t>
            </w:r>
          </w:p>
        </w:tc>
      </w:tr>
    </w:tbl>
    <w:p w14:paraId="0FB55F28" w14:textId="3CA19374" w:rsidR="00BC1E97" w:rsidRPr="00257847" w:rsidRDefault="00BC1E97" w:rsidP="00BC1E97">
      <w:pPr>
        <w:rPr>
          <w:sz w:val="22"/>
          <w:szCs w:val="22"/>
        </w:rPr>
      </w:pPr>
    </w:p>
    <w:p w14:paraId="3C1037B4" w14:textId="4752285E" w:rsidR="00BC1E97" w:rsidRPr="007D094B" w:rsidRDefault="00BC1E97" w:rsidP="005C5B76">
      <w:pPr>
        <w:pStyle w:val="1"/>
        <w:spacing w:before="0" w:after="0"/>
        <w:jc w:val="both"/>
        <w:rPr>
          <w:rFonts w:ascii="Times New Roman" w:hAnsi="Times New Roman"/>
          <w:sz w:val="28"/>
        </w:rPr>
      </w:pPr>
      <w:bookmarkStart w:id="15" w:name="_Toc528955537"/>
      <w:r w:rsidRPr="007D094B">
        <w:rPr>
          <w:rFonts w:ascii="Times New Roman" w:hAnsi="Times New Roman"/>
          <w:sz w:val="28"/>
        </w:rPr>
        <w:t>6.</w:t>
      </w:r>
      <w:r w:rsidR="005C5B76">
        <w:rPr>
          <w:rFonts w:ascii="Times New Roman" w:hAnsi="Times New Roman"/>
          <w:sz w:val="28"/>
        </w:rPr>
        <w:t xml:space="preserve"> </w:t>
      </w:r>
      <w:r w:rsidRPr="007D094B">
        <w:rPr>
          <w:rFonts w:ascii="Times New Roman" w:hAnsi="Times New Roman"/>
          <w:sz w:val="28"/>
        </w:rPr>
        <w:t>Перечень учебно-методического обеспечения для самостоятельной работы обучающихся по дисциплине</w:t>
      </w:r>
      <w:bookmarkEnd w:id="15"/>
    </w:p>
    <w:p w14:paraId="1D15DCFB" w14:textId="77777777" w:rsidR="005C5B76" w:rsidRDefault="005C5B76" w:rsidP="005C5B76">
      <w:pPr>
        <w:pStyle w:val="1"/>
        <w:spacing w:before="0" w:after="0"/>
        <w:jc w:val="both"/>
        <w:rPr>
          <w:rFonts w:ascii="Times New Roman" w:hAnsi="Times New Roman"/>
          <w:sz w:val="28"/>
        </w:rPr>
      </w:pPr>
      <w:bookmarkStart w:id="16" w:name="_Toc528955538"/>
    </w:p>
    <w:p w14:paraId="5535DABE" w14:textId="32EBD9F8" w:rsidR="00BC1E97" w:rsidRPr="007D094B" w:rsidRDefault="00BC1E97" w:rsidP="005C5B76">
      <w:pPr>
        <w:pStyle w:val="1"/>
        <w:spacing w:before="0" w:after="0"/>
        <w:jc w:val="both"/>
        <w:rPr>
          <w:rFonts w:ascii="Times New Roman" w:hAnsi="Times New Roman"/>
          <w:sz w:val="28"/>
        </w:rPr>
      </w:pPr>
      <w:r w:rsidRPr="007D094B">
        <w:rPr>
          <w:rFonts w:ascii="Times New Roman" w:hAnsi="Times New Roman"/>
          <w:sz w:val="28"/>
        </w:rPr>
        <w:t>6.1. Перечень вопросов, отводимых на самостоятельное освоение дисциплины, формы внеаудиторной самостоятельной работы</w:t>
      </w:r>
      <w:bookmarkEnd w:id="16"/>
    </w:p>
    <w:p w14:paraId="66A48326" w14:textId="77777777" w:rsidR="00257847" w:rsidRDefault="00257847" w:rsidP="00BC1E97">
      <w:pPr>
        <w:keepNext/>
        <w:ind w:firstLine="709"/>
        <w:jc w:val="both"/>
      </w:pPr>
    </w:p>
    <w:p w14:paraId="0E158983" w14:textId="56F5CB05" w:rsidR="00FE7943" w:rsidRDefault="00BC1E97" w:rsidP="00BC1E97">
      <w:pPr>
        <w:keepNext/>
        <w:ind w:firstLine="709"/>
        <w:jc w:val="both"/>
      </w:pPr>
      <w:r w:rsidRPr="004E203D">
        <w:t xml:space="preserve">Основными формами неаудиторной самостоятельной работы являются изучение рекомендуемых учебников и учебных пособий, поиск соответствующей информации в Интернете, в частности публикаций международных </w:t>
      </w:r>
      <w:r w:rsidR="001C1C05" w:rsidRPr="004E203D">
        <w:t xml:space="preserve">экономических организаций и органов </w:t>
      </w:r>
      <w:r w:rsidR="00886B59" w:rsidRPr="004E203D">
        <w:t xml:space="preserve">макроэкономической </w:t>
      </w:r>
      <w:r w:rsidR="001C1C05" w:rsidRPr="004E203D">
        <w:t>статистики.</w:t>
      </w:r>
    </w:p>
    <w:p w14:paraId="2E7A5F66" w14:textId="6B7759F9" w:rsidR="00BA2D78" w:rsidRPr="004E203D" w:rsidRDefault="00395B19" w:rsidP="00FB7A78">
      <w:pPr>
        <w:keepNext/>
        <w:ind w:left="7079" w:firstLine="709"/>
        <w:jc w:val="both"/>
      </w:pPr>
      <w:r>
        <w:t>Таблица 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3738"/>
        <w:gridCol w:w="3241"/>
      </w:tblGrid>
      <w:tr w:rsidR="00BC1E97" w:rsidRPr="00375D4C" w14:paraId="2571BAF3" w14:textId="77777777" w:rsidTr="00824CB6">
        <w:tc>
          <w:tcPr>
            <w:tcW w:w="1266" w:type="pct"/>
            <w:shd w:val="clear" w:color="auto" w:fill="auto"/>
          </w:tcPr>
          <w:p w14:paraId="6B491BF0" w14:textId="77777777" w:rsidR="00BC1E97" w:rsidRPr="00375D4C" w:rsidRDefault="00BC1E97" w:rsidP="001F5B3B">
            <w:pPr>
              <w:keepNext/>
              <w:jc w:val="both"/>
              <w:rPr>
                <w:sz w:val="22"/>
                <w:szCs w:val="22"/>
              </w:rPr>
            </w:pPr>
            <w:r w:rsidRPr="00375D4C">
              <w:rPr>
                <w:b/>
                <w:sz w:val="22"/>
                <w:szCs w:val="22"/>
              </w:rPr>
              <w:t>Наименование тем (разделов) дисциплины</w:t>
            </w:r>
          </w:p>
        </w:tc>
        <w:tc>
          <w:tcPr>
            <w:tcW w:w="2000" w:type="pct"/>
            <w:shd w:val="clear" w:color="auto" w:fill="auto"/>
          </w:tcPr>
          <w:p w14:paraId="6EC1AC9D" w14:textId="77777777" w:rsidR="00BC1E97" w:rsidRPr="00375D4C" w:rsidRDefault="00BC1E97" w:rsidP="001F5B3B">
            <w:pPr>
              <w:keepNext/>
              <w:jc w:val="both"/>
              <w:rPr>
                <w:b/>
                <w:sz w:val="22"/>
                <w:szCs w:val="22"/>
              </w:rPr>
            </w:pPr>
            <w:r w:rsidRPr="00375D4C">
              <w:rPr>
                <w:b/>
                <w:sz w:val="22"/>
                <w:szCs w:val="22"/>
              </w:rPr>
              <w:t xml:space="preserve">Перечень вопросов, отводимых на самостоятельное освоение </w:t>
            </w:r>
          </w:p>
        </w:tc>
        <w:tc>
          <w:tcPr>
            <w:tcW w:w="1734" w:type="pct"/>
          </w:tcPr>
          <w:p w14:paraId="1707E891" w14:textId="77777777" w:rsidR="00BC1E97" w:rsidRPr="00375D4C" w:rsidRDefault="00BC1E97" w:rsidP="001F5B3B">
            <w:pPr>
              <w:keepNext/>
              <w:jc w:val="both"/>
              <w:rPr>
                <w:b/>
                <w:sz w:val="22"/>
                <w:szCs w:val="22"/>
              </w:rPr>
            </w:pPr>
            <w:r w:rsidRPr="00375D4C">
              <w:rPr>
                <w:b/>
                <w:sz w:val="22"/>
                <w:szCs w:val="22"/>
              </w:rPr>
              <w:t>Формы внеаудиторной самостоятельной работы</w:t>
            </w:r>
          </w:p>
        </w:tc>
      </w:tr>
      <w:tr w:rsidR="0085416E" w:rsidRPr="00375D4C" w14:paraId="11AB8C26" w14:textId="77777777" w:rsidTr="00824CB6">
        <w:tc>
          <w:tcPr>
            <w:tcW w:w="1266" w:type="pct"/>
            <w:shd w:val="clear" w:color="auto" w:fill="auto"/>
          </w:tcPr>
          <w:p w14:paraId="171DBF91" w14:textId="7FDBE395" w:rsidR="0085416E" w:rsidRPr="00375D4C" w:rsidRDefault="00A80593" w:rsidP="006B08FC">
            <w:pPr>
              <w:shd w:val="clear" w:color="auto" w:fill="FFFFFF"/>
              <w:rPr>
                <w:sz w:val="22"/>
                <w:szCs w:val="22"/>
              </w:rPr>
            </w:pPr>
            <w:r w:rsidRPr="00375D4C">
              <w:rPr>
                <w:bCs/>
                <w:sz w:val="22"/>
                <w:szCs w:val="22"/>
              </w:rPr>
              <w:t>Сущность, структура и</w:t>
            </w:r>
            <w:r w:rsidRPr="00375D4C">
              <w:rPr>
                <w:sz w:val="22"/>
                <w:szCs w:val="22"/>
              </w:rPr>
              <w:t xml:space="preserve"> функции международного финансового рынка</w:t>
            </w:r>
          </w:p>
        </w:tc>
        <w:tc>
          <w:tcPr>
            <w:tcW w:w="2000" w:type="pct"/>
            <w:shd w:val="clear" w:color="auto" w:fill="auto"/>
          </w:tcPr>
          <w:p w14:paraId="2064DBEF" w14:textId="1FA3A77D" w:rsidR="0085416E" w:rsidRPr="00375D4C" w:rsidRDefault="003E486D" w:rsidP="006B08FC">
            <w:pPr>
              <w:keepNext/>
              <w:rPr>
                <w:sz w:val="22"/>
                <w:szCs w:val="22"/>
              </w:rPr>
            </w:pPr>
            <w:r w:rsidRPr="00375D4C">
              <w:rPr>
                <w:sz w:val="22"/>
                <w:szCs w:val="22"/>
              </w:rPr>
              <w:t>Периоды развития международного финансового рынка</w:t>
            </w:r>
            <w:r w:rsidR="008E61B1" w:rsidRPr="00375D4C">
              <w:rPr>
                <w:sz w:val="22"/>
                <w:szCs w:val="22"/>
              </w:rPr>
              <w:t>.</w:t>
            </w:r>
          </w:p>
          <w:p w14:paraId="74ABACDC" w14:textId="77777777" w:rsidR="008E61B1" w:rsidRPr="00375D4C" w:rsidRDefault="008E61B1" w:rsidP="006B08FC">
            <w:pPr>
              <w:keepNext/>
              <w:rPr>
                <w:sz w:val="22"/>
                <w:szCs w:val="22"/>
              </w:rPr>
            </w:pPr>
            <w:r w:rsidRPr="00375D4C">
              <w:rPr>
                <w:sz w:val="22"/>
                <w:szCs w:val="22"/>
              </w:rPr>
              <w:t>Кризисы на финансовых рынках.</w:t>
            </w:r>
          </w:p>
          <w:p w14:paraId="79136F8D" w14:textId="77777777" w:rsidR="008E61B1" w:rsidRPr="00375D4C" w:rsidRDefault="008E61B1" w:rsidP="006B08FC">
            <w:pPr>
              <w:keepNext/>
              <w:rPr>
                <w:sz w:val="22"/>
                <w:szCs w:val="22"/>
              </w:rPr>
            </w:pPr>
            <w:r w:rsidRPr="00375D4C">
              <w:rPr>
                <w:sz w:val="22"/>
                <w:szCs w:val="22"/>
              </w:rPr>
              <w:t>Основные продукты и услуги финансового рынка.</w:t>
            </w:r>
          </w:p>
          <w:p w14:paraId="06FE2FF3" w14:textId="77777777" w:rsidR="008E61B1" w:rsidRPr="00375D4C" w:rsidRDefault="006724BE" w:rsidP="006B08FC">
            <w:pPr>
              <w:keepNext/>
              <w:rPr>
                <w:sz w:val="22"/>
                <w:szCs w:val="22"/>
              </w:rPr>
            </w:pPr>
            <w:r w:rsidRPr="00375D4C">
              <w:rPr>
                <w:sz w:val="22"/>
                <w:szCs w:val="22"/>
              </w:rPr>
              <w:t>Международные финансовые и кредитные организации.</w:t>
            </w:r>
          </w:p>
          <w:p w14:paraId="2898274D" w14:textId="7A57A4D2" w:rsidR="00B72283" w:rsidRPr="00375D4C" w:rsidRDefault="00B72283" w:rsidP="006B08FC">
            <w:pPr>
              <w:keepNext/>
              <w:rPr>
                <w:sz w:val="22"/>
                <w:szCs w:val="22"/>
              </w:rPr>
            </w:pPr>
            <w:r w:rsidRPr="00375D4C">
              <w:rPr>
                <w:sz w:val="22"/>
                <w:szCs w:val="22"/>
              </w:rPr>
              <w:t>Мировые финансовые центры (МФЦ).</w:t>
            </w:r>
          </w:p>
          <w:p w14:paraId="0F5AF604" w14:textId="3E7A575A" w:rsidR="00494342" w:rsidRPr="00375D4C" w:rsidRDefault="00494342" w:rsidP="006B08FC">
            <w:pPr>
              <w:keepNext/>
              <w:rPr>
                <w:sz w:val="22"/>
                <w:szCs w:val="22"/>
              </w:rPr>
            </w:pPr>
            <w:r w:rsidRPr="00375D4C">
              <w:rPr>
                <w:sz w:val="22"/>
                <w:szCs w:val="22"/>
              </w:rPr>
              <w:t xml:space="preserve">Международные рейтинговые </w:t>
            </w:r>
            <w:r w:rsidR="004E6E83" w:rsidRPr="00375D4C">
              <w:rPr>
                <w:sz w:val="22"/>
                <w:szCs w:val="22"/>
              </w:rPr>
              <w:t>агентства</w:t>
            </w:r>
            <w:r w:rsidRPr="00375D4C">
              <w:rPr>
                <w:sz w:val="22"/>
                <w:szCs w:val="22"/>
              </w:rPr>
              <w:t>.</w:t>
            </w:r>
          </w:p>
          <w:p w14:paraId="19E562B0" w14:textId="2C3427FB" w:rsidR="00726F2D" w:rsidRPr="00375D4C" w:rsidRDefault="00726F2D" w:rsidP="006B08FC">
            <w:pPr>
              <w:autoSpaceDE w:val="0"/>
              <w:autoSpaceDN w:val="0"/>
              <w:adjustRightInd w:val="0"/>
              <w:rPr>
                <w:sz w:val="22"/>
                <w:szCs w:val="22"/>
              </w:rPr>
            </w:pPr>
            <w:r w:rsidRPr="00375D4C">
              <w:rPr>
                <w:sz w:val="22"/>
                <w:szCs w:val="22"/>
                <w:lang w:eastAsia="en-US"/>
              </w:rPr>
              <w:t xml:space="preserve">Оценка </w:t>
            </w:r>
            <w:r w:rsidR="003E486D" w:rsidRPr="00375D4C">
              <w:rPr>
                <w:sz w:val="22"/>
                <w:szCs w:val="22"/>
                <w:lang w:eastAsia="en-US"/>
              </w:rPr>
              <w:t>интеграции финансового рынка России в международный финансовый рынок</w:t>
            </w:r>
            <w:r w:rsidRPr="00375D4C">
              <w:rPr>
                <w:sz w:val="22"/>
                <w:szCs w:val="22"/>
                <w:lang w:eastAsia="en-US"/>
              </w:rPr>
              <w:t>.</w:t>
            </w:r>
          </w:p>
        </w:tc>
        <w:tc>
          <w:tcPr>
            <w:tcW w:w="1734" w:type="pct"/>
          </w:tcPr>
          <w:p w14:paraId="1007AE04" w14:textId="77777777" w:rsidR="0085416E" w:rsidRPr="00375D4C" w:rsidRDefault="0085416E" w:rsidP="006B08FC">
            <w:pPr>
              <w:keepNext/>
              <w:rPr>
                <w:b/>
                <w:sz w:val="22"/>
                <w:szCs w:val="22"/>
              </w:rPr>
            </w:pPr>
            <w:r w:rsidRPr="00375D4C">
              <w:rPr>
                <w:sz w:val="22"/>
                <w:szCs w:val="22"/>
              </w:rPr>
              <w:t>изучение рекомендуемых учебников и учебных пособий, поиск соответствующей информации в Интернете</w:t>
            </w:r>
          </w:p>
        </w:tc>
      </w:tr>
      <w:tr w:rsidR="0085416E" w:rsidRPr="00375D4C" w14:paraId="2FEFD15D" w14:textId="77777777" w:rsidTr="00824CB6">
        <w:tc>
          <w:tcPr>
            <w:tcW w:w="1266" w:type="pct"/>
            <w:shd w:val="clear" w:color="auto" w:fill="auto"/>
          </w:tcPr>
          <w:p w14:paraId="47D36A15" w14:textId="77777777" w:rsidR="00A80593" w:rsidRPr="00375D4C" w:rsidRDefault="00A80593" w:rsidP="006B08FC">
            <w:pPr>
              <w:ind w:right="-6"/>
              <w:rPr>
                <w:sz w:val="22"/>
                <w:szCs w:val="22"/>
              </w:rPr>
            </w:pPr>
            <w:r w:rsidRPr="00375D4C">
              <w:rPr>
                <w:sz w:val="22"/>
                <w:szCs w:val="22"/>
              </w:rPr>
              <w:lastRenderedPageBreak/>
              <w:t>Международный валютный рынок</w:t>
            </w:r>
          </w:p>
          <w:p w14:paraId="7D2C4639" w14:textId="3523D6B8" w:rsidR="0085416E" w:rsidRPr="00375D4C" w:rsidRDefault="0085416E" w:rsidP="006B08FC">
            <w:pPr>
              <w:shd w:val="clear" w:color="auto" w:fill="FFFFFF"/>
              <w:rPr>
                <w:sz w:val="22"/>
                <w:szCs w:val="22"/>
              </w:rPr>
            </w:pPr>
          </w:p>
        </w:tc>
        <w:tc>
          <w:tcPr>
            <w:tcW w:w="2000" w:type="pct"/>
            <w:shd w:val="clear" w:color="auto" w:fill="auto"/>
          </w:tcPr>
          <w:p w14:paraId="5539C67B" w14:textId="24804476" w:rsidR="00635B4B" w:rsidRPr="00375D4C" w:rsidRDefault="00635B4B" w:rsidP="006B08FC">
            <w:pPr>
              <w:keepNext/>
              <w:rPr>
                <w:sz w:val="22"/>
                <w:szCs w:val="22"/>
              </w:rPr>
            </w:pPr>
            <w:r w:rsidRPr="00375D4C">
              <w:rPr>
                <w:sz w:val="22"/>
                <w:szCs w:val="22"/>
              </w:rPr>
              <w:t>Этапы развития мировой валютной системы.</w:t>
            </w:r>
          </w:p>
          <w:p w14:paraId="2D13F16E" w14:textId="1EC5738D" w:rsidR="00446B2B" w:rsidRPr="00375D4C" w:rsidRDefault="00357009" w:rsidP="006B08FC">
            <w:pPr>
              <w:keepNext/>
              <w:rPr>
                <w:sz w:val="22"/>
                <w:szCs w:val="22"/>
              </w:rPr>
            </w:pPr>
            <w:r w:rsidRPr="00375D4C">
              <w:rPr>
                <w:sz w:val="22"/>
                <w:szCs w:val="22"/>
              </w:rPr>
              <w:t>Классификация валют</w:t>
            </w:r>
            <w:r w:rsidR="00446B2B" w:rsidRPr="00375D4C">
              <w:rPr>
                <w:sz w:val="22"/>
                <w:szCs w:val="22"/>
              </w:rPr>
              <w:t>.</w:t>
            </w:r>
          </w:p>
          <w:p w14:paraId="3C76BF1A" w14:textId="77777777" w:rsidR="00446B2B" w:rsidRPr="00375D4C" w:rsidRDefault="00446B2B" w:rsidP="006B08FC">
            <w:pPr>
              <w:keepNext/>
              <w:rPr>
                <w:sz w:val="22"/>
                <w:szCs w:val="22"/>
              </w:rPr>
            </w:pPr>
            <w:r w:rsidRPr="00375D4C">
              <w:rPr>
                <w:sz w:val="22"/>
                <w:szCs w:val="22"/>
              </w:rPr>
              <w:t>Проблемы устойчивости курса российского рубля.</w:t>
            </w:r>
          </w:p>
          <w:p w14:paraId="328E1AA5" w14:textId="77777777" w:rsidR="00446B2B" w:rsidRPr="00375D4C" w:rsidRDefault="00446B2B" w:rsidP="006B08FC">
            <w:pPr>
              <w:keepNext/>
              <w:rPr>
                <w:sz w:val="22"/>
                <w:szCs w:val="22"/>
              </w:rPr>
            </w:pPr>
            <w:r w:rsidRPr="00375D4C">
              <w:rPr>
                <w:sz w:val="22"/>
                <w:szCs w:val="22"/>
              </w:rPr>
              <w:t>Особенности функционирования валютного рынка России и его связь с мировым валютным рынком.</w:t>
            </w:r>
          </w:p>
          <w:p w14:paraId="5E54C90B" w14:textId="051923AF" w:rsidR="00FD3AFF" w:rsidRPr="00375D4C" w:rsidRDefault="00FD3AFF" w:rsidP="006B08FC">
            <w:pPr>
              <w:keepNext/>
              <w:rPr>
                <w:sz w:val="22"/>
                <w:szCs w:val="22"/>
              </w:rPr>
            </w:pPr>
            <w:r w:rsidRPr="00375D4C">
              <w:rPr>
                <w:sz w:val="22"/>
                <w:szCs w:val="22"/>
              </w:rPr>
              <w:t>Специфика деятельности участников мирового валютного рынка.</w:t>
            </w:r>
          </w:p>
          <w:p w14:paraId="2EB14B67" w14:textId="77777777" w:rsidR="00C40970" w:rsidRPr="00375D4C" w:rsidRDefault="00635B4B" w:rsidP="006B08FC">
            <w:pPr>
              <w:keepNext/>
              <w:rPr>
                <w:sz w:val="22"/>
                <w:szCs w:val="22"/>
              </w:rPr>
            </w:pPr>
            <w:r w:rsidRPr="00375D4C">
              <w:rPr>
                <w:sz w:val="22"/>
                <w:szCs w:val="22"/>
              </w:rPr>
              <w:t>Анализ показателей</w:t>
            </w:r>
            <w:r w:rsidR="00446B2B" w:rsidRPr="00375D4C">
              <w:rPr>
                <w:sz w:val="22"/>
                <w:szCs w:val="22"/>
              </w:rPr>
              <w:t xml:space="preserve"> объемов торговли на </w:t>
            </w:r>
            <w:r w:rsidR="00FD3AFF" w:rsidRPr="00375D4C">
              <w:rPr>
                <w:sz w:val="22"/>
                <w:szCs w:val="22"/>
              </w:rPr>
              <w:t xml:space="preserve">мировом </w:t>
            </w:r>
            <w:r w:rsidR="00446B2B" w:rsidRPr="00375D4C">
              <w:rPr>
                <w:sz w:val="22"/>
                <w:szCs w:val="22"/>
              </w:rPr>
              <w:t>валютном рынке.</w:t>
            </w:r>
          </w:p>
          <w:p w14:paraId="17EEA01F" w14:textId="77777777" w:rsidR="00726F2D" w:rsidRPr="00375D4C" w:rsidRDefault="00726F2D" w:rsidP="006B08FC">
            <w:pPr>
              <w:keepNext/>
              <w:rPr>
                <w:sz w:val="22"/>
                <w:szCs w:val="22"/>
              </w:rPr>
            </w:pPr>
            <w:r w:rsidRPr="00375D4C">
              <w:rPr>
                <w:sz w:val="22"/>
                <w:szCs w:val="22"/>
              </w:rPr>
              <w:t>Методы хеджирования валютного риска.</w:t>
            </w:r>
          </w:p>
          <w:p w14:paraId="32999A10" w14:textId="77777777" w:rsidR="00357009" w:rsidRPr="00375D4C" w:rsidRDefault="00357009" w:rsidP="006B08FC">
            <w:pPr>
              <w:keepNext/>
              <w:rPr>
                <w:sz w:val="22"/>
                <w:szCs w:val="22"/>
              </w:rPr>
            </w:pPr>
            <w:r w:rsidRPr="00375D4C">
              <w:rPr>
                <w:sz w:val="22"/>
                <w:szCs w:val="22"/>
              </w:rPr>
              <w:t>Инструменты технического и фундаментального анализа валютного рынка.</w:t>
            </w:r>
          </w:p>
          <w:p w14:paraId="5FF17278" w14:textId="3A1DAE12" w:rsidR="00357009" w:rsidRPr="00375D4C" w:rsidRDefault="00357009" w:rsidP="006B08FC">
            <w:pPr>
              <w:keepNext/>
              <w:rPr>
                <w:sz w:val="22"/>
                <w:szCs w:val="22"/>
              </w:rPr>
            </w:pPr>
            <w:r w:rsidRPr="00375D4C">
              <w:rPr>
                <w:sz w:val="22"/>
                <w:szCs w:val="22"/>
              </w:rPr>
              <w:t xml:space="preserve">Характеристика рынка </w:t>
            </w:r>
            <w:r w:rsidRPr="00375D4C">
              <w:rPr>
                <w:sz w:val="22"/>
                <w:szCs w:val="22"/>
                <w:lang w:val="en-US"/>
              </w:rPr>
              <w:t>FOREX</w:t>
            </w:r>
            <w:r w:rsidRPr="00375D4C">
              <w:rPr>
                <w:sz w:val="22"/>
                <w:szCs w:val="22"/>
              </w:rPr>
              <w:t>.</w:t>
            </w:r>
          </w:p>
        </w:tc>
        <w:tc>
          <w:tcPr>
            <w:tcW w:w="1734" w:type="pct"/>
          </w:tcPr>
          <w:p w14:paraId="4CC1553D" w14:textId="77777777" w:rsidR="0085416E" w:rsidRPr="00375D4C" w:rsidRDefault="0085416E" w:rsidP="006B08FC">
            <w:pPr>
              <w:keepNext/>
              <w:rPr>
                <w:b/>
                <w:sz w:val="22"/>
                <w:szCs w:val="22"/>
              </w:rPr>
            </w:pPr>
            <w:r w:rsidRPr="00375D4C">
              <w:rPr>
                <w:sz w:val="22"/>
                <w:szCs w:val="22"/>
              </w:rPr>
              <w:t>изучение рекомендуемых учебников и учебных пособий, поиск соответствующей информации в Интернете</w:t>
            </w:r>
          </w:p>
        </w:tc>
      </w:tr>
      <w:tr w:rsidR="0085416E" w:rsidRPr="00375D4C" w14:paraId="3BC514B0" w14:textId="77777777" w:rsidTr="00824CB6">
        <w:tc>
          <w:tcPr>
            <w:tcW w:w="1266" w:type="pct"/>
            <w:shd w:val="clear" w:color="auto" w:fill="auto"/>
          </w:tcPr>
          <w:p w14:paraId="19AF3323" w14:textId="49B8139B" w:rsidR="0085416E" w:rsidRPr="00375D4C" w:rsidRDefault="00446B2B" w:rsidP="006B08FC">
            <w:pPr>
              <w:rPr>
                <w:sz w:val="22"/>
                <w:szCs w:val="22"/>
              </w:rPr>
            </w:pPr>
            <w:r w:rsidRPr="00375D4C">
              <w:rPr>
                <w:sz w:val="22"/>
                <w:szCs w:val="22"/>
              </w:rPr>
              <w:t>Международный кредитный рынок</w:t>
            </w:r>
          </w:p>
        </w:tc>
        <w:tc>
          <w:tcPr>
            <w:tcW w:w="2000" w:type="pct"/>
            <w:shd w:val="clear" w:color="auto" w:fill="auto"/>
          </w:tcPr>
          <w:p w14:paraId="2D058417" w14:textId="0B1E01BD" w:rsidR="006909BA" w:rsidRPr="00375D4C" w:rsidRDefault="00824447" w:rsidP="006B08FC">
            <w:pPr>
              <w:widowControl w:val="0"/>
              <w:tabs>
                <w:tab w:val="left" w:pos="176"/>
              </w:tabs>
              <w:autoSpaceDE w:val="0"/>
              <w:autoSpaceDN w:val="0"/>
              <w:adjustRightInd w:val="0"/>
              <w:rPr>
                <w:sz w:val="22"/>
                <w:szCs w:val="22"/>
              </w:rPr>
            </w:pPr>
            <w:r w:rsidRPr="00375D4C">
              <w:rPr>
                <w:sz w:val="22"/>
                <w:szCs w:val="22"/>
              </w:rPr>
              <w:t>Направления обеспечения ликвидности международного кредитного рынка.</w:t>
            </w:r>
          </w:p>
          <w:p w14:paraId="19356430" w14:textId="11B0E620" w:rsidR="00824447" w:rsidRPr="00375D4C" w:rsidRDefault="00824447" w:rsidP="006B08FC">
            <w:pPr>
              <w:widowControl w:val="0"/>
              <w:tabs>
                <w:tab w:val="left" w:pos="176"/>
              </w:tabs>
              <w:autoSpaceDE w:val="0"/>
              <w:autoSpaceDN w:val="0"/>
              <w:adjustRightInd w:val="0"/>
              <w:rPr>
                <w:sz w:val="22"/>
                <w:szCs w:val="22"/>
              </w:rPr>
            </w:pPr>
            <w:r w:rsidRPr="00375D4C">
              <w:rPr>
                <w:sz w:val="22"/>
                <w:szCs w:val="22"/>
              </w:rPr>
              <w:t>Валютно-финансовые и платежные условия международных кредитов.</w:t>
            </w:r>
          </w:p>
          <w:p w14:paraId="45D35C41" w14:textId="77777777" w:rsidR="004C2CE7" w:rsidRPr="00375D4C" w:rsidRDefault="000D18B9" w:rsidP="006B08FC">
            <w:pPr>
              <w:autoSpaceDE w:val="0"/>
              <w:autoSpaceDN w:val="0"/>
              <w:adjustRightInd w:val="0"/>
              <w:rPr>
                <w:sz w:val="22"/>
                <w:szCs w:val="22"/>
              </w:rPr>
            </w:pPr>
            <w:r w:rsidRPr="00375D4C">
              <w:rPr>
                <w:sz w:val="22"/>
                <w:szCs w:val="22"/>
              </w:rPr>
              <w:t>Сравнительная характеристика форм и видов кредитов на рынке.</w:t>
            </w:r>
          </w:p>
          <w:p w14:paraId="7CD20A40" w14:textId="77777777" w:rsidR="00056D01" w:rsidRPr="00375D4C" w:rsidRDefault="004C2CE7" w:rsidP="006B08FC">
            <w:pPr>
              <w:autoSpaceDE w:val="0"/>
              <w:autoSpaceDN w:val="0"/>
              <w:adjustRightInd w:val="0"/>
              <w:rPr>
                <w:sz w:val="22"/>
                <w:szCs w:val="22"/>
              </w:rPr>
            </w:pPr>
            <w:r w:rsidRPr="00375D4C">
              <w:rPr>
                <w:sz w:val="22"/>
                <w:szCs w:val="22"/>
              </w:rPr>
              <w:t>Синдицированные кредиты.</w:t>
            </w:r>
          </w:p>
          <w:p w14:paraId="0002FD1B" w14:textId="77777777" w:rsidR="004B3AD7" w:rsidRPr="00375D4C" w:rsidRDefault="004B3AD7" w:rsidP="006B08FC">
            <w:pPr>
              <w:autoSpaceDE w:val="0"/>
              <w:autoSpaceDN w:val="0"/>
              <w:adjustRightInd w:val="0"/>
              <w:rPr>
                <w:sz w:val="22"/>
                <w:szCs w:val="22"/>
              </w:rPr>
            </w:pPr>
            <w:r w:rsidRPr="00375D4C">
              <w:rPr>
                <w:sz w:val="22"/>
                <w:szCs w:val="22"/>
              </w:rPr>
              <w:t>Международные коммерческие кредиты.</w:t>
            </w:r>
          </w:p>
          <w:p w14:paraId="3941F848" w14:textId="77777777" w:rsidR="004B3AD7" w:rsidRPr="00375D4C" w:rsidRDefault="004B3AD7" w:rsidP="006B08FC">
            <w:pPr>
              <w:autoSpaceDE w:val="0"/>
              <w:autoSpaceDN w:val="0"/>
              <w:adjustRightInd w:val="0"/>
              <w:rPr>
                <w:sz w:val="22"/>
                <w:szCs w:val="22"/>
              </w:rPr>
            </w:pPr>
            <w:r w:rsidRPr="00375D4C">
              <w:rPr>
                <w:sz w:val="22"/>
                <w:szCs w:val="22"/>
              </w:rPr>
              <w:t>Кредиты международных кредитных организаций.</w:t>
            </w:r>
          </w:p>
          <w:p w14:paraId="259CDA49" w14:textId="77777777" w:rsidR="004B3AD7" w:rsidRPr="00375D4C" w:rsidRDefault="004B3AD7" w:rsidP="006B08FC">
            <w:pPr>
              <w:autoSpaceDE w:val="0"/>
              <w:autoSpaceDN w:val="0"/>
              <w:adjustRightInd w:val="0"/>
              <w:rPr>
                <w:sz w:val="22"/>
                <w:szCs w:val="22"/>
              </w:rPr>
            </w:pPr>
            <w:r w:rsidRPr="00375D4C">
              <w:rPr>
                <w:sz w:val="22"/>
                <w:szCs w:val="22"/>
              </w:rPr>
              <w:t>Деятельность группы Всемирного банка.</w:t>
            </w:r>
          </w:p>
          <w:p w14:paraId="43838AAA" w14:textId="14BC0966" w:rsidR="0085416E" w:rsidRPr="00375D4C" w:rsidRDefault="004B3AD7" w:rsidP="006B08FC">
            <w:pPr>
              <w:autoSpaceDE w:val="0"/>
              <w:autoSpaceDN w:val="0"/>
              <w:adjustRightInd w:val="0"/>
              <w:rPr>
                <w:sz w:val="22"/>
                <w:szCs w:val="22"/>
              </w:rPr>
            </w:pPr>
            <w:r w:rsidRPr="00375D4C">
              <w:rPr>
                <w:sz w:val="22"/>
                <w:szCs w:val="22"/>
              </w:rPr>
              <w:t>Международный валютный фонд (МВФ) на современном этапе развития мировой экономики.</w:t>
            </w:r>
            <w:r w:rsidR="000D18B9" w:rsidRPr="00375D4C">
              <w:rPr>
                <w:sz w:val="22"/>
                <w:szCs w:val="22"/>
              </w:rPr>
              <w:t xml:space="preserve"> </w:t>
            </w:r>
          </w:p>
        </w:tc>
        <w:tc>
          <w:tcPr>
            <w:tcW w:w="1734" w:type="pct"/>
          </w:tcPr>
          <w:p w14:paraId="286B69C3" w14:textId="77777777" w:rsidR="0085416E" w:rsidRPr="00375D4C" w:rsidRDefault="0085416E" w:rsidP="006B08FC">
            <w:pPr>
              <w:keepNext/>
              <w:rPr>
                <w:b/>
                <w:sz w:val="22"/>
                <w:szCs w:val="22"/>
              </w:rPr>
            </w:pPr>
            <w:r w:rsidRPr="00375D4C">
              <w:rPr>
                <w:sz w:val="22"/>
                <w:szCs w:val="22"/>
              </w:rPr>
              <w:t>изучение рекомендуемых учебников и учебных пособий, поиск соответствующей информации в Интернете</w:t>
            </w:r>
          </w:p>
        </w:tc>
      </w:tr>
      <w:tr w:rsidR="00A80593" w:rsidRPr="00375D4C" w14:paraId="68E08BE8" w14:textId="77777777" w:rsidTr="00824CB6">
        <w:tc>
          <w:tcPr>
            <w:tcW w:w="1266" w:type="pct"/>
            <w:shd w:val="clear" w:color="auto" w:fill="auto"/>
          </w:tcPr>
          <w:p w14:paraId="6C70A1BA" w14:textId="0D6EE79B" w:rsidR="00A80593" w:rsidRPr="00375D4C" w:rsidRDefault="00DF56F2" w:rsidP="006B08FC">
            <w:pPr>
              <w:rPr>
                <w:sz w:val="22"/>
                <w:szCs w:val="22"/>
              </w:rPr>
            </w:pPr>
            <w:r w:rsidRPr="00375D4C">
              <w:rPr>
                <w:sz w:val="22"/>
                <w:szCs w:val="22"/>
              </w:rPr>
              <w:t>Международный рынок страхования</w:t>
            </w:r>
          </w:p>
        </w:tc>
        <w:tc>
          <w:tcPr>
            <w:tcW w:w="2000" w:type="pct"/>
            <w:shd w:val="clear" w:color="auto" w:fill="auto"/>
          </w:tcPr>
          <w:p w14:paraId="37F93D74" w14:textId="507A3341" w:rsidR="00A80593" w:rsidRPr="00375D4C" w:rsidRDefault="00401069" w:rsidP="006B08FC">
            <w:pPr>
              <w:widowControl w:val="0"/>
              <w:tabs>
                <w:tab w:val="left" w:pos="176"/>
              </w:tabs>
              <w:autoSpaceDE w:val="0"/>
              <w:autoSpaceDN w:val="0"/>
              <w:adjustRightInd w:val="0"/>
              <w:rPr>
                <w:sz w:val="22"/>
                <w:szCs w:val="22"/>
              </w:rPr>
            </w:pPr>
            <w:r w:rsidRPr="00375D4C">
              <w:rPr>
                <w:sz w:val="22"/>
                <w:szCs w:val="22"/>
              </w:rPr>
              <w:t>Международная ассоциация страховых надзоров (</w:t>
            </w:r>
            <w:r w:rsidRPr="00375D4C">
              <w:rPr>
                <w:sz w:val="22"/>
                <w:szCs w:val="22"/>
                <w:lang w:val="en-US"/>
              </w:rPr>
              <w:t>MACH</w:t>
            </w:r>
            <w:r w:rsidRPr="00375D4C">
              <w:rPr>
                <w:sz w:val="22"/>
                <w:szCs w:val="22"/>
              </w:rPr>
              <w:t>). Международная ассоциация по страхованию кредитов и поручительству (</w:t>
            </w:r>
            <w:r w:rsidRPr="00375D4C">
              <w:rPr>
                <w:sz w:val="22"/>
                <w:szCs w:val="22"/>
                <w:lang w:val="en-US"/>
              </w:rPr>
              <w:t>ICISA</w:t>
            </w:r>
            <w:r w:rsidRPr="00375D4C">
              <w:rPr>
                <w:sz w:val="22"/>
                <w:szCs w:val="22"/>
              </w:rPr>
              <w:t>). Международное страховое общество (МСО). Международное общество анализа риска (</w:t>
            </w:r>
            <w:r w:rsidRPr="00375D4C">
              <w:rPr>
                <w:sz w:val="22"/>
                <w:szCs w:val="22"/>
                <w:lang w:val="en-US"/>
              </w:rPr>
              <w:t>SRA</w:t>
            </w:r>
            <w:r w:rsidRPr="00375D4C">
              <w:rPr>
                <w:sz w:val="22"/>
                <w:szCs w:val="22"/>
              </w:rPr>
              <w:t>). Европейский страховой комитет.</w:t>
            </w:r>
          </w:p>
        </w:tc>
        <w:tc>
          <w:tcPr>
            <w:tcW w:w="1734" w:type="pct"/>
          </w:tcPr>
          <w:p w14:paraId="6FB75FBB" w14:textId="0AF29E2C" w:rsidR="00A80593" w:rsidRPr="00375D4C" w:rsidRDefault="00F37D49" w:rsidP="006B08FC">
            <w:pPr>
              <w:keepNext/>
              <w:rPr>
                <w:sz w:val="22"/>
                <w:szCs w:val="22"/>
              </w:rPr>
            </w:pPr>
            <w:r w:rsidRPr="00375D4C">
              <w:rPr>
                <w:sz w:val="22"/>
                <w:szCs w:val="22"/>
              </w:rPr>
              <w:t>изучение рекомендуемых учебников и учебных пособий, поиск соответствующей информации в Интернете</w:t>
            </w:r>
          </w:p>
        </w:tc>
      </w:tr>
      <w:tr w:rsidR="0085416E" w:rsidRPr="00375D4C" w14:paraId="4B14E46E" w14:textId="77777777" w:rsidTr="00824CB6">
        <w:tc>
          <w:tcPr>
            <w:tcW w:w="1266" w:type="pct"/>
            <w:shd w:val="clear" w:color="auto" w:fill="auto"/>
          </w:tcPr>
          <w:p w14:paraId="12B77C48" w14:textId="30514594" w:rsidR="0085416E" w:rsidRPr="00375D4C" w:rsidRDefault="00446B2B" w:rsidP="006B08FC">
            <w:pPr>
              <w:ind w:left="34"/>
              <w:rPr>
                <w:i/>
                <w:sz w:val="22"/>
                <w:szCs w:val="22"/>
              </w:rPr>
            </w:pPr>
            <w:r w:rsidRPr="00375D4C">
              <w:rPr>
                <w:sz w:val="22"/>
                <w:szCs w:val="22"/>
              </w:rPr>
              <w:t>Международный фондовый рынок</w:t>
            </w:r>
          </w:p>
        </w:tc>
        <w:tc>
          <w:tcPr>
            <w:tcW w:w="2000" w:type="pct"/>
            <w:shd w:val="clear" w:color="auto" w:fill="auto"/>
          </w:tcPr>
          <w:p w14:paraId="56F92EF7" w14:textId="77777777" w:rsidR="00B72283" w:rsidRPr="00375D4C" w:rsidRDefault="00B72283" w:rsidP="006B08FC">
            <w:pPr>
              <w:keepNext/>
              <w:rPr>
                <w:sz w:val="22"/>
                <w:szCs w:val="22"/>
              </w:rPr>
            </w:pPr>
            <w:r w:rsidRPr="00375D4C">
              <w:rPr>
                <w:sz w:val="22"/>
                <w:szCs w:val="22"/>
              </w:rPr>
              <w:t>Внебиржевой рынок: участники, инструменты, особенности современного этапа развития.</w:t>
            </w:r>
          </w:p>
          <w:p w14:paraId="7A2406CE" w14:textId="77777777" w:rsidR="0085416E" w:rsidRPr="00375D4C" w:rsidRDefault="0027180B" w:rsidP="006B08FC">
            <w:pPr>
              <w:keepNext/>
              <w:rPr>
                <w:sz w:val="22"/>
                <w:szCs w:val="22"/>
              </w:rPr>
            </w:pPr>
            <w:proofErr w:type="spellStart"/>
            <w:r w:rsidRPr="00375D4C">
              <w:rPr>
                <w:sz w:val="22"/>
                <w:szCs w:val="22"/>
              </w:rPr>
              <w:t>Деривативы</w:t>
            </w:r>
            <w:proofErr w:type="spellEnd"/>
            <w:r w:rsidRPr="00375D4C">
              <w:rPr>
                <w:sz w:val="22"/>
                <w:szCs w:val="22"/>
              </w:rPr>
              <w:t xml:space="preserve"> на фондовом рынке.</w:t>
            </w:r>
            <w:r w:rsidR="006146CD" w:rsidRPr="00375D4C">
              <w:rPr>
                <w:sz w:val="22"/>
                <w:szCs w:val="22"/>
              </w:rPr>
              <w:t xml:space="preserve"> </w:t>
            </w:r>
          </w:p>
          <w:p w14:paraId="0B8CAB3D" w14:textId="77777777" w:rsidR="004C0CE6" w:rsidRPr="00375D4C" w:rsidRDefault="004C0CE6" w:rsidP="006B08FC">
            <w:pPr>
              <w:keepNext/>
              <w:rPr>
                <w:sz w:val="22"/>
                <w:szCs w:val="22"/>
              </w:rPr>
            </w:pPr>
            <w:r w:rsidRPr="00375D4C">
              <w:rPr>
                <w:sz w:val="22"/>
                <w:szCs w:val="22"/>
              </w:rPr>
              <w:t>Кризисы на фондовых рынках.</w:t>
            </w:r>
          </w:p>
          <w:p w14:paraId="6C20DFC3" w14:textId="77777777" w:rsidR="00BC086A" w:rsidRPr="00375D4C" w:rsidRDefault="00BC086A" w:rsidP="006B08FC">
            <w:pPr>
              <w:keepNext/>
              <w:rPr>
                <w:sz w:val="22"/>
                <w:szCs w:val="22"/>
              </w:rPr>
            </w:pPr>
            <w:r w:rsidRPr="00375D4C">
              <w:rPr>
                <w:sz w:val="22"/>
                <w:szCs w:val="22"/>
              </w:rPr>
              <w:t xml:space="preserve">Стратегии участия </w:t>
            </w:r>
            <w:r w:rsidR="00414D7D" w:rsidRPr="00375D4C">
              <w:rPr>
                <w:sz w:val="22"/>
                <w:szCs w:val="22"/>
              </w:rPr>
              <w:t>на международном фондовом рынке.</w:t>
            </w:r>
          </w:p>
          <w:p w14:paraId="24278F8E" w14:textId="75DAD10D" w:rsidR="00414D7D" w:rsidRPr="00375D4C" w:rsidRDefault="00414D7D" w:rsidP="006B08FC">
            <w:pPr>
              <w:keepNext/>
              <w:rPr>
                <w:sz w:val="22"/>
                <w:szCs w:val="22"/>
              </w:rPr>
            </w:pPr>
            <w:r w:rsidRPr="00375D4C">
              <w:rPr>
                <w:sz w:val="22"/>
                <w:szCs w:val="22"/>
              </w:rPr>
              <w:t>Методы анализа операций с инструментами фондового рынка.</w:t>
            </w:r>
          </w:p>
        </w:tc>
        <w:tc>
          <w:tcPr>
            <w:tcW w:w="1734" w:type="pct"/>
          </w:tcPr>
          <w:p w14:paraId="1CBAF34F" w14:textId="77777777" w:rsidR="0085416E" w:rsidRPr="00375D4C" w:rsidRDefault="0085416E" w:rsidP="006B08FC">
            <w:pPr>
              <w:keepNext/>
              <w:rPr>
                <w:sz w:val="22"/>
                <w:szCs w:val="22"/>
              </w:rPr>
            </w:pPr>
            <w:r w:rsidRPr="00375D4C">
              <w:rPr>
                <w:sz w:val="22"/>
                <w:szCs w:val="22"/>
              </w:rPr>
              <w:t>изучение рекомендуемых учебников и учебных пособий, поиск соответствующей информации в Интернете</w:t>
            </w:r>
          </w:p>
        </w:tc>
      </w:tr>
      <w:tr w:rsidR="00DF56F2" w:rsidRPr="00375D4C" w14:paraId="79913904" w14:textId="77777777" w:rsidTr="00DF56F2">
        <w:trPr>
          <w:trHeight w:val="268"/>
        </w:trPr>
        <w:tc>
          <w:tcPr>
            <w:tcW w:w="1266" w:type="pct"/>
            <w:shd w:val="clear" w:color="auto" w:fill="auto"/>
          </w:tcPr>
          <w:p w14:paraId="08BE0592" w14:textId="53455865" w:rsidR="00DF56F2" w:rsidRPr="00375D4C" w:rsidRDefault="00DF56F2" w:rsidP="006B08FC">
            <w:pPr>
              <w:ind w:left="34"/>
              <w:rPr>
                <w:sz w:val="22"/>
                <w:szCs w:val="22"/>
              </w:rPr>
            </w:pPr>
            <w:r w:rsidRPr="00375D4C">
              <w:rPr>
                <w:sz w:val="22"/>
                <w:szCs w:val="22"/>
              </w:rPr>
              <w:t>Международный рынок золота</w:t>
            </w:r>
          </w:p>
        </w:tc>
        <w:tc>
          <w:tcPr>
            <w:tcW w:w="2000" w:type="pct"/>
            <w:shd w:val="clear" w:color="auto" w:fill="auto"/>
          </w:tcPr>
          <w:p w14:paraId="7CE877B8" w14:textId="52F4748A" w:rsidR="00DF56F2" w:rsidRPr="00375D4C" w:rsidRDefault="00BB1F22" w:rsidP="006B08FC">
            <w:pPr>
              <w:keepNext/>
              <w:rPr>
                <w:sz w:val="22"/>
                <w:szCs w:val="22"/>
              </w:rPr>
            </w:pPr>
            <w:r w:rsidRPr="00375D4C">
              <w:rPr>
                <w:sz w:val="22"/>
                <w:szCs w:val="22"/>
              </w:rPr>
              <w:t xml:space="preserve">Условия сделок с золотом на международном рынке. </w:t>
            </w:r>
            <w:r w:rsidRPr="00375D4C">
              <w:rPr>
                <w:sz w:val="22"/>
                <w:szCs w:val="22"/>
              </w:rPr>
              <w:lastRenderedPageBreak/>
              <w:t xml:space="preserve">Характеристика стран-экспортеров золота. </w:t>
            </w:r>
            <w:r w:rsidR="00D22718" w:rsidRPr="00375D4C">
              <w:rPr>
                <w:sz w:val="22"/>
                <w:szCs w:val="22"/>
              </w:rPr>
              <w:t>Внебиржевой рынок золота. Лондонский рынок драгоценных металлов. Лондонская ассоциация рынка драгоценных металлов (</w:t>
            </w:r>
            <w:r w:rsidR="00D22718" w:rsidRPr="00375D4C">
              <w:rPr>
                <w:sz w:val="22"/>
                <w:szCs w:val="22"/>
                <w:lang w:val="en-US"/>
              </w:rPr>
              <w:t>LBMA</w:t>
            </w:r>
            <w:r w:rsidR="00D22718" w:rsidRPr="00375D4C">
              <w:rPr>
                <w:sz w:val="22"/>
                <w:szCs w:val="22"/>
              </w:rPr>
              <w:t>).</w:t>
            </w:r>
          </w:p>
        </w:tc>
        <w:tc>
          <w:tcPr>
            <w:tcW w:w="1734" w:type="pct"/>
          </w:tcPr>
          <w:p w14:paraId="7D45CB32" w14:textId="18AAB43C" w:rsidR="00DF56F2" w:rsidRPr="00375D4C" w:rsidRDefault="00F37D49" w:rsidP="006B08FC">
            <w:pPr>
              <w:keepNext/>
              <w:rPr>
                <w:sz w:val="22"/>
                <w:szCs w:val="22"/>
              </w:rPr>
            </w:pPr>
            <w:r w:rsidRPr="00375D4C">
              <w:rPr>
                <w:sz w:val="22"/>
                <w:szCs w:val="22"/>
              </w:rPr>
              <w:lastRenderedPageBreak/>
              <w:t xml:space="preserve">изучение рекомендуемых учебников и учебных пособий, </w:t>
            </w:r>
            <w:r w:rsidRPr="00375D4C">
              <w:rPr>
                <w:sz w:val="22"/>
                <w:szCs w:val="22"/>
              </w:rPr>
              <w:lastRenderedPageBreak/>
              <w:t>поиск соответствующей информации в Интернете</w:t>
            </w:r>
          </w:p>
        </w:tc>
      </w:tr>
    </w:tbl>
    <w:p w14:paraId="7B8C3BC8" w14:textId="4435202B" w:rsidR="00BC1E97" w:rsidRPr="00907245" w:rsidRDefault="00BC1E97" w:rsidP="00BC1E97">
      <w:pPr>
        <w:pStyle w:val="a3"/>
        <w:ind w:left="567"/>
      </w:pPr>
    </w:p>
    <w:p w14:paraId="4DDE501B" w14:textId="77777777" w:rsidR="00BC1E97" w:rsidRPr="007D094B" w:rsidRDefault="00BC1E97" w:rsidP="00BC1E97">
      <w:pPr>
        <w:pStyle w:val="1"/>
        <w:ind w:firstLine="709"/>
        <w:jc w:val="both"/>
        <w:rPr>
          <w:rFonts w:ascii="Times New Roman" w:hAnsi="Times New Roman"/>
          <w:sz w:val="28"/>
        </w:rPr>
      </w:pPr>
      <w:bookmarkStart w:id="17" w:name="_Toc528955539"/>
      <w:r w:rsidRPr="007D094B">
        <w:rPr>
          <w:rFonts w:ascii="Times New Roman" w:hAnsi="Times New Roman"/>
          <w:sz w:val="28"/>
        </w:rPr>
        <w:t>6.2. Перечень вопросов, заданий, тем для подготовки к текущему контролю</w:t>
      </w:r>
      <w:bookmarkEnd w:id="17"/>
    </w:p>
    <w:p w14:paraId="64B3FDBD" w14:textId="71844C46" w:rsidR="00CD5983" w:rsidRDefault="00BC1E97" w:rsidP="00BC1E97">
      <w:pPr>
        <w:pStyle w:val="ae"/>
        <w:ind w:firstLine="709"/>
        <w:jc w:val="both"/>
        <w:rPr>
          <w:szCs w:val="28"/>
        </w:rPr>
      </w:pPr>
      <w:r w:rsidRPr="00670990">
        <w:rPr>
          <w:szCs w:val="28"/>
        </w:rPr>
        <w:t>Примерный перечен</w:t>
      </w:r>
      <w:r w:rsidR="00FE7943" w:rsidRPr="00670990">
        <w:rPr>
          <w:szCs w:val="28"/>
        </w:rPr>
        <w:t xml:space="preserve">ь </w:t>
      </w:r>
      <w:r w:rsidR="00674841">
        <w:rPr>
          <w:szCs w:val="28"/>
        </w:rPr>
        <w:t>тем</w:t>
      </w:r>
      <w:r w:rsidR="00090E08">
        <w:rPr>
          <w:szCs w:val="28"/>
        </w:rPr>
        <w:t xml:space="preserve"> </w:t>
      </w:r>
      <w:r w:rsidR="0012342D">
        <w:rPr>
          <w:szCs w:val="28"/>
        </w:rPr>
        <w:t xml:space="preserve">для выполнения </w:t>
      </w:r>
      <w:r w:rsidR="00674841">
        <w:rPr>
          <w:szCs w:val="28"/>
        </w:rPr>
        <w:t xml:space="preserve">расчетно-аналитической </w:t>
      </w:r>
      <w:r w:rsidR="003F7E22">
        <w:rPr>
          <w:szCs w:val="28"/>
        </w:rPr>
        <w:t>работы</w:t>
      </w:r>
    </w:p>
    <w:p w14:paraId="2DEFAC08" w14:textId="4EC957D3" w:rsidR="00011943" w:rsidRPr="00011943" w:rsidRDefault="006D5710" w:rsidP="00A6499F">
      <w:pPr>
        <w:pStyle w:val="ae"/>
        <w:ind w:firstLine="709"/>
        <w:jc w:val="both"/>
        <w:rPr>
          <w:sz w:val="24"/>
          <w:szCs w:val="24"/>
        </w:rPr>
      </w:pPr>
      <w:r>
        <w:rPr>
          <w:b w:val="0"/>
          <w:sz w:val="24"/>
          <w:szCs w:val="24"/>
        </w:rPr>
        <w:t>Расчетно-аналитическая работа выполняется студентом по одной из нижеперечисленных</w:t>
      </w:r>
      <w:r w:rsidR="00A6499F">
        <w:rPr>
          <w:b w:val="0"/>
          <w:sz w:val="24"/>
          <w:szCs w:val="24"/>
        </w:rPr>
        <w:t xml:space="preserve"> тем и предполагает использование</w:t>
      </w:r>
      <w:r w:rsidR="00A65941" w:rsidRPr="00A65941">
        <w:rPr>
          <w:b w:val="0"/>
          <w:sz w:val="24"/>
          <w:szCs w:val="24"/>
        </w:rPr>
        <w:t xml:space="preserve"> современных </w:t>
      </w:r>
      <w:r w:rsidR="00A6499F">
        <w:rPr>
          <w:b w:val="0"/>
          <w:sz w:val="24"/>
          <w:szCs w:val="24"/>
        </w:rPr>
        <w:t>аналитических приемов и способов формулирования выводов на основе современных информационных систем и</w:t>
      </w:r>
      <w:r w:rsidR="00A65941" w:rsidRPr="00A65941">
        <w:rPr>
          <w:b w:val="0"/>
          <w:sz w:val="24"/>
          <w:szCs w:val="24"/>
        </w:rPr>
        <w:t xml:space="preserve"> средств обработки данных в соответствии с поставленными задачами, </w:t>
      </w:r>
      <w:r w:rsidR="00A6499F">
        <w:rPr>
          <w:b w:val="0"/>
          <w:sz w:val="24"/>
          <w:szCs w:val="24"/>
        </w:rPr>
        <w:t xml:space="preserve">а также </w:t>
      </w:r>
      <w:r w:rsidR="00A6499F" w:rsidRPr="00A65941">
        <w:rPr>
          <w:b w:val="0"/>
          <w:sz w:val="24"/>
          <w:szCs w:val="24"/>
        </w:rPr>
        <w:t>представление</w:t>
      </w:r>
      <w:r w:rsidR="00A65941" w:rsidRPr="00A65941">
        <w:rPr>
          <w:b w:val="0"/>
          <w:sz w:val="24"/>
          <w:szCs w:val="24"/>
        </w:rPr>
        <w:t xml:space="preserve"> визуализированных результатов расчета в виде таблиц и графиков, в том числе с использованием современных информационных (компьютерных) технологий</w:t>
      </w:r>
      <w:r w:rsidR="00A6499F">
        <w:rPr>
          <w:b w:val="0"/>
          <w:sz w:val="24"/>
          <w:szCs w:val="24"/>
        </w:rPr>
        <w:t xml:space="preserve">. Рекомендуется проводить расчеты и визуализировать данные посредством использования графиков и диаграмм </w:t>
      </w:r>
      <w:r w:rsidR="00011943" w:rsidRPr="00A6499F">
        <w:rPr>
          <w:b w:val="0"/>
          <w:sz w:val="24"/>
          <w:szCs w:val="24"/>
        </w:rPr>
        <w:t>программ</w:t>
      </w:r>
      <w:r w:rsidR="00A6499F">
        <w:rPr>
          <w:b w:val="0"/>
          <w:sz w:val="24"/>
          <w:szCs w:val="24"/>
        </w:rPr>
        <w:t>ы</w:t>
      </w:r>
      <w:r w:rsidR="00011943" w:rsidRPr="00A6499F">
        <w:rPr>
          <w:b w:val="0"/>
          <w:sz w:val="24"/>
          <w:szCs w:val="24"/>
        </w:rPr>
        <w:t xml:space="preserve"> EXCEL. В </w:t>
      </w:r>
      <w:r w:rsidR="00817ABD">
        <w:rPr>
          <w:b w:val="0"/>
          <w:sz w:val="24"/>
          <w:szCs w:val="24"/>
        </w:rPr>
        <w:t xml:space="preserve">аналитической </w:t>
      </w:r>
      <w:r w:rsidR="00011943" w:rsidRPr="00A6499F">
        <w:rPr>
          <w:b w:val="0"/>
          <w:sz w:val="24"/>
          <w:szCs w:val="24"/>
        </w:rPr>
        <w:t xml:space="preserve">работе результаты </w:t>
      </w:r>
      <w:r w:rsidR="00817ABD">
        <w:rPr>
          <w:b w:val="0"/>
          <w:sz w:val="24"/>
          <w:szCs w:val="24"/>
        </w:rPr>
        <w:t xml:space="preserve">произведенных </w:t>
      </w:r>
      <w:r w:rsidR="00011943" w:rsidRPr="00A6499F">
        <w:rPr>
          <w:b w:val="0"/>
          <w:sz w:val="24"/>
          <w:szCs w:val="24"/>
        </w:rPr>
        <w:t xml:space="preserve">расчетов </w:t>
      </w:r>
      <w:r w:rsidR="00817ABD">
        <w:rPr>
          <w:b w:val="0"/>
          <w:sz w:val="24"/>
          <w:szCs w:val="24"/>
        </w:rPr>
        <w:t>представляются</w:t>
      </w:r>
      <w:r w:rsidR="00011943" w:rsidRPr="00A6499F">
        <w:rPr>
          <w:b w:val="0"/>
          <w:sz w:val="24"/>
          <w:szCs w:val="24"/>
        </w:rPr>
        <w:t xml:space="preserve"> в табличном виде</w:t>
      </w:r>
      <w:r w:rsidR="00817ABD">
        <w:rPr>
          <w:b w:val="0"/>
          <w:sz w:val="24"/>
          <w:szCs w:val="24"/>
        </w:rPr>
        <w:t xml:space="preserve">. </w:t>
      </w:r>
      <w:r w:rsidR="00011943" w:rsidRPr="00A6499F">
        <w:rPr>
          <w:b w:val="0"/>
          <w:sz w:val="24"/>
          <w:szCs w:val="24"/>
        </w:rPr>
        <w:t>Графические иллюстрации должны иметь подрисуночные подписи и сквозную нумерацию</w:t>
      </w:r>
      <w:r w:rsidR="00817ABD">
        <w:rPr>
          <w:b w:val="0"/>
          <w:sz w:val="24"/>
          <w:szCs w:val="24"/>
        </w:rPr>
        <w:t>. В тексте расчетно-аналитической работы приводятся используемые формулы с расшифровкой обозначений.</w:t>
      </w:r>
    </w:p>
    <w:p w14:paraId="32A798C3" w14:textId="77777777" w:rsidR="00011943" w:rsidRDefault="00011943" w:rsidP="00BC1E97">
      <w:pPr>
        <w:pStyle w:val="ae"/>
        <w:ind w:firstLine="709"/>
        <w:jc w:val="both"/>
        <w:rPr>
          <w:szCs w:val="28"/>
        </w:rPr>
      </w:pPr>
    </w:p>
    <w:p w14:paraId="681A2502" w14:textId="704A4BF4" w:rsidR="003B246F" w:rsidRPr="002B0A1A" w:rsidRDefault="006D1F6B" w:rsidP="006160A0">
      <w:pPr>
        <w:pStyle w:val="a3"/>
        <w:numPr>
          <w:ilvl w:val="0"/>
          <w:numId w:val="17"/>
        </w:numPr>
        <w:jc w:val="both"/>
        <w:rPr>
          <w:sz w:val="28"/>
          <w:szCs w:val="28"/>
        </w:rPr>
      </w:pPr>
      <w:r w:rsidRPr="002B0A1A">
        <w:rPr>
          <w:sz w:val="28"/>
          <w:szCs w:val="28"/>
        </w:rPr>
        <w:t>Анализ объемов</w:t>
      </w:r>
      <w:r w:rsidR="003B246F" w:rsidRPr="002B0A1A">
        <w:rPr>
          <w:sz w:val="28"/>
          <w:szCs w:val="28"/>
        </w:rPr>
        <w:t>, динамик</w:t>
      </w:r>
      <w:r w:rsidRPr="002B0A1A">
        <w:rPr>
          <w:sz w:val="28"/>
          <w:szCs w:val="28"/>
        </w:rPr>
        <w:t>и</w:t>
      </w:r>
      <w:r w:rsidR="003B246F" w:rsidRPr="002B0A1A">
        <w:rPr>
          <w:sz w:val="28"/>
          <w:szCs w:val="28"/>
        </w:rPr>
        <w:t xml:space="preserve"> и географическо</w:t>
      </w:r>
      <w:r w:rsidRPr="002B0A1A">
        <w:rPr>
          <w:sz w:val="28"/>
          <w:szCs w:val="28"/>
        </w:rPr>
        <w:t>го</w:t>
      </w:r>
      <w:r w:rsidR="003B246F" w:rsidRPr="002B0A1A">
        <w:rPr>
          <w:sz w:val="28"/>
          <w:szCs w:val="28"/>
        </w:rPr>
        <w:t xml:space="preserve"> распределени</w:t>
      </w:r>
      <w:r w:rsidRPr="002B0A1A">
        <w:rPr>
          <w:sz w:val="28"/>
          <w:szCs w:val="28"/>
        </w:rPr>
        <w:t>я</w:t>
      </w:r>
      <w:r w:rsidR="003B246F" w:rsidRPr="002B0A1A">
        <w:rPr>
          <w:sz w:val="28"/>
          <w:szCs w:val="28"/>
        </w:rPr>
        <w:t xml:space="preserve"> потоков капитала </w:t>
      </w:r>
      <w:r w:rsidR="00BB07BE" w:rsidRPr="002B0A1A">
        <w:rPr>
          <w:sz w:val="28"/>
          <w:szCs w:val="28"/>
        </w:rPr>
        <w:t xml:space="preserve">в мировой экономике </w:t>
      </w:r>
    </w:p>
    <w:p w14:paraId="099E8DBF" w14:textId="511170D5" w:rsidR="003B246F" w:rsidRPr="002B0A1A" w:rsidRDefault="00BB07BE" w:rsidP="006160A0">
      <w:pPr>
        <w:pStyle w:val="a3"/>
        <w:numPr>
          <w:ilvl w:val="0"/>
          <w:numId w:val="17"/>
        </w:numPr>
        <w:jc w:val="both"/>
        <w:rPr>
          <w:sz w:val="28"/>
          <w:szCs w:val="28"/>
        </w:rPr>
      </w:pPr>
      <w:r w:rsidRPr="002B0A1A">
        <w:rPr>
          <w:sz w:val="28"/>
          <w:szCs w:val="28"/>
        </w:rPr>
        <w:t>Анализ с</w:t>
      </w:r>
      <w:r w:rsidR="003B246F" w:rsidRPr="002B0A1A">
        <w:rPr>
          <w:sz w:val="28"/>
          <w:szCs w:val="28"/>
        </w:rPr>
        <w:t>овременно</w:t>
      </w:r>
      <w:r w:rsidRPr="002B0A1A">
        <w:rPr>
          <w:sz w:val="28"/>
          <w:szCs w:val="28"/>
        </w:rPr>
        <w:t>го</w:t>
      </w:r>
      <w:r w:rsidR="003B246F" w:rsidRPr="002B0A1A">
        <w:rPr>
          <w:sz w:val="28"/>
          <w:szCs w:val="28"/>
        </w:rPr>
        <w:t xml:space="preserve"> состояни</w:t>
      </w:r>
      <w:r w:rsidRPr="002B0A1A">
        <w:rPr>
          <w:sz w:val="28"/>
          <w:szCs w:val="28"/>
        </w:rPr>
        <w:t>я</w:t>
      </w:r>
      <w:r w:rsidR="003B246F" w:rsidRPr="002B0A1A">
        <w:rPr>
          <w:sz w:val="28"/>
          <w:szCs w:val="28"/>
        </w:rPr>
        <w:t xml:space="preserve"> и </w:t>
      </w:r>
      <w:r w:rsidR="006D1F6B" w:rsidRPr="002B0A1A">
        <w:rPr>
          <w:sz w:val="28"/>
          <w:szCs w:val="28"/>
        </w:rPr>
        <w:t>идентификация</w:t>
      </w:r>
      <w:r w:rsidRPr="002B0A1A">
        <w:rPr>
          <w:sz w:val="28"/>
          <w:szCs w:val="28"/>
        </w:rPr>
        <w:t xml:space="preserve"> </w:t>
      </w:r>
      <w:r w:rsidR="003B246F" w:rsidRPr="002B0A1A">
        <w:rPr>
          <w:sz w:val="28"/>
          <w:szCs w:val="28"/>
        </w:rPr>
        <w:t>проблем регулирования ме</w:t>
      </w:r>
      <w:r w:rsidRPr="002B0A1A">
        <w:rPr>
          <w:sz w:val="28"/>
          <w:szCs w:val="28"/>
        </w:rPr>
        <w:t>ждународного движения капитала</w:t>
      </w:r>
    </w:p>
    <w:p w14:paraId="22B08113" w14:textId="418F85C1" w:rsidR="003B246F" w:rsidRPr="002B0A1A" w:rsidRDefault="006B2953" w:rsidP="006160A0">
      <w:pPr>
        <w:pStyle w:val="a3"/>
        <w:numPr>
          <w:ilvl w:val="0"/>
          <w:numId w:val="17"/>
        </w:numPr>
        <w:jc w:val="both"/>
        <w:rPr>
          <w:sz w:val="28"/>
          <w:szCs w:val="28"/>
        </w:rPr>
      </w:pPr>
      <w:r w:rsidRPr="002B0A1A">
        <w:rPr>
          <w:sz w:val="28"/>
          <w:szCs w:val="28"/>
        </w:rPr>
        <w:t xml:space="preserve">Сегментарный анализ объемов </w:t>
      </w:r>
      <w:r w:rsidR="00BE5DAF" w:rsidRPr="002B0A1A">
        <w:rPr>
          <w:sz w:val="28"/>
          <w:szCs w:val="28"/>
        </w:rPr>
        <w:t>международного кредитного рынка</w:t>
      </w:r>
    </w:p>
    <w:p w14:paraId="68548194" w14:textId="27DE466D" w:rsidR="003B246F" w:rsidRPr="002B0A1A" w:rsidRDefault="00E452A0" w:rsidP="006160A0">
      <w:pPr>
        <w:pStyle w:val="a3"/>
        <w:numPr>
          <w:ilvl w:val="0"/>
          <w:numId w:val="17"/>
        </w:numPr>
        <w:jc w:val="both"/>
        <w:rPr>
          <w:sz w:val="28"/>
          <w:szCs w:val="28"/>
        </w:rPr>
      </w:pPr>
      <w:r w:rsidRPr="002B0A1A">
        <w:rPr>
          <w:sz w:val="28"/>
          <w:szCs w:val="28"/>
        </w:rPr>
        <w:t>Трендовый а</w:t>
      </w:r>
      <w:r w:rsidR="00BE5DAF" w:rsidRPr="002B0A1A">
        <w:rPr>
          <w:sz w:val="28"/>
          <w:szCs w:val="28"/>
        </w:rPr>
        <w:t xml:space="preserve">нализ </w:t>
      </w:r>
      <w:r w:rsidR="005B72A0" w:rsidRPr="002B0A1A">
        <w:rPr>
          <w:sz w:val="28"/>
          <w:szCs w:val="28"/>
        </w:rPr>
        <w:t>международного фондового рынка</w:t>
      </w:r>
    </w:p>
    <w:p w14:paraId="0CFBF624" w14:textId="35EB50DB" w:rsidR="00BB07BE" w:rsidRPr="002B0A1A" w:rsidRDefault="005B72A0" w:rsidP="006160A0">
      <w:pPr>
        <w:pStyle w:val="a3"/>
        <w:numPr>
          <w:ilvl w:val="0"/>
          <w:numId w:val="17"/>
        </w:numPr>
        <w:jc w:val="both"/>
        <w:rPr>
          <w:sz w:val="28"/>
          <w:szCs w:val="28"/>
        </w:rPr>
      </w:pPr>
      <w:r w:rsidRPr="002B0A1A">
        <w:rPr>
          <w:sz w:val="28"/>
          <w:szCs w:val="28"/>
        </w:rPr>
        <w:t>Анализ н</w:t>
      </w:r>
      <w:r w:rsidR="00B6641D" w:rsidRPr="002B0A1A">
        <w:rPr>
          <w:sz w:val="28"/>
          <w:szCs w:val="28"/>
        </w:rPr>
        <w:t>аправлени</w:t>
      </w:r>
      <w:r w:rsidRPr="002B0A1A">
        <w:rPr>
          <w:sz w:val="28"/>
          <w:szCs w:val="28"/>
        </w:rPr>
        <w:t>й</w:t>
      </w:r>
      <w:r w:rsidR="00B6641D" w:rsidRPr="002B0A1A">
        <w:rPr>
          <w:sz w:val="28"/>
          <w:szCs w:val="28"/>
        </w:rPr>
        <w:t xml:space="preserve"> и</w:t>
      </w:r>
      <w:r w:rsidR="00BB07BE" w:rsidRPr="002B0A1A">
        <w:rPr>
          <w:sz w:val="28"/>
          <w:szCs w:val="28"/>
        </w:rPr>
        <w:t xml:space="preserve"> перспективы развития </w:t>
      </w:r>
      <w:r w:rsidRPr="002B0A1A">
        <w:rPr>
          <w:sz w:val="28"/>
          <w:szCs w:val="28"/>
        </w:rPr>
        <w:t>международного рынка страхования</w:t>
      </w:r>
    </w:p>
    <w:p w14:paraId="626343FD" w14:textId="5E535665" w:rsidR="003B246F" w:rsidRPr="002B0A1A" w:rsidRDefault="005B72A0" w:rsidP="006160A0">
      <w:pPr>
        <w:pStyle w:val="a3"/>
        <w:numPr>
          <w:ilvl w:val="0"/>
          <w:numId w:val="17"/>
        </w:numPr>
        <w:jc w:val="both"/>
        <w:rPr>
          <w:sz w:val="28"/>
          <w:szCs w:val="28"/>
        </w:rPr>
      </w:pPr>
      <w:r w:rsidRPr="002B0A1A">
        <w:rPr>
          <w:sz w:val="28"/>
          <w:szCs w:val="28"/>
        </w:rPr>
        <w:t>Прямые</w:t>
      </w:r>
      <w:r w:rsidR="003B246F" w:rsidRPr="002B0A1A">
        <w:rPr>
          <w:sz w:val="28"/>
          <w:szCs w:val="28"/>
        </w:rPr>
        <w:t xml:space="preserve"> инвестиции за рубежом: масштабы, структура, динамика</w:t>
      </w:r>
      <w:r w:rsidR="00DF5B09" w:rsidRPr="002B0A1A">
        <w:rPr>
          <w:sz w:val="28"/>
          <w:szCs w:val="28"/>
        </w:rPr>
        <w:t xml:space="preserve"> и влияние на развитие экономики</w:t>
      </w:r>
      <w:r w:rsidRPr="002B0A1A">
        <w:rPr>
          <w:sz w:val="28"/>
          <w:szCs w:val="28"/>
        </w:rPr>
        <w:t xml:space="preserve"> (на примере страны или региона)</w:t>
      </w:r>
    </w:p>
    <w:p w14:paraId="15341A14" w14:textId="680B0692" w:rsidR="003B246F" w:rsidRPr="002B0A1A" w:rsidRDefault="00695266" w:rsidP="006160A0">
      <w:pPr>
        <w:pStyle w:val="a3"/>
        <w:numPr>
          <w:ilvl w:val="0"/>
          <w:numId w:val="17"/>
        </w:numPr>
        <w:jc w:val="both"/>
        <w:rPr>
          <w:sz w:val="28"/>
          <w:szCs w:val="28"/>
        </w:rPr>
      </w:pPr>
      <w:r w:rsidRPr="002B0A1A">
        <w:rPr>
          <w:sz w:val="28"/>
          <w:szCs w:val="28"/>
        </w:rPr>
        <w:t>Оценка м</w:t>
      </w:r>
      <w:r w:rsidR="003B246F" w:rsidRPr="002B0A1A">
        <w:rPr>
          <w:sz w:val="28"/>
          <w:szCs w:val="28"/>
        </w:rPr>
        <w:t>асштаб</w:t>
      </w:r>
      <w:r w:rsidRPr="002B0A1A">
        <w:rPr>
          <w:sz w:val="28"/>
          <w:szCs w:val="28"/>
        </w:rPr>
        <w:t>ов и структуры</w:t>
      </w:r>
      <w:r w:rsidR="003B246F" w:rsidRPr="002B0A1A">
        <w:rPr>
          <w:sz w:val="28"/>
          <w:szCs w:val="28"/>
        </w:rPr>
        <w:t xml:space="preserve"> </w:t>
      </w:r>
      <w:r w:rsidR="002224AC" w:rsidRPr="002B0A1A">
        <w:rPr>
          <w:sz w:val="28"/>
          <w:szCs w:val="28"/>
        </w:rPr>
        <w:t>международного рынка страхования</w:t>
      </w:r>
    </w:p>
    <w:p w14:paraId="0AD92A97" w14:textId="6362D8A3" w:rsidR="003B246F" w:rsidRPr="002B0A1A" w:rsidRDefault="003B246F" w:rsidP="006160A0">
      <w:pPr>
        <w:pStyle w:val="a3"/>
        <w:numPr>
          <w:ilvl w:val="0"/>
          <w:numId w:val="17"/>
        </w:numPr>
        <w:jc w:val="both"/>
        <w:rPr>
          <w:sz w:val="28"/>
          <w:szCs w:val="28"/>
        </w:rPr>
      </w:pPr>
      <w:r w:rsidRPr="002B0A1A">
        <w:rPr>
          <w:sz w:val="28"/>
          <w:szCs w:val="28"/>
        </w:rPr>
        <w:t xml:space="preserve">Анализ показателей </w:t>
      </w:r>
      <w:r w:rsidR="003A4981" w:rsidRPr="002B0A1A">
        <w:rPr>
          <w:sz w:val="28"/>
          <w:szCs w:val="28"/>
        </w:rPr>
        <w:t>международного рынка производных инструментов</w:t>
      </w:r>
    </w:p>
    <w:p w14:paraId="4843949C" w14:textId="545C591B" w:rsidR="003B246F" w:rsidRPr="002B0A1A" w:rsidRDefault="003A4981" w:rsidP="006160A0">
      <w:pPr>
        <w:pStyle w:val="a3"/>
        <w:numPr>
          <w:ilvl w:val="0"/>
          <w:numId w:val="17"/>
        </w:numPr>
        <w:jc w:val="both"/>
        <w:rPr>
          <w:sz w:val="28"/>
          <w:szCs w:val="28"/>
        </w:rPr>
      </w:pPr>
      <w:r w:rsidRPr="002B0A1A">
        <w:rPr>
          <w:sz w:val="28"/>
          <w:szCs w:val="28"/>
        </w:rPr>
        <w:t>Ретроспективный анализ денежных агрегатов и международная валютная ликвидность</w:t>
      </w:r>
    </w:p>
    <w:p w14:paraId="63A8EF86" w14:textId="68609AAC" w:rsidR="003B246F" w:rsidRPr="002B0A1A" w:rsidRDefault="00925A83" w:rsidP="006160A0">
      <w:pPr>
        <w:pStyle w:val="a3"/>
        <w:numPr>
          <w:ilvl w:val="0"/>
          <w:numId w:val="17"/>
        </w:numPr>
        <w:jc w:val="both"/>
        <w:rPr>
          <w:sz w:val="28"/>
          <w:szCs w:val="28"/>
        </w:rPr>
      </w:pPr>
      <w:r w:rsidRPr="002B0A1A">
        <w:rPr>
          <w:sz w:val="28"/>
          <w:szCs w:val="28"/>
        </w:rPr>
        <w:t>Анализ трендов развития</w:t>
      </w:r>
      <w:r w:rsidR="003B246F" w:rsidRPr="002B0A1A">
        <w:rPr>
          <w:sz w:val="28"/>
          <w:szCs w:val="28"/>
        </w:rPr>
        <w:t xml:space="preserve"> </w:t>
      </w:r>
      <w:r w:rsidRPr="002B0A1A">
        <w:rPr>
          <w:sz w:val="28"/>
          <w:szCs w:val="28"/>
        </w:rPr>
        <w:t>международного рынка ссудных капиталов</w:t>
      </w:r>
    </w:p>
    <w:p w14:paraId="62F9D320" w14:textId="77E0CB80" w:rsidR="003B246F" w:rsidRPr="002B0A1A" w:rsidRDefault="003B246F" w:rsidP="006160A0">
      <w:pPr>
        <w:pStyle w:val="a3"/>
        <w:numPr>
          <w:ilvl w:val="0"/>
          <w:numId w:val="17"/>
        </w:numPr>
        <w:jc w:val="both"/>
        <w:rPr>
          <w:sz w:val="28"/>
          <w:szCs w:val="28"/>
        </w:rPr>
      </w:pPr>
      <w:r w:rsidRPr="002B0A1A">
        <w:rPr>
          <w:sz w:val="28"/>
          <w:szCs w:val="28"/>
        </w:rPr>
        <w:t xml:space="preserve">Общая характеристика и </w:t>
      </w:r>
      <w:r w:rsidR="00925A83" w:rsidRPr="002B0A1A">
        <w:rPr>
          <w:sz w:val="28"/>
          <w:szCs w:val="28"/>
        </w:rPr>
        <w:t>анализ объемов первичного, вторичного и третичного рынка ценных бумаг (на примере</w:t>
      </w:r>
      <w:r w:rsidR="001567EF" w:rsidRPr="002B0A1A">
        <w:rPr>
          <w:sz w:val="28"/>
          <w:szCs w:val="28"/>
        </w:rPr>
        <w:t xml:space="preserve"> страны или региона</w:t>
      </w:r>
      <w:r w:rsidR="00925A83" w:rsidRPr="002B0A1A">
        <w:rPr>
          <w:sz w:val="28"/>
          <w:szCs w:val="28"/>
        </w:rPr>
        <w:t>)</w:t>
      </w:r>
    </w:p>
    <w:p w14:paraId="25255E99" w14:textId="77777777" w:rsidR="003B246F" w:rsidRPr="002B0A1A" w:rsidRDefault="003B246F" w:rsidP="006160A0">
      <w:pPr>
        <w:pStyle w:val="a3"/>
        <w:numPr>
          <w:ilvl w:val="0"/>
          <w:numId w:val="17"/>
        </w:numPr>
        <w:jc w:val="both"/>
        <w:rPr>
          <w:sz w:val="28"/>
          <w:szCs w:val="28"/>
        </w:rPr>
      </w:pPr>
      <w:r w:rsidRPr="002B0A1A">
        <w:rPr>
          <w:sz w:val="28"/>
          <w:szCs w:val="28"/>
        </w:rPr>
        <w:t>Международные экономические организации как институциональная</w:t>
      </w:r>
      <w:r w:rsidR="00351E54" w:rsidRPr="002B0A1A">
        <w:rPr>
          <w:sz w:val="28"/>
          <w:szCs w:val="28"/>
        </w:rPr>
        <w:t xml:space="preserve"> основа глобализации</w:t>
      </w:r>
    </w:p>
    <w:p w14:paraId="25AAE39B" w14:textId="4EFBC080" w:rsidR="00351E54" w:rsidRPr="002B0A1A" w:rsidRDefault="00046173" w:rsidP="006160A0">
      <w:pPr>
        <w:pStyle w:val="a3"/>
        <w:numPr>
          <w:ilvl w:val="0"/>
          <w:numId w:val="17"/>
        </w:numPr>
        <w:jc w:val="both"/>
        <w:rPr>
          <w:sz w:val="28"/>
          <w:szCs w:val="28"/>
        </w:rPr>
      </w:pPr>
      <w:r w:rsidRPr="002B0A1A">
        <w:rPr>
          <w:sz w:val="28"/>
          <w:szCs w:val="28"/>
        </w:rPr>
        <w:t>Анализ с</w:t>
      </w:r>
      <w:r w:rsidR="00351E54" w:rsidRPr="002B0A1A">
        <w:rPr>
          <w:sz w:val="28"/>
          <w:szCs w:val="28"/>
        </w:rPr>
        <w:t>остав</w:t>
      </w:r>
      <w:r w:rsidRPr="002B0A1A">
        <w:rPr>
          <w:sz w:val="28"/>
          <w:szCs w:val="28"/>
        </w:rPr>
        <w:t>а</w:t>
      </w:r>
      <w:r w:rsidR="00351E54" w:rsidRPr="002B0A1A">
        <w:rPr>
          <w:sz w:val="28"/>
          <w:szCs w:val="28"/>
        </w:rPr>
        <w:t>, структур</w:t>
      </w:r>
      <w:r w:rsidRPr="002B0A1A">
        <w:rPr>
          <w:sz w:val="28"/>
          <w:szCs w:val="28"/>
        </w:rPr>
        <w:t>ы</w:t>
      </w:r>
      <w:r w:rsidR="00351E54" w:rsidRPr="002B0A1A">
        <w:rPr>
          <w:sz w:val="28"/>
          <w:szCs w:val="28"/>
        </w:rPr>
        <w:t xml:space="preserve"> и </w:t>
      </w:r>
      <w:r w:rsidRPr="002B0A1A">
        <w:rPr>
          <w:sz w:val="28"/>
          <w:szCs w:val="28"/>
        </w:rPr>
        <w:t xml:space="preserve">динамики международного валютного рынка </w:t>
      </w:r>
      <w:r w:rsidRPr="002B0A1A">
        <w:rPr>
          <w:sz w:val="28"/>
          <w:szCs w:val="28"/>
          <w:lang w:val="en-US"/>
        </w:rPr>
        <w:t>FOREX</w:t>
      </w:r>
    </w:p>
    <w:p w14:paraId="27EA8ADA" w14:textId="412AA81F" w:rsidR="003B246F" w:rsidRPr="002B0A1A" w:rsidRDefault="00830438" w:rsidP="006160A0">
      <w:pPr>
        <w:pStyle w:val="a3"/>
        <w:numPr>
          <w:ilvl w:val="0"/>
          <w:numId w:val="17"/>
        </w:numPr>
        <w:jc w:val="both"/>
        <w:rPr>
          <w:sz w:val="28"/>
          <w:szCs w:val="28"/>
        </w:rPr>
      </w:pPr>
      <w:r w:rsidRPr="002B0A1A">
        <w:rPr>
          <w:sz w:val="28"/>
          <w:szCs w:val="28"/>
        </w:rPr>
        <w:t>Анализ мирового рынка драгоценных металлов</w:t>
      </w:r>
    </w:p>
    <w:p w14:paraId="6BDD82FE" w14:textId="03ED6F8E" w:rsidR="003B246F" w:rsidRPr="002B0A1A" w:rsidRDefault="00EC4A91" w:rsidP="006160A0">
      <w:pPr>
        <w:pStyle w:val="a3"/>
        <w:numPr>
          <w:ilvl w:val="0"/>
          <w:numId w:val="17"/>
        </w:numPr>
        <w:jc w:val="both"/>
        <w:rPr>
          <w:sz w:val="28"/>
          <w:szCs w:val="28"/>
        </w:rPr>
      </w:pPr>
      <w:r w:rsidRPr="002B0A1A">
        <w:rPr>
          <w:sz w:val="28"/>
          <w:szCs w:val="28"/>
        </w:rPr>
        <w:t>Сравнительный анализ биржевого и внебиржевого рынка золота</w:t>
      </w:r>
    </w:p>
    <w:p w14:paraId="2BF73426" w14:textId="26A4130F" w:rsidR="003B246F" w:rsidRPr="002B0A1A" w:rsidRDefault="00C82B2A" w:rsidP="006160A0">
      <w:pPr>
        <w:pStyle w:val="a3"/>
        <w:numPr>
          <w:ilvl w:val="0"/>
          <w:numId w:val="17"/>
        </w:numPr>
        <w:jc w:val="both"/>
        <w:rPr>
          <w:sz w:val="28"/>
          <w:szCs w:val="28"/>
        </w:rPr>
      </w:pPr>
      <w:r w:rsidRPr="002B0A1A">
        <w:rPr>
          <w:sz w:val="28"/>
          <w:szCs w:val="28"/>
        </w:rPr>
        <w:lastRenderedPageBreak/>
        <w:t>Отраслевой анализ международного лизинга</w:t>
      </w:r>
    </w:p>
    <w:p w14:paraId="020BB51F" w14:textId="4209EA5B" w:rsidR="003B246F" w:rsidRPr="002B0A1A" w:rsidRDefault="00EB5C66" w:rsidP="006160A0">
      <w:pPr>
        <w:pStyle w:val="a3"/>
        <w:numPr>
          <w:ilvl w:val="0"/>
          <w:numId w:val="17"/>
        </w:numPr>
        <w:jc w:val="both"/>
        <w:rPr>
          <w:sz w:val="28"/>
          <w:szCs w:val="28"/>
        </w:rPr>
      </w:pPr>
      <w:r w:rsidRPr="002B0A1A">
        <w:rPr>
          <w:sz w:val="28"/>
          <w:szCs w:val="28"/>
        </w:rPr>
        <w:t>Анализ объемов сделок на международных биржах драгоценных металлов</w:t>
      </w:r>
    </w:p>
    <w:p w14:paraId="16300D74" w14:textId="0BEC2370" w:rsidR="003B246F" w:rsidRPr="002B0A1A" w:rsidRDefault="00E45829" w:rsidP="006160A0">
      <w:pPr>
        <w:pStyle w:val="a3"/>
        <w:numPr>
          <w:ilvl w:val="0"/>
          <w:numId w:val="17"/>
        </w:numPr>
        <w:jc w:val="both"/>
        <w:rPr>
          <w:sz w:val="28"/>
          <w:szCs w:val="28"/>
        </w:rPr>
      </w:pPr>
      <w:r w:rsidRPr="002B0A1A">
        <w:rPr>
          <w:sz w:val="28"/>
          <w:szCs w:val="28"/>
        </w:rPr>
        <w:t xml:space="preserve">Трендовый анализ сделок </w:t>
      </w:r>
      <w:r w:rsidR="00E12E12" w:rsidRPr="002B0A1A">
        <w:rPr>
          <w:sz w:val="28"/>
          <w:szCs w:val="28"/>
        </w:rPr>
        <w:t>на вторичном рынке ценных бумаг</w:t>
      </w:r>
      <w:r w:rsidR="00BE6907" w:rsidRPr="002B0A1A">
        <w:rPr>
          <w:sz w:val="28"/>
          <w:szCs w:val="28"/>
        </w:rPr>
        <w:t xml:space="preserve"> (на примере стран или регионов)</w:t>
      </w:r>
    </w:p>
    <w:p w14:paraId="3EF5AF1F" w14:textId="055D93E4" w:rsidR="00A62F0A" w:rsidRPr="002B0A1A" w:rsidRDefault="00BE6907" w:rsidP="006160A0">
      <w:pPr>
        <w:pStyle w:val="a3"/>
        <w:numPr>
          <w:ilvl w:val="0"/>
          <w:numId w:val="17"/>
        </w:numPr>
        <w:jc w:val="both"/>
        <w:rPr>
          <w:sz w:val="28"/>
          <w:szCs w:val="28"/>
        </w:rPr>
      </w:pPr>
      <w:r w:rsidRPr="002B0A1A">
        <w:rPr>
          <w:sz w:val="28"/>
          <w:szCs w:val="28"/>
        </w:rPr>
        <w:t>Анализ объемов и динамики мирового</w:t>
      </w:r>
      <w:r w:rsidR="00A62F0A" w:rsidRPr="002B0A1A">
        <w:rPr>
          <w:sz w:val="28"/>
          <w:szCs w:val="28"/>
        </w:rPr>
        <w:t xml:space="preserve"> рынк</w:t>
      </w:r>
      <w:r w:rsidRPr="002B0A1A">
        <w:rPr>
          <w:sz w:val="28"/>
          <w:szCs w:val="28"/>
        </w:rPr>
        <w:t>а</w:t>
      </w:r>
      <w:r w:rsidR="00A62F0A" w:rsidRPr="002B0A1A">
        <w:rPr>
          <w:sz w:val="28"/>
          <w:szCs w:val="28"/>
        </w:rPr>
        <w:t xml:space="preserve"> крипто валют</w:t>
      </w:r>
    </w:p>
    <w:p w14:paraId="724C1E29" w14:textId="2F856AF1" w:rsidR="00A62F0A" w:rsidRPr="002B0A1A" w:rsidRDefault="00344FE3" w:rsidP="006160A0">
      <w:pPr>
        <w:pStyle w:val="a3"/>
        <w:numPr>
          <w:ilvl w:val="0"/>
          <w:numId w:val="17"/>
        </w:numPr>
        <w:jc w:val="both"/>
        <w:rPr>
          <w:sz w:val="28"/>
          <w:szCs w:val="28"/>
        </w:rPr>
      </w:pPr>
      <w:r w:rsidRPr="002B0A1A">
        <w:rPr>
          <w:sz w:val="28"/>
          <w:szCs w:val="28"/>
        </w:rPr>
        <w:t>Структурный анализ международного валютного рынка</w:t>
      </w:r>
    </w:p>
    <w:p w14:paraId="6AE7127C" w14:textId="690CA0CD" w:rsidR="00344FE3" w:rsidRPr="002B0A1A" w:rsidRDefault="00344FE3" w:rsidP="006160A0">
      <w:pPr>
        <w:pStyle w:val="a3"/>
        <w:numPr>
          <w:ilvl w:val="0"/>
          <w:numId w:val="17"/>
        </w:numPr>
        <w:jc w:val="both"/>
        <w:rPr>
          <w:sz w:val="28"/>
          <w:szCs w:val="28"/>
        </w:rPr>
      </w:pPr>
      <w:r w:rsidRPr="002B0A1A">
        <w:rPr>
          <w:sz w:val="28"/>
          <w:szCs w:val="28"/>
        </w:rPr>
        <w:t xml:space="preserve">Инструменты </w:t>
      </w:r>
      <w:r w:rsidR="00146BE0" w:rsidRPr="002B0A1A">
        <w:rPr>
          <w:sz w:val="28"/>
          <w:szCs w:val="28"/>
        </w:rPr>
        <w:t xml:space="preserve">качественного и количественного анализа </w:t>
      </w:r>
      <w:r w:rsidRPr="002B0A1A">
        <w:rPr>
          <w:sz w:val="28"/>
          <w:szCs w:val="28"/>
        </w:rPr>
        <w:t>риск</w:t>
      </w:r>
      <w:r w:rsidR="00146BE0" w:rsidRPr="002B0A1A">
        <w:rPr>
          <w:sz w:val="28"/>
          <w:szCs w:val="28"/>
        </w:rPr>
        <w:t>ов</w:t>
      </w:r>
      <w:r w:rsidRPr="002B0A1A">
        <w:rPr>
          <w:sz w:val="28"/>
          <w:szCs w:val="28"/>
        </w:rPr>
        <w:t xml:space="preserve"> на международном валютном рынке</w:t>
      </w:r>
    </w:p>
    <w:p w14:paraId="657B60EA" w14:textId="1E7745DB" w:rsidR="00E1025F" w:rsidRPr="002B0A1A" w:rsidRDefault="00146BE0" w:rsidP="006160A0">
      <w:pPr>
        <w:pStyle w:val="a3"/>
        <w:numPr>
          <w:ilvl w:val="0"/>
          <w:numId w:val="17"/>
        </w:numPr>
        <w:jc w:val="both"/>
        <w:rPr>
          <w:sz w:val="28"/>
          <w:szCs w:val="28"/>
        </w:rPr>
      </w:pPr>
      <w:r w:rsidRPr="002B0A1A">
        <w:rPr>
          <w:sz w:val="28"/>
          <w:szCs w:val="28"/>
        </w:rPr>
        <w:t>Анализ ф</w:t>
      </w:r>
      <w:r w:rsidR="000302C5" w:rsidRPr="002B0A1A">
        <w:rPr>
          <w:sz w:val="28"/>
          <w:szCs w:val="28"/>
        </w:rPr>
        <w:t>инансов</w:t>
      </w:r>
      <w:r w:rsidRPr="002B0A1A">
        <w:rPr>
          <w:sz w:val="28"/>
          <w:szCs w:val="28"/>
        </w:rPr>
        <w:t>ого</w:t>
      </w:r>
      <w:r w:rsidR="000302C5" w:rsidRPr="002B0A1A">
        <w:rPr>
          <w:sz w:val="28"/>
          <w:szCs w:val="28"/>
        </w:rPr>
        <w:t xml:space="preserve"> сектор</w:t>
      </w:r>
      <w:r w:rsidRPr="002B0A1A">
        <w:rPr>
          <w:sz w:val="28"/>
          <w:szCs w:val="28"/>
        </w:rPr>
        <w:t>а</w:t>
      </w:r>
      <w:r w:rsidR="000302C5" w:rsidRPr="002B0A1A">
        <w:rPr>
          <w:sz w:val="28"/>
          <w:szCs w:val="28"/>
        </w:rPr>
        <w:t xml:space="preserve"> России </w:t>
      </w:r>
      <w:r w:rsidRPr="002B0A1A">
        <w:rPr>
          <w:sz w:val="28"/>
          <w:szCs w:val="28"/>
        </w:rPr>
        <w:t>и оценка направлений интеграции в</w:t>
      </w:r>
      <w:r w:rsidR="000302C5" w:rsidRPr="002B0A1A">
        <w:rPr>
          <w:sz w:val="28"/>
          <w:szCs w:val="28"/>
        </w:rPr>
        <w:t xml:space="preserve"> м</w:t>
      </w:r>
      <w:r w:rsidRPr="002B0A1A">
        <w:rPr>
          <w:sz w:val="28"/>
          <w:szCs w:val="28"/>
        </w:rPr>
        <w:t xml:space="preserve">еждународный </w:t>
      </w:r>
      <w:r w:rsidR="000302C5" w:rsidRPr="002B0A1A">
        <w:rPr>
          <w:sz w:val="28"/>
          <w:szCs w:val="28"/>
        </w:rPr>
        <w:t>финанс</w:t>
      </w:r>
      <w:r w:rsidRPr="002B0A1A">
        <w:rPr>
          <w:sz w:val="28"/>
          <w:szCs w:val="28"/>
        </w:rPr>
        <w:t>овый рынок</w:t>
      </w:r>
    </w:p>
    <w:p w14:paraId="4941E692" w14:textId="77777777" w:rsidR="003B246F" w:rsidRPr="002B0A1A" w:rsidRDefault="003B246F" w:rsidP="006A76C6">
      <w:pPr>
        <w:autoSpaceDE w:val="0"/>
        <w:autoSpaceDN w:val="0"/>
        <w:adjustRightInd w:val="0"/>
        <w:ind w:firstLine="709"/>
        <w:jc w:val="both"/>
        <w:rPr>
          <w:b/>
          <w:sz w:val="28"/>
          <w:szCs w:val="28"/>
        </w:rPr>
      </w:pPr>
    </w:p>
    <w:p w14:paraId="003748A8" w14:textId="77777777" w:rsidR="00BC1E97" w:rsidRPr="007D094B" w:rsidRDefault="00BC1E97" w:rsidP="002B0A1A">
      <w:pPr>
        <w:pStyle w:val="1"/>
        <w:jc w:val="both"/>
        <w:rPr>
          <w:rFonts w:ascii="Times New Roman" w:hAnsi="Times New Roman"/>
          <w:sz w:val="28"/>
        </w:rPr>
      </w:pPr>
      <w:bookmarkStart w:id="18" w:name="_Toc528955540"/>
      <w:r w:rsidRPr="007D094B">
        <w:rPr>
          <w:rFonts w:ascii="Times New Roman" w:hAnsi="Times New Roman"/>
          <w:sz w:val="28"/>
        </w:rPr>
        <w:t>7. Фонд оценочных средств для проведения промежуточной аттестации обучающихся по дисциплине</w:t>
      </w:r>
      <w:bookmarkEnd w:id="18"/>
    </w:p>
    <w:p w14:paraId="69F9ECF7" w14:textId="77777777" w:rsidR="002B0A1A" w:rsidRPr="002B0A1A" w:rsidRDefault="002B0A1A" w:rsidP="002B0A1A">
      <w:pPr>
        <w:jc w:val="both"/>
        <w:rPr>
          <w:rStyle w:val="4"/>
          <w:rFonts w:eastAsia="Arial Unicode MS"/>
          <w:bCs/>
          <w:sz w:val="28"/>
          <w:szCs w:val="28"/>
        </w:rPr>
      </w:pPr>
      <w:bookmarkStart w:id="19" w:name="_bookmark13"/>
      <w:bookmarkEnd w:id="19"/>
      <w:r w:rsidRPr="002B0A1A">
        <w:rPr>
          <w:rStyle w:val="4"/>
          <w:rFonts w:eastAsia="Arial Unicode MS"/>
          <w:bCs/>
          <w:sz w:val="28"/>
          <w:szCs w:val="28"/>
        </w:rPr>
        <w:t>Перечень компетенций, 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образовательной программы».</w:t>
      </w:r>
    </w:p>
    <w:p w14:paraId="74F50E90" w14:textId="77777777" w:rsidR="002B0A1A" w:rsidRDefault="002B0A1A" w:rsidP="002B0A1A">
      <w:pPr>
        <w:pStyle w:val="1"/>
        <w:rPr>
          <w:rStyle w:val="10"/>
          <w:rFonts w:ascii="Times New Roman" w:eastAsiaTheme="minorHAnsi" w:hAnsi="Times New Roman"/>
          <w:b/>
          <w:sz w:val="28"/>
          <w:szCs w:val="28"/>
        </w:rPr>
      </w:pPr>
      <w:bookmarkStart w:id="20" w:name="_Toc131591862"/>
      <w:bookmarkStart w:id="21" w:name="_Toc135764350"/>
      <w:r w:rsidRPr="000153E2">
        <w:rPr>
          <w:rStyle w:val="10"/>
          <w:rFonts w:ascii="Times New Roman" w:eastAsiaTheme="minorHAnsi" w:hAnsi="Times New Roman"/>
          <w:b/>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20"/>
      <w:bookmarkEnd w:id="21"/>
    </w:p>
    <w:p w14:paraId="123D5568" w14:textId="21457064" w:rsidR="008F3175" w:rsidRDefault="002B0A1A" w:rsidP="00CC290D">
      <w:pPr>
        <w:ind w:left="7080" w:firstLine="708"/>
      </w:pPr>
      <w:r>
        <w:t>Таблица 6</w:t>
      </w:r>
    </w:p>
    <w:tbl>
      <w:tblPr>
        <w:tblStyle w:val="110"/>
        <w:tblpPr w:leftFromText="180" w:rightFromText="180" w:vertAnchor="text" w:horzAnchor="margin" w:tblpX="-435" w:tblpY="104"/>
        <w:tblW w:w="9775" w:type="dxa"/>
        <w:tblLayout w:type="fixed"/>
        <w:tblLook w:val="04A0" w:firstRow="1" w:lastRow="0" w:firstColumn="1" w:lastColumn="0" w:noHBand="0" w:noVBand="1"/>
      </w:tblPr>
      <w:tblGrid>
        <w:gridCol w:w="1838"/>
        <w:gridCol w:w="2552"/>
        <w:gridCol w:w="3118"/>
        <w:gridCol w:w="2267"/>
      </w:tblGrid>
      <w:tr w:rsidR="008F3175" w:rsidRPr="00BF62A6" w14:paraId="434B40A8" w14:textId="77777777" w:rsidTr="00603F04">
        <w:tc>
          <w:tcPr>
            <w:tcW w:w="1838" w:type="dxa"/>
          </w:tcPr>
          <w:p w14:paraId="2B52C0B4" w14:textId="77777777" w:rsidR="008F3175" w:rsidRPr="008F3175" w:rsidRDefault="008F3175" w:rsidP="002A523D">
            <w:pPr>
              <w:adjustRightInd w:val="0"/>
              <w:jc w:val="both"/>
              <w:rPr>
                <w:b/>
                <w:sz w:val="20"/>
                <w:szCs w:val="20"/>
              </w:rPr>
            </w:pPr>
            <w:r w:rsidRPr="008F3175">
              <w:rPr>
                <w:b/>
                <w:sz w:val="20"/>
                <w:szCs w:val="20"/>
              </w:rPr>
              <w:t xml:space="preserve">Наименование компетенции </w:t>
            </w:r>
          </w:p>
        </w:tc>
        <w:tc>
          <w:tcPr>
            <w:tcW w:w="2552" w:type="dxa"/>
          </w:tcPr>
          <w:p w14:paraId="20B7805A" w14:textId="77777777" w:rsidR="008F3175" w:rsidRPr="008F3175" w:rsidRDefault="008F3175" w:rsidP="002A523D">
            <w:pPr>
              <w:adjustRightInd w:val="0"/>
              <w:jc w:val="both"/>
              <w:rPr>
                <w:b/>
                <w:sz w:val="20"/>
                <w:szCs w:val="20"/>
              </w:rPr>
            </w:pPr>
            <w:r w:rsidRPr="008F3175">
              <w:rPr>
                <w:b/>
                <w:sz w:val="20"/>
                <w:szCs w:val="20"/>
              </w:rPr>
              <w:t xml:space="preserve">Наименование  индикаторов достижения компетенции </w:t>
            </w:r>
          </w:p>
        </w:tc>
        <w:tc>
          <w:tcPr>
            <w:tcW w:w="3118" w:type="dxa"/>
          </w:tcPr>
          <w:p w14:paraId="3AC3B0B2" w14:textId="77777777" w:rsidR="008F3175" w:rsidRPr="008F3175" w:rsidRDefault="008F3175" w:rsidP="002A523D">
            <w:pPr>
              <w:adjustRightInd w:val="0"/>
              <w:jc w:val="both"/>
              <w:rPr>
                <w:b/>
                <w:sz w:val="20"/>
                <w:szCs w:val="20"/>
              </w:rPr>
            </w:pPr>
            <w:r w:rsidRPr="008F3175">
              <w:rPr>
                <w:b/>
                <w:sz w:val="20"/>
                <w:szCs w:val="20"/>
              </w:rPr>
              <w:t>Результаты обучения                     (умения и знания), соотнесенные с индикаторами достижения компетенции</w:t>
            </w:r>
          </w:p>
        </w:tc>
        <w:tc>
          <w:tcPr>
            <w:tcW w:w="2267" w:type="dxa"/>
          </w:tcPr>
          <w:p w14:paraId="005E78C1" w14:textId="77777777" w:rsidR="008F3175" w:rsidRPr="008F3175" w:rsidRDefault="008F3175" w:rsidP="002A523D">
            <w:pPr>
              <w:adjustRightInd w:val="0"/>
              <w:jc w:val="both"/>
              <w:rPr>
                <w:b/>
                <w:sz w:val="20"/>
                <w:szCs w:val="20"/>
              </w:rPr>
            </w:pPr>
            <w:r w:rsidRPr="008F3175">
              <w:rPr>
                <w:b/>
                <w:sz w:val="20"/>
                <w:szCs w:val="20"/>
              </w:rPr>
              <w:t>Типовые контрольные задания</w:t>
            </w:r>
          </w:p>
        </w:tc>
      </w:tr>
      <w:tr w:rsidR="007B3F0F" w:rsidRPr="00BF62A6" w14:paraId="643278FD" w14:textId="77777777" w:rsidTr="00603F04">
        <w:tc>
          <w:tcPr>
            <w:tcW w:w="1838" w:type="dxa"/>
          </w:tcPr>
          <w:p w14:paraId="0209786B" w14:textId="405D4F2D" w:rsidR="007B3F0F" w:rsidRPr="00712B68" w:rsidRDefault="007B3F0F" w:rsidP="007B3F0F">
            <w:pPr>
              <w:rPr>
                <w:b/>
                <w:sz w:val="20"/>
                <w:szCs w:val="20"/>
              </w:rPr>
            </w:pPr>
            <w:r w:rsidRPr="00712B68">
              <w:rPr>
                <w:b/>
                <w:sz w:val="20"/>
                <w:szCs w:val="20"/>
              </w:rPr>
              <w:t>ПКН-2</w:t>
            </w:r>
          </w:p>
          <w:p w14:paraId="491EC6FB" w14:textId="77777777" w:rsidR="007B3F0F" w:rsidRPr="00C75083" w:rsidRDefault="007B3F0F" w:rsidP="007B3F0F">
            <w:pPr>
              <w:rPr>
                <w:color w:val="000000" w:themeColor="text1"/>
                <w:sz w:val="20"/>
                <w:szCs w:val="20"/>
              </w:rPr>
            </w:pPr>
            <w:r w:rsidRPr="00C75083">
              <w:rPr>
                <w:sz w:val="20"/>
                <w:szCs w:val="20"/>
              </w:rPr>
              <w:t xml:space="preserve">Способность на основе существующих методик, нормативно-правовой базы рассчитывать финансово-экономические показатели, </w:t>
            </w:r>
            <w:r w:rsidRPr="00C75083">
              <w:rPr>
                <w:color w:val="000000" w:themeColor="text1"/>
                <w:sz w:val="20"/>
                <w:szCs w:val="20"/>
              </w:rPr>
              <w:t xml:space="preserve">анализировать и содержательно объяснять природу экономических процессов на микро и </w:t>
            </w:r>
            <w:proofErr w:type="gramStart"/>
            <w:r w:rsidRPr="00C75083">
              <w:rPr>
                <w:color w:val="000000" w:themeColor="text1"/>
                <w:sz w:val="20"/>
                <w:szCs w:val="20"/>
              </w:rPr>
              <w:t>макро уровне</w:t>
            </w:r>
            <w:proofErr w:type="gramEnd"/>
          </w:p>
          <w:p w14:paraId="60C21940" w14:textId="04D060D0" w:rsidR="007B3F0F" w:rsidRPr="00C75083" w:rsidRDefault="007B3F0F" w:rsidP="007B3F0F">
            <w:pPr>
              <w:adjustRightInd w:val="0"/>
              <w:jc w:val="both"/>
              <w:rPr>
                <w:sz w:val="20"/>
                <w:szCs w:val="20"/>
              </w:rPr>
            </w:pPr>
          </w:p>
        </w:tc>
        <w:tc>
          <w:tcPr>
            <w:tcW w:w="2552" w:type="dxa"/>
          </w:tcPr>
          <w:p w14:paraId="55A0C622" w14:textId="77777777" w:rsidR="007B3F0F" w:rsidRPr="00C75083" w:rsidRDefault="007B3F0F" w:rsidP="007B3F0F">
            <w:pPr>
              <w:ind w:left="-50"/>
              <w:rPr>
                <w:sz w:val="20"/>
                <w:szCs w:val="20"/>
              </w:rPr>
            </w:pPr>
            <w:r w:rsidRPr="00C75083">
              <w:rPr>
                <w:sz w:val="20"/>
                <w:szCs w:val="20"/>
              </w:rPr>
              <w:t>1.Применяет нормативно-правовую базу, регламентирующую порядок расчета финансово-экономических показателей</w:t>
            </w:r>
          </w:p>
          <w:p w14:paraId="2092C9FB" w14:textId="4C0DCB65" w:rsidR="007B3F0F" w:rsidRDefault="007B3F0F" w:rsidP="007B3F0F">
            <w:pPr>
              <w:ind w:left="-50"/>
              <w:rPr>
                <w:sz w:val="20"/>
                <w:szCs w:val="20"/>
              </w:rPr>
            </w:pPr>
          </w:p>
          <w:p w14:paraId="4840C6FF" w14:textId="36BE8F89" w:rsidR="007B3F0F" w:rsidRDefault="007B3F0F" w:rsidP="007B3F0F">
            <w:pPr>
              <w:ind w:left="-50"/>
              <w:rPr>
                <w:sz w:val="20"/>
                <w:szCs w:val="20"/>
              </w:rPr>
            </w:pPr>
          </w:p>
          <w:p w14:paraId="479551D6" w14:textId="33B31154" w:rsidR="007B3F0F" w:rsidRDefault="007B3F0F" w:rsidP="007B3F0F">
            <w:pPr>
              <w:ind w:left="-50"/>
              <w:rPr>
                <w:sz w:val="20"/>
                <w:szCs w:val="20"/>
              </w:rPr>
            </w:pPr>
          </w:p>
          <w:p w14:paraId="77AC8A05" w14:textId="0A5BE4B7" w:rsidR="007B3F0F" w:rsidRDefault="007B3F0F" w:rsidP="007B3F0F">
            <w:pPr>
              <w:ind w:left="-50"/>
              <w:rPr>
                <w:sz w:val="20"/>
                <w:szCs w:val="20"/>
              </w:rPr>
            </w:pPr>
          </w:p>
          <w:p w14:paraId="0261EAD2" w14:textId="49875DA5" w:rsidR="007B3F0F" w:rsidRDefault="007B3F0F" w:rsidP="007B3F0F">
            <w:pPr>
              <w:ind w:left="-50"/>
              <w:rPr>
                <w:sz w:val="20"/>
                <w:szCs w:val="20"/>
              </w:rPr>
            </w:pPr>
          </w:p>
          <w:p w14:paraId="69205E6D" w14:textId="55925E1F" w:rsidR="007B3F0F" w:rsidRDefault="007B3F0F" w:rsidP="007B3F0F">
            <w:pPr>
              <w:ind w:left="-50"/>
              <w:rPr>
                <w:sz w:val="20"/>
                <w:szCs w:val="20"/>
              </w:rPr>
            </w:pPr>
          </w:p>
          <w:p w14:paraId="6B319DC1" w14:textId="71F58C12" w:rsidR="007B3F0F" w:rsidRDefault="007B3F0F" w:rsidP="007B3F0F">
            <w:pPr>
              <w:ind w:left="-50"/>
              <w:rPr>
                <w:sz w:val="20"/>
                <w:szCs w:val="20"/>
              </w:rPr>
            </w:pPr>
          </w:p>
          <w:p w14:paraId="740B9196" w14:textId="1A44694F" w:rsidR="007B3F0F" w:rsidRDefault="007B3F0F" w:rsidP="007B3F0F">
            <w:pPr>
              <w:ind w:left="-50"/>
              <w:rPr>
                <w:sz w:val="20"/>
                <w:szCs w:val="20"/>
              </w:rPr>
            </w:pPr>
          </w:p>
          <w:p w14:paraId="13DDFC4B" w14:textId="3BD2C9C1" w:rsidR="007B3F0F" w:rsidRPr="00C75083" w:rsidRDefault="007B3F0F" w:rsidP="007B3F0F">
            <w:pPr>
              <w:ind w:left="-50"/>
              <w:rPr>
                <w:sz w:val="20"/>
                <w:szCs w:val="20"/>
              </w:rPr>
            </w:pPr>
            <w:r w:rsidRPr="00C75083">
              <w:rPr>
                <w:sz w:val="20"/>
                <w:szCs w:val="20"/>
              </w:rPr>
              <w:t>2. Производит расчет финансово-экономических показателей на макро-, мезо- и микроуровнях</w:t>
            </w:r>
          </w:p>
          <w:p w14:paraId="692CD7C6" w14:textId="0A46B733" w:rsidR="007B3F0F" w:rsidRDefault="007B3F0F" w:rsidP="007B3F0F">
            <w:pPr>
              <w:rPr>
                <w:sz w:val="20"/>
                <w:szCs w:val="20"/>
              </w:rPr>
            </w:pPr>
          </w:p>
          <w:p w14:paraId="55EEE309" w14:textId="1FCD1B65" w:rsidR="007B3F0F" w:rsidRDefault="007B3F0F" w:rsidP="007B3F0F">
            <w:pPr>
              <w:rPr>
                <w:sz w:val="20"/>
                <w:szCs w:val="20"/>
              </w:rPr>
            </w:pPr>
          </w:p>
          <w:p w14:paraId="1AA0C5EA" w14:textId="5FB2D009" w:rsidR="007B3F0F" w:rsidRDefault="007B3F0F" w:rsidP="007B3F0F">
            <w:pPr>
              <w:rPr>
                <w:sz w:val="20"/>
                <w:szCs w:val="20"/>
              </w:rPr>
            </w:pPr>
          </w:p>
          <w:p w14:paraId="69E3D696" w14:textId="6136DDFA" w:rsidR="007B3F0F" w:rsidRDefault="007B3F0F" w:rsidP="007B3F0F">
            <w:pPr>
              <w:rPr>
                <w:sz w:val="20"/>
                <w:szCs w:val="20"/>
              </w:rPr>
            </w:pPr>
          </w:p>
          <w:p w14:paraId="10EEBA55" w14:textId="001382B2" w:rsidR="007B3F0F" w:rsidRDefault="007B3F0F" w:rsidP="007B3F0F">
            <w:pPr>
              <w:rPr>
                <w:sz w:val="20"/>
                <w:szCs w:val="20"/>
              </w:rPr>
            </w:pPr>
          </w:p>
          <w:p w14:paraId="078990C7" w14:textId="6282C675" w:rsidR="007B3F0F" w:rsidRDefault="007B3F0F" w:rsidP="007B3F0F">
            <w:pPr>
              <w:rPr>
                <w:sz w:val="20"/>
                <w:szCs w:val="20"/>
              </w:rPr>
            </w:pPr>
          </w:p>
          <w:p w14:paraId="4E04659F" w14:textId="10B24FAA" w:rsidR="007B3F0F" w:rsidRDefault="007B3F0F" w:rsidP="007B3F0F">
            <w:pPr>
              <w:rPr>
                <w:sz w:val="20"/>
                <w:szCs w:val="20"/>
              </w:rPr>
            </w:pPr>
          </w:p>
          <w:p w14:paraId="23A6E7E1" w14:textId="52BAAB00" w:rsidR="007B3F0F" w:rsidRDefault="007B3F0F" w:rsidP="007B3F0F">
            <w:pPr>
              <w:rPr>
                <w:sz w:val="20"/>
                <w:szCs w:val="20"/>
              </w:rPr>
            </w:pPr>
          </w:p>
          <w:p w14:paraId="5E3EF0D2" w14:textId="33A7FE54" w:rsidR="007B3F0F" w:rsidRDefault="007B3F0F" w:rsidP="007B3F0F">
            <w:pPr>
              <w:rPr>
                <w:sz w:val="20"/>
                <w:szCs w:val="20"/>
              </w:rPr>
            </w:pPr>
          </w:p>
          <w:p w14:paraId="4ED4BE85" w14:textId="3753B38D" w:rsidR="007B3F0F" w:rsidRDefault="007B3F0F" w:rsidP="007B3F0F">
            <w:pPr>
              <w:rPr>
                <w:sz w:val="20"/>
                <w:szCs w:val="20"/>
              </w:rPr>
            </w:pPr>
          </w:p>
          <w:p w14:paraId="24A2E5FB" w14:textId="7DF23C6B" w:rsidR="00603F04" w:rsidRDefault="00603F04" w:rsidP="007B3F0F">
            <w:pPr>
              <w:rPr>
                <w:sz w:val="20"/>
                <w:szCs w:val="20"/>
              </w:rPr>
            </w:pPr>
          </w:p>
          <w:p w14:paraId="5104DFB6" w14:textId="6487E65D" w:rsidR="00603F04" w:rsidRDefault="00603F04" w:rsidP="007B3F0F">
            <w:pPr>
              <w:rPr>
                <w:sz w:val="20"/>
                <w:szCs w:val="20"/>
              </w:rPr>
            </w:pPr>
          </w:p>
          <w:p w14:paraId="4C9D6808" w14:textId="05C54239" w:rsidR="00603F04" w:rsidRDefault="00603F04" w:rsidP="007B3F0F">
            <w:pPr>
              <w:rPr>
                <w:sz w:val="20"/>
                <w:szCs w:val="20"/>
              </w:rPr>
            </w:pPr>
          </w:p>
          <w:p w14:paraId="7B8A387B" w14:textId="77777777" w:rsidR="00DA03BD" w:rsidRDefault="00DA03BD" w:rsidP="007B3F0F">
            <w:pPr>
              <w:rPr>
                <w:sz w:val="20"/>
                <w:szCs w:val="20"/>
              </w:rPr>
            </w:pPr>
          </w:p>
          <w:p w14:paraId="75974684" w14:textId="519A39A9" w:rsidR="007B3F0F" w:rsidRPr="00C75083" w:rsidRDefault="007B3F0F" w:rsidP="007B3F0F">
            <w:pPr>
              <w:rPr>
                <w:sz w:val="20"/>
                <w:szCs w:val="20"/>
              </w:rPr>
            </w:pPr>
            <w:r w:rsidRPr="00C75083">
              <w:rPr>
                <w:sz w:val="20"/>
                <w:szCs w:val="20"/>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3118" w:type="dxa"/>
          </w:tcPr>
          <w:p w14:paraId="5B05EFB7" w14:textId="77777777" w:rsidR="007B3F0F" w:rsidRPr="007B3F0F" w:rsidRDefault="007B3F0F" w:rsidP="007B3F0F">
            <w:pPr>
              <w:pStyle w:val="ad"/>
              <w:shd w:val="clear" w:color="auto" w:fill="FFFFFF"/>
              <w:spacing w:before="0" w:beforeAutospacing="0" w:after="0" w:afterAutospacing="0"/>
              <w:ind w:left="6"/>
              <w:rPr>
                <w:color w:val="000000" w:themeColor="text1"/>
                <w:sz w:val="20"/>
                <w:szCs w:val="20"/>
              </w:rPr>
            </w:pPr>
            <w:r w:rsidRPr="007B3F0F">
              <w:rPr>
                <w:b/>
                <w:color w:val="000000" w:themeColor="text1"/>
                <w:sz w:val="20"/>
                <w:szCs w:val="20"/>
              </w:rPr>
              <w:lastRenderedPageBreak/>
              <w:t>Знать</w:t>
            </w:r>
            <w:r w:rsidRPr="007B3F0F">
              <w:rPr>
                <w:color w:val="000000" w:themeColor="text1"/>
                <w:sz w:val="20"/>
                <w:szCs w:val="20"/>
              </w:rPr>
              <w:t>: особенности методического обеспечения анализа явлений и процессов в современных геополитических и макроэкономических условиях, обусловленные содержанием нормативно-правовой базы и сложившейся практикой</w:t>
            </w:r>
          </w:p>
          <w:p w14:paraId="0DCA1C2C" w14:textId="77777777" w:rsidR="007B3F0F" w:rsidRPr="007B3F0F" w:rsidRDefault="007B3F0F" w:rsidP="007B3F0F">
            <w:pPr>
              <w:pStyle w:val="ad"/>
              <w:shd w:val="clear" w:color="auto" w:fill="FFFFFF"/>
              <w:spacing w:before="0" w:beforeAutospacing="0" w:after="0" w:afterAutospacing="0"/>
              <w:ind w:left="6"/>
              <w:rPr>
                <w:color w:val="000000" w:themeColor="text1"/>
                <w:sz w:val="20"/>
                <w:szCs w:val="20"/>
              </w:rPr>
            </w:pPr>
            <w:r w:rsidRPr="007B3F0F">
              <w:rPr>
                <w:b/>
                <w:color w:val="000000" w:themeColor="text1"/>
                <w:sz w:val="20"/>
                <w:szCs w:val="20"/>
              </w:rPr>
              <w:t>Уметь:</w:t>
            </w:r>
            <w:r w:rsidRPr="007B3F0F">
              <w:rPr>
                <w:color w:val="000000" w:themeColor="text1"/>
                <w:sz w:val="20"/>
                <w:szCs w:val="20"/>
              </w:rPr>
              <w:t xml:space="preserve"> структурировать, обобщать и представлять количественные и качественные показатели микро и макроуровня явлений и процессов </w:t>
            </w:r>
          </w:p>
          <w:p w14:paraId="1DA76B8D" w14:textId="77777777" w:rsidR="007B3F0F" w:rsidRPr="007B3F0F" w:rsidRDefault="007B3F0F" w:rsidP="007B3F0F">
            <w:pPr>
              <w:pStyle w:val="ad"/>
              <w:shd w:val="clear" w:color="auto" w:fill="FFFFFF"/>
              <w:spacing w:before="0" w:beforeAutospacing="0" w:after="0" w:afterAutospacing="0"/>
              <w:rPr>
                <w:color w:val="000000" w:themeColor="text1"/>
                <w:sz w:val="20"/>
                <w:szCs w:val="20"/>
              </w:rPr>
            </w:pPr>
          </w:p>
          <w:p w14:paraId="3AD5B01A" w14:textId="77777777" w:rsidR="007B3F0F" w:rsidRPr="007B3F0F" w:rsidRDefault="007B3F0F" w:rsidP="007B3F0F">
            <w:pPr>
              <w:pStyle w:val="ad"/>
              <w:shd w:val="clear" w:color="auto" w:fill="FFFFFF"/>
              <w:spacing w:before="0" w:beforeAutospacing="0" w:after="0" w:afterAutospacing="0"/>
              <w:ind w:left="6"/>
              <w:rPr>
                <w:color w:val="000000" w:themeColor="text1"/>
                <w:sz w:val="20"/>
                <w:szCs w:val="20"/>
              </w:rPr>
            </w:pPr>
            <w:r w:rsidRPr="007B3F0F">
              <w:rPr>
                <w:b/>
                <w:color w:val="000000" w:themeColor="text1"/>
                <w:sz w:val="20"/>
                <w:szCs w:val="20"/>
              </w:rPr>
              <w:t>Знать:</w:t>
            </w:r>
            <w:r w:rsidRPr="007B3F0F">
              <w:rPr>
                <w:color w:val="000000" w:themeColor="text1"/>
                <w:sz w:val="20"/>
                <w:szCs w:val="20"/>
              </w:rPr>
              <w:t xml:space="preserve"> состав и порядок расчета</w:t>
            </w:r>
          </w:p>
          <w:p w14:paraId="32D1B1E8" w14:textId="77777777" w:rsidR="007B3F0F" w:rsidRPr="007B3F0F" w:rsidRDefault="007B3F0F" w:rsidP="007B3F0F">
            <w:pPr>
              <w:pStyle w:val="ad"/>
              <w:shd w:val="clear" w:color="auto" w:fill="FFFFFF"/>
              <w:spacing w:before="0" w:beforeAutospacing="0" w:after="0" w:afterAutospacing="0"/>
              <w:ind w:left="6"/>
              <w:rPr>
                <w:color w:val="000000" w:themeColor="text1"/>
                <w:sz w:val="20"/>
                <w:szCs w:val="20"/>
              </w:rPr>
            </w:pPr>
            <w:r w:rsidRPr="007B3F0F">
              <w:rPr>
                <w:color w:val="000000" w:themeColor="text1"/>
                <w:sz w:val="20"/>
                <w:szCs w:val="20"/>
              </w:rPr>
              <w:t>финансово-экономические показателей, характеризующих развитие, состояние и перспективы изменения объекта исследования</w:t>
            </w:r>
          </w:p>
          <w:p w14:paraId="31A2F0AB" w14:textId="77777777" w:rsidR="007B3F0F" w:rsidRPr="007B3F0F" w:rsidRDefault="007B3F0F" w:rsidP="007B3F0F">
            <w:pPr>
              <w:pStyle w:val="ad"/>
              <w:shd w:val="clear" w:color="auto" w:fill="FFFFFF"/>
              <w:spacing w:before="0" w:beforeAutospacing="0" w:after="0" w:afterAutospacing="0"/>
              <w:ind w:left="6"/>
              <w:rPr>
                <w:color w:val="000000" w:themeColor="text1"/>
                <w:sz w:val="20"/>
                <w:szCs w:val="20"/>
              </w:rPr>
            </w:pPr>
            <w:r w:rsidRPr="007B3F0F">
              <w:rPr>
                <w:b/>
                <w:color w:val="000000" w:themeColor="text1"/>
                <w:sz w:val="20"/>
                <w:szCs w:val="20"/>
              </w:rPr>
              <w:t>Уметь:</w:t>
            </w:r>
            <w:r w:rsidRPr="007B3F0F">
              <w:rPr>
                <w:color w:val="000000" w:themeColor="text1"/>
                <w:sz w:val="20"/>
                <w:szCs w:val="20"/>
              </w:rPr>
              <w:t xml:space="preserve"> интерпретировать полученные результаты и формулировать выводы текущего и прогнозного характера относительно трендов и направлений развития </w:t>
            </w:r>
            <w:r w:rsidRPr="007B3F0F">
              <w:rPr>
                <w:color w:val="000000" w:themeColor="text1"/>
                <w:sz w:val="20"/>
                <w:szCs w:val="20"/>
              </w:rPr>
              <w:lastRenderedPageBreak/>
              <w:t>финансового сектора мировой экономики</w:t>
            </w:r>
          </w:p>
          <w:p w14:paraId="52F78C5D" w14:textId="78019483" w:rsidR="007B3F0F" w:rsidRDefault="007B3F0F" w:rsidP="007B3F0F">
            <w:pPr>
              <w:pStyle w:val="ad"/>
              <w:shd w:val="clear" w:color="auto" w:fill="FFFFFF"/>
              <w:spacing w:before="0" w:beforeAutospacing="0" w:after="0" w:afterAutospacing="0"/>
              <w:ind w:left="6"/>
              <w:rPr>
                <w:b/>
                <w:color w:val="000000" w:themeColor="text1"/>
                <w:sz w:val="20"/>
                <w:szCs w:val="20"/>
              </w:rPr>
            </w:pPr>
          </w:p>
          <w:p w14:paraId="6FAB5528" w14:textId="49EB0C3D" w:rsidR="00603F04" w:rsidRDefault="00603F04" w:rsidP="007B3F0F">
            <w:pPr>
              <w:pStyle w:val="ad"/>
              <w:shd w:val="clear" w:color="auto" w:fill="FFFFFF"/>
              <w:spacing w:before="0" w:beforeAutospacing="0" w:after="0" w:afterAutospacing="0"/>
              <w:ind w:left="6"/>
              <w:rPr>
                <w:b/>
                <w:color w:val="000000" w:themeColor="text1"/>
                <w:sz w:val="20"/>
                <w:szCs w:val="20"/>
              </w:rPr>
            </w:pPr>
          </w:p>
          <w:p w14:paraId="5941653D" w14:textId="3A83C4D5" w:rsidR="00603F04" w:rsidRDefault="00603F04" w:rsidP="007B3F0F">
            <w:pPr>
              <w:pStyle w:val="ad"/>
              <w:shd w:val="clear" w:color="auto" w:fill="FFFFFF"/>
              <w:spacing w:before="0" w:beforeAutospacing="0" w:after="0" w:afterAutospacing="0"/>
              <w:ind w:left="6"/>
              <w:rPr>
                <w:b/>
                <w:color w:val="000000" w:themeColor="text1"/>
                <w:sz w:val="20"/>
                <w:szCs w:val="20"/>
              </w:rPr>
            </w:pPr>
          </w:p>
          <w:p w14:paraId="6C22EF66" w14:textId="77777777" w:rsidR="00DA03BD" w:rsidRPr="007B3F0F" w:rsidRDefault="00DA03BD" w:rsidP="007B3F0F">
            <w:pPr>
              <w:pStyle w:val="ad"/>
              <w:shd w:val="clear" w:color="auto" w:fill="FFFFFF"/>
              <w:spacing w:before="0" w:beforeAutospacing="0" w:after="0" w:afterAutospacing="0"/>
              <w:ind w:left="6"/>
              <w:rPr>
                <w:b/>
                <w:color w:val="000000" w:themeColor="text1"/>
                <w:sz w:val="20"/>
                <w:szCs w:val="20"/>
              </w:rPr>
            </w:pPr>
          </w:p>
          <w:p w14:paraId="7DD0A71F" w14:textId="77777777" w:rsidR="007B3F0F" w:rsidRPr="007B3F0F" w:rsidRDefault="007B3F0F" w:rsidP="007B3F0F">
            <w:pPr>
              <w:pStyle w:val="ad"/>
              <w:shd w:val="clear" w:color="auto" w:fill="FFFFFF"/>
              <w:spacing w:before="0" w:beforeAutospacing="0" w:after="0" w:afterAutospacing="0"/>
              <w:ind w:left="6"/>
              <w:rPr>
                <w:b/>
                <w:color w:val="000000" w:themeColor="text1"/>
                <w:sz w:val="20"/>
                <w:szCs w:val="20"/>
              </w:rPr>
            </w:pPr>
            <w:r w:rsidRPr="007B3F0F">
              <w:rPr>
                <w:b/>
                <w:color w:val="000000" w:themeColor="text1"/>
                <w:sz w:val="20"/>
                <w:szCs w:val="20"/>
              </w:rPr>
              <w:t>Знать:</w:t>
            </w:r>
            <w:r w:rsidRPr="007B3F0F">
              <w:rPr>
                <w:color w:val="000000" w:themeColor="text1"/>
                <w:sz w:val="20"/>
                <w:szCs w:val="20"/>
              </w:rPr>
              <w:t xml:space="preserve"> сущность и отличительные признаки экономических процессов, возможности выявления закономерностей развития объектов исследования посредством аналитических процедур и инструментария технического анализа</w:t>
            </w:r>
          </w:p>
          <w:p w14:paraId="329A0EE2" w14:textId="48A83A36" w:rsidR="007B3F0F" w:rsidRPr="007B3F0F" w:rsidRDefault="007B3F0F" w:rsidP="007B3F0F">
            <w:pPr>
              <w:rPr>
                <w:sz w:val="20"/>
                <w:szCs w:val="20"/>
              </w:rPr>
            </w:pPr>
            <w:r w:rsidRPr="007B3F0F">
              <w:rPr>
                <w:b/>
                <w:color w:val="000000" w:themeColor="text1"/>
                <w:sz w:val="20"/>
                <w:szCs w:val="20"/>
              </w:rPr>
              <w:t>Уметь:</w:t>
            </w:r>
            <w:r w:rsidRPr="007B3F0F">
              <w:rPr>
                <w:color w:val="000000" w:themeColor="text1"/>
                <w:sz w:val="20"/>
                <w:szCs w:val="20"/>
              </w:rPr>
              <w:t xml:space="preserve"> анализировать и прогнозировать тенденции развития финансового сектора России исходя из состояния мировой экономики и международных кредитных и валютно-финансовых отношений</w:t>
            </w:r>
          </w:p>
        </w:tc>
        <w:tc>
          <w:tcPr>
            <w:tcW w:w="2267" w:type="dxa"/>
            <w:shd w:val="clear" w:color="auto" w:fill="auto"/>
          </w:tcPr>
          <w:p w14:paraId="09BEC1EA" w14:textId="4236D4B2" w:rsidR="007B3F0F" w:rsidRPr="00227AEF" w:rsidRDefault="007B3F0F" w:rsidP="00603F04">
            <w:pPr>
              <w:spacing w:line="259" w:lineRule="auto"/>
              <w:ind w:left="357" w:hanging="357"/>
              <w:rPr>
                <w:sz w:val="20"/>
                <w:szCs w:val="20"/>
              </w:rPr>
            </w:pPr>
            <w:r w:rsidRPr="00227AEF">
              <w:rPr>
                <w:b/>
                <w:bCs/>
                <w:sz w:val="20"/>
                <w:szCs w:val="20"/>
              </w:rPr>
              <w:lastRenderedPageBreak/>
              <w:t>Задание 1</w:t>
            </w:r>
            <w:r w:rsidRPr="00227AEF">
              <w:rPr>
                <w:sz w:val="20"/>
                <w:szCs w:val="20"/>
              </w:rPr>
              <w:tab/>
              <w:t xml:space="preserve"> </w:t>
            </w:r>
          </w:p>
          <w:p w14:paraId="576EF5F9" w14:textId="0C9B29D6" w:rsidR="007B3F0F" w:rsidRPr="00227AEF" w:rsidRDefault="007B3F0F" w:rsidP="00603F04">
            <w:pPr>
              <w:pStyle w:val="Style26"/>
              <w:widowControl/>
              <w:tabs>
                <w:tab w:val="left" w:pos="706"/>
              </w:tabs>
              <w:spacing w:line="240" w:lineRule="auto"/>
              <w:ind w:firstLine="0"/>
              <w:jc w:val="left"/>
              <w:rPr>
                <w:rFonts w:ascii="Times New Roman" w:hAnsi="Times New Roman" w:cs="Times New Roman"/>
                <w:sz w:val="20"/>
                <w:szCs w:val="20"/>
              </w:rPr>
            </w:pPr>
            <w:r w:rsidRPr="00227AEF">
              <w:rPr>
                <w:rFonts w:ascii="Times New Roman" w:hAnsi="Times New Roman" w:cs="Times New Roman"/>
                <w:sz w:val="20"/>
                <w:szCs w:val="20"/>
              </w:rPr>
              <w:t xml:space="preserve">Используя </w:t>
            </w:r>
            <w:r>
              <w:rPr>
                <w:rFonts w:ascii="Times New Roman" w:hAnsi="Times New Roman" w:cs="Times New Roman"/>
                <w:sz w:val="20"/>
                <w:szCs w:val="20"/>
              </w:rPr>
              <w:t xml:space="preserve">макроэкономические данные Банка России </w:t>
            </w:r>
            <w:r w:rsidRPr="00227AEF">
              <w:rPr>
                <w:rFonts w:ascii="Times New Roman" w:hAnsi="Times New Roman" w:cs="Times New Roman"/>
                <w:sz w:val="20"/>
                <w:szCs w:val="20"/>
              </w:rPr>
              <w:t>(</w:t>
            </w:r>
            <w:hyperlink r:id="rId9" w:history="1">
              <w:r w:rsidRPr="000314AB">
                <w:rPr>
                  <w:rStyle w:val="af0"/>
                  <w:rFonts w:ascii="Times New Roman" w:hAnsi="Times New Roman" w:cs="Times New Roman"/>
                  <w:sz w:val="20"/>
                  <w:szCs w:val="20"/>
                </w:rPr>
                <w:t>https://cbr.ru/statistics/finr/)</w:t>
              </w:r>
            </w:hyperlink>
            <w:r>
              <w:rPr>
                <w:rFonts w:ascii="Times New Roman" w:hAnsi="Times New Roman" w:cs="Times New Roman"/>
                <w:sz w:val="20"/>
                <w:szCs w:val="20"/>
              </w:rPr>
              <w:t xml:space="preserve"> </w:t>
            </w:r>
            <w:r w:rsidRPr="00227AEF">
              <w:rPr>
                <w:rFonts w:ascii="Times New Roman" w:hAnsi="Times New Roman" w:cs="Times New Roman"/>
                <w:sz w:val="20"/>
                <w:szCs w:val="20"/>
              </w:rPr>
              <w:t xml:space="preserve">проанализируйте </w:t>
            </w:r>
            <w:r>
              <w:rPr>
                <w:rFonts w:ascii="Times New Roman" w:hAnsi="Times New Roman" w:cs="Times New Roman"/>
                <w:sz w:val="20"/>
                <w:szCs w:val="20"/>
              </w:rPr>
              <w:t>основные показатели валютного рынка Российской Федерации (по методологии Банка международных расчетов)</w:t>
            </w:r>
            <w:r w:rsidRPr="00227AEF">
              <w:rPr>
                <w:rFonts w:ascii="Times New Roman" w:hAnsi="Times New Roman" w:cs="Times New Roman"/>
                <w:sz w:val="20"/>
                <w:szCs w:val="20"/>
              </w:rPr>
              <w:t xml:space="preserve"> и </w:t>
            </w:r>
            <w:r>
              <w:rPr>
                <w:rFonts w:ascii="Times New Roman" w:hAnsi="Times New Roman" w:cs="Times New Roman"/>
                <w:sz w:val="20"/>
                <w:szCs w:val="20"/>
              </w:rPr>
              <w:t>сформулируйте</w:t>
            </w:r>
            <w:r w:rsidRPr="00227AEF">
              <w:rPr>
                <w:rFonts w:ascii="Times New Roman" w:hAnsi="Times New Roman" w:cs="Times New Roman"/>
                <w:sz w:val="20"/>
                <w:szCs w:val="20"/>
              </w:rPr>
              <w:t xml:space="preserve"> выводы</w:t>
            </w:r>
          </w:p>
          <w:p w14:paraId="0AB4DC2A" w14:textId="77777777" w:rsidR="007B3F0F" w:rsidRDefault="007B3F0F" w:rsidP="00603F04">
            <w:pPr>
              <w:spacing w:line="259" w:lineRule="auto"/>
              <w:ind w:left="357" w:hanging="357"/>
              <w:rPr>
                <w:sz w:val="20"/>
                <w:szCs w:val="20"/>
              </w:rPr>
            </w:pPr>
          </w:p>
          <w:p w14:paraId="1E365D4B" w14:textId="420AD097" w:rsidR="007B3F0F" w:rsidRDefault="007B3F0F" w:rsidP="00603F04">
            <w:pPr>
              <w:ind w:left="357" w:hanging="357"/>
              <w:rPr>
                <w:b/>
                <w:bCs/>
                <w:sz w:val="20"/>
                <w:szCs w:val="20"/>
              </w:rPr>
            </w:pPr>
            <w:r>
              <w:rPr>
                <w:b/>
                <w:bCs/>
                <w:sz w:val="20"/>
                <w:szCs w:val="20"/>
              </w:rPr>
              <w:t>Задание2</w:t>
            </w:r>
          </w:p>
          <w:p w14:paraId="3DC73142" w14:textId="77777777" w:rsidR="007B3F0F" w:rsidRPr="00EA776D" w:rsidRDefault="007B3F0F" w:rsidP="00603F04">
            <w:pPr>
              <w:rPr>
                <w:rFonts w:eastAsia="TimesNewRoman"/>
                <w:sz w:val="20"/>
                <w:szCs w:val="20"/>
                <w:lang w:eastAsia="en-US"/>
              </w:rPr>
            </w:pPr>
            <w:r w:rsidRPr="00EA776D">
              <w:rPr>
                <w:rFonts w:eastAsia="TimesNewRoman"/>
                <w:sz w:val="20"/>
                <w:szCs w:val="20"/>
                <w:lang w:eastAsia="en-US"/>
              </w:rPr>
              <w:t>На основе показателей, публикуемой Московской биржей (</w:t>
            </w:r>
            <w:hyperlink r:id="rId10" w:history="1">
              <w:r w:rsidRPr="00EA776D">
                <w:rPr>
                  <w:rStyle w:val="af0"/>
                  <w:sz w:val="20"/>
                  <w:szCs w:val="20"/>
                </w:rPr>
                <w:t>https://www.moex.com/</w:t>
              </w:r>
            </w:hyperlink>
            <w:r w:rsidRPr="00EA776D">
              <w:rPr>
                <w:sz w:val="20"/>
                <w:szCs w:val="20"/>
              </w:rPr>
              <w:t xml:space="preserve">), произведите секторальный анализ российского финансового рынка и оцените инвестиционную привлекательность </w:t>
            </w:r>
            <w:r w:rsidRPr="00EA776D">
              <w:rPr>
                <w:rFonts w:eastAsia="TimesNewRoman"/>
                <w:sz w:val="20"/>
                <w:szCs w:val="20"/>
                <w:lang w:eastAsia="en-US"/>
              </w:rPr>
              <w:t xml:space="preserve"> для </w:t>
            </w:r>
            <w:r w:rsidRPr="00EA776D">
              <w:rPr>
                <w:rFonts w:eastAsia="TimesNewRoman"/>
                <w:sz w:val="20"/>
                <w:szCs w:val="20"/>
                <w:lang w:eastAsia="en-US"/>
              </w:rPr>
              <w:lastRenderedPageBreak/>
              <w:t>зарубежных участников корпоративных ценных бумаг российских эмитентов</w:t>
            </w:r>
          </w:p>
          <w:p w14:paraId="54CBEC7C" w14:textId="77777777" w:rsidR="007B3F0F" w:rsidRPr="00235274" w:rsidRDefault="007B3F0F" w:rsidP="00603F04">
            <w:pPr>
              <w:ind w:left="357" w:hanging="357"/>
              <w:rPr>
                <w:b/>
                <w:bCs/>
                <w:sz w:val="20"/>
                <w:szCs w:val="20"/>
              </w:rPr>
            </w:pPr>
          </w:p>
          <w:p w14:paraId="38DDFE54" w14:textId="77777777" w:rsidR="007B3F0F" w:rsidRPr="00AD7B12" w:rsidRDefault="007B3F0F" w:rsidP="00603F04">
            <w:pPr>
              <w:rPr>
                <w:rFonts w:eastAsia="TimesNewRoman"/>
                <w:b/>
                <w:sz w:val="20"/>
                <w:szCs w:val="20"/>
                <w:lang w:eastAsia="en-US"/>
              </w:rPr>
            </w:pPr>
            <w:r w:rsidRPr="00AD7B12">
              <w:rPr>
                <w:rFonts w:eastAsia="TimesNewRoman"/>
                <w:b/>
                <w:sz w:val="20"/>
                <w:szCs w:val="20"/>
                <w:lang w:eastAsia="en-US"/>
              </w:rPr>
              <w:t>Задание 3</w:t>
            </w:r>
          </w:p>
          <w:p w14:paraId="13B6AE58" w14:textId="7680978E" w:rsidR="007B3F0F" w:rsidRPr="00AD7B12" w:rsidRDefault="007B3F0F" w:rsidP="00603F04">
            <w:pPr>
              <w:pStyle w:val="Style26"/>
              <w:widowControl/>
              <w:tabs>
                <w:tab w:val="left" w:pos="706"/>
              </w:tabs>
              <w:spacing w:line="240" w:lineRule="auto"/>
              <w:ind w:firstLine="0"/>
              <w:jc w:val="left"/>
              <w:rPr>
                <w:rFonts w:ascii="Times New Roman" w:hAnsi="Times New Roman" w:cs="Times New Roman"/>
                <w:sz w:val="20"/>
                <w:szCs w:val="20"/>
              </w:rPr>
            </w:pPr>
            <w:r w:rsidRPr="00AD7B12">
              <w:rPr>
                <w:rStyle w:val="FontStyle90"/>
                <w:sz w:val="20"/>
                <w:szCs w:val="20"/>
              </w:rPr>
              <w:t>На основе статистики внешнего сектора, публикуемой на сайте Банка России (</w:t>
            </w:r>
            <w:hyperlink r:id="rId11" w:history="1">
              <w:r w:rsidRPr="00AD7B12">
                <w:rPr>
                  <w:rStyle w:val="af0"/>
                  <w:rFonts w:ascii="Times New Roman" w:hAnsi="Times New Roman" w:cs="Times New Roman"/>
                  <w:sz w:val="20"/>
                  <w:szCs w:val="20"/>
                </w:rPr>
                <w:t>https://www.cbr.ru/statistics/</w:t>
              </w:r>
            </w:hyperlink>
            <w:r w:rsidRPr="00AD7B12">
              <w:rPr>
                <w:rFonts w:ascii="Times New Roman" w:hAnsi="Times New Roman" w:cs="Times New Roman"/>
                <w:sz w:val="20"/>
                <w:szCs w:val="20"/>
              </w:rPr>
              <w:t>), определите динамику чистой инвестиционной позиции Российской Федерации за последние 3 года и приведите обоснование тенденций ее изменения в перспективе</w:t>
            </w:r>
          </w:p>
          <w:p w14:paraId="4F6B5897" w14:textId="2256042A" w:rsidR="007B3F0F" w:rsidRPr="00561FD4" w:rsidRDefault="007B3F0F" w:rsidP="00603F04">
            <w:pPr>
              <w:rPr>
                <w:sz w:val="20"/>
                <w:szCs w:val="20"/>
              </w:rPr>
            </w:pPr>
          </w:p>
        </w:tc>
      </w:tr>
      <w:tr w:rsidR="007B3F0F" w:rsidRPr="00606C54" w14:paraId="3C6C12E3" w14:textId="77777777" w:rsidTr="00603F04">
        <w:tc>
          <w:tcPr>
            <w:tcW w:w="1838" w:type="dxa"/>
          </w:tcPr>
          <w:p w14:paraId="68578754" w14:textId="4B302295" w:rsidR="007B3F0F" w:rsidRPr="00606C54" w:rsidRDefault="007B3F0F" w:rsidP="007B3F0F">
            <w:pPr>
              <w:rPr>
                <w:b/>
                <w:sz w:val="20"/>
                <w:szCs w:val="20"/>
              </w:rPr>
            </w:pPr>
            <w:r w:rsidRPr="00606C54">
              <w:rPr>
                <w:b/>
                <w:sz w:val="20"/>
                <w:szCs w:val="20"/>
              </w:rPr>
              <w:lastRenderedPageBreak/>
              <w:t>ПКП-2</w:t>
            </w:r>
          </w:p>
          <w:p w14:paraId="7BCCEDBA" w14:textId="77522A14" w:rsidR="007B3F0F" w:rsidRPr="00606C54" w:rsidRDefault="007B3F0F" w:rsidP="007B3F0F">
            <w:pPr>
              <w:rPr>
                <w:b/>
                <w:sz w:val="20"/>
                <w:szCs w:val="20"/>
              </w:rPr>
            </w:pPr>
            <w:r w:rsidRPr="00606C54">
              <w:rPr>
                <w:sz w:val="20"/>
                <w:szCs w:val="20"/>
              </w:rPr>
              <w:t>Способность эффективно использовать современные цифровые технологии анализа данных в исследовании международного финансового рынка, участия институтов российского финансового рынка в мировой валютно-финансовой системе и на международном финансовом рынке</w:t>
            </w:r>
          </w:p>
        </w:tc>
        <w:tc>
          <w:tcPr>
            <w:tcW w:w="2552" w:type="dxa"/>
          </w:tcPr>
          <w:p w14:paraId="2625291E" w14:textId="77777777" w:rsidR="007B3F0F" w:rsidRPr="00606C54" w:rsidRDefault="007B3F0F" w:rsidP="007B3F0F">
            <w:pPr>
              <w:pStyle w:val="Style2"/>
              <w:spacing w:line="240" w:lineRule="auto"/>
              <w:ind w:left="-50" w:firstLine="0"/>
              <w:jc w:val="left"/>
              <w:rPr>
                <w:rStyle w:val="FontStyle12"/>
                <w:color w:val="000000" w:themeColor="text1"/>
                <w:sz w:val="20"/>
                <w:szCs w:val="20"/>
              </w:rPr>
            </w:pPr>
            <w:r w:rsidRPr="00606C54">
              <w:rPr>
                <w:rStyle w:val="FontStyle12"/>
                <w:color w:val="000000" w:themeColor="text1"/>
                <w:sz w:val="20"/>
                <w:szCs w:val="20"/>
              </w:rPr>
              <w:t>1. Осуществляет мониторинг финансовых возможностей клиента, оперирующего на</w:t>
            </w:r>
            <w:r w:rsidRPr="00606C54">
              <w:rPr>
                <w:color w:val="000000" w:themeColor="text1"/>
                <w:sz w:val="20"/>
                <w:szCs w:val="20"/>
              </w:rPr>
              <w:t xml:space="preserve"> международном финансовом рынке, с использованием современных цифровых технологии.</w:t>
            </w:r>
          </w:p>
          <w:p w14:paraId="07193190" w14:textId="3D2D4DD9" w:rsidR="007B3F0F" w:rsidRDefault="007B3F0F" w:rsidP="007B3F0F">
            <w:pPr>
              <w:pStyle w:val="Style2"/>
              <w:spacing w:line="240" w:lineRule="auto"/>
              <w:ind w:left="-50" w:firstLine="0"/>
              <w:jc w:val="left"/>
              <w:rPr>
                <w:rStyle w:val="FontStyle12"/>
                <w:color w:val="000000" w:themeColor="text1"/>
                <w:sz w:val="20"/>
                <w:szCs w:val="20"/>
              </w:rPr>
            </w:pPr>
          </w:p>
          <w:p w14:paraId="0E104DC9" w14:textId="5D0DA88C" w:rsidR="00606C54" w:rsidRDefault="00606C54" w:rsidP="007B3F0F">
            <w:pPr>
              <w:pStyle w:val="Style2"/>
              <w:spacing w:line="240" w:lineRule="auto"/>
              <w:ind w:left="-50" w:firstLine="0"/>
              <w:jc w:val="left"/>
              <w:rPr>
                <w:rStyle w:val="FontStyle12"/>
                <w:color w:val="000000" w:themeColor="text1"/>
                <w:sz w:val="20"/>
                <w:szCs w:val="20"/>
              </w:rPr>
            </w:pPr>
          </w:p>
          <w:p w14:paraId="7007E1A4" w14:textId="562667AD" w:rsidR="00606C54" w:rsidRDefault="00606C54" w:rsidP="007B3F0F">
            <w:pPr>
              <w:pStyle w:val="Style2"/>
              <w:spacing w:line="240" w:lineRule="auto"/>
              <w:ind w:left="-50" w:firstLine="0"/>
              <w:jc w:val="left"/>
              <w:rPr>
                <w:rStyle w:val="FontStyle12"/>
                <w:color w:val="000000" w:themeColor="text1"/>
                <w:sz w:val="20"/>
                <w:szCs w:val="20"/>
              </w:rPr>
            </w:pPr>
          </w:p>
          <w:p w14:paraId="1A64294C" w14:textId="346B635C" w:rsidR="00606C54" w:rsidRDefault="00606C54" w:rsidP="007B3F0F">
            <w:pPr>
              <w:pStyle w:val="Style2"/>
              <w:spacing w:line="240" w:lineRule="auto"/>
              <w:ind w:left="-50" w:firstLine="0"/>
              <w:jc w:val="left"/>
              <w:rPr>
                <w:rStyle w:val="FontStyle12"/>
                <w:color w:val="000000" w:themeColor="text1"/>
                <w:sz w:val="20"/>
                <w:szCs w:val="20"/>
              </w:rPr>
            </w:pPr>
          </w:p>
          <w:p w14:paraId="16CF8EBA" w14:textId="7F99B016" w:rsidR="00606C54" w:rsidRDefault="00606C54" w:rsidP="007B3F0F">
            <w:pPr>
              <w:pStyle w:val="Style2"/>
              <w:spacing w:line="240" w:lineRule="auto"/>
              <w:ind w:left="-50" w:firstLine="0"/>
              <w:jc w:val="left"/>
              <w:rPr>
                <w:rStyle w:val="FontStyle12"/>
                <w:color w:val="000000" w:themeColor="text1"/>
                <w:sz w:val="20"/>
                <w:szCs w:val="20"/>
              </w:rPr>
            </w:pPr>
          </w:p>
          <w:p w14:paraId="46054AE1" w14:textId="16BADDAC" w:rsidR="00606C54" w:rsidRDefault="00606C54" w:rsidP="007B3F0F">
            <w:pPr>
              <w:pStyle w:val="Style2"/>
              <w:spacing w:line="240" w:lineRule="auto"/>
              <w:ind w:left="-50" w:firstLine="0"/>
              <w:jc w:val="left"/>
              <w:rPr>
                <w:rStyle w:val="FontStyle12"/>
                <w:color w:val="000000" w:themeColor="text1"/>
                <w:sz w:val="20"/>
                <w:szCs w:val="20"/>
              </w:rPr>
            </w:pPr>
          </w:p>
          <w:p w14:paraId="19D6DB8A" w14:textId="5F14EE2C" w:rsidR="00DA03BD" w:rsidRDefault="00DA03BD" w:rsidP="007B3F0F">
            <w:pPr>
              <w:pStyle w:val="Style2"/>
              <w:spacing w:line="240" w:lineRule="auto"/>
              <w:ind w:left="-50" w:firstLine="0"/>
              <w:jc w:val="left"/>
              <w:rPr>
                <w:rStyle w:val="FontStyle12"/>
                <w:color w:val="000000" w:themeColor="text1"/>
                <w:sz w:val="20"/>
                <w:szCs w:val="20"/>
              </w:rPr>
            </w:pPr>
          </w:p>
          <w:p w14:paraId="4101F1CA" w14:textId="1CE96766" w:rsidR="00DA03BD" w:rsidRDefault="00DA03BD" w:rsidP="007B3F0F">
            <w:pPr>
              <w:pStyle w:val="Style2"/>
              <w:spacing w:line="240" w:lineRule="auto"/>
              <w:ind w:left="-50" w:firstLine="0"/>
              <w:jc w:val="left"/>
              <w:rPr>
                <w:rStyle w:val="FontStyle12"/>
                <w:color w:val="000000" w:themeColor="text1"/>
                <w:sz w:val="20"/>
                <w:szCs w:val="20"/>
              </w:rPr>
            </w:pPr>
          </w:p>
          <w:p w14:paraId="41308248" w14:textId="68D8E645" w:rsidR="00DA03BD" w:rsidRDefault="00DA03BD" w:rsidP="007B3F0F">
            <w:pPr>
              <w:pStyle w:val="Style2"/>
              <w:spacing w:line="240" w:lineRule="auto"/>
              <w:ind w:left="-50" w:firstLine="0"/>
              <w:jc w:val="left"/>
              <w:rPr>
                <w:rStyle w:val="FontStyle12"/>
                <w:color w:val="000000" w:themeColor="text1"/>
                <w:sz w:val="20"/>
                <w:szCs w:val="20"/>
              </w:rPr>
            </w:pPr>
          </w:p>
          <w:p w14:paraId="6406CDAA" w14:textId="4E50FAE6" w:rsidR="00DA03BD" w:rsidRDefault="00DA03BD" w:rsidP="007B3F0F">
            <w:pPr>
              <w:pStyle w:val="Style2"/>
              <w:spacing w:line="240" w:lineRule="auto"/>
              <w:ind w:left="-50" w:firstLine="0"/>
              <w:jc w:val="left"/>
              <w:rPr>
                <w:rStyle w:val="FontStyle12"/>
                <w:color w:val="000000" w:themeColor="text1"/>
                <w:sz w:val="20"/>
                <w:szCs w:val="20"/>
              </w:rPr>
            </w:pPr>
          </w:p>
          <w:p w14:paraId="13B61F47" w14:textId="4DDFC2D9" w:rsidR="00DA03BD" w:rsidRDefault="00DA03BD" w:rsidP="007B3F0F">
            <w:pPr>
              <w:pStyle w:val="Style2"/>
              <w:spacing w:line="240" w:lineRule="auto"/>
              <w:ind w:left="-50" w:firstLine="0"/>
              <w:jc w:val="left"/>
              <w:rPr>
                <w:rStyle w:val="FontStyle12"/>
                <w:color w:val="000000" w:themeColor="text1"/>
                <w:sz w:val="20"/>
                <w:szCs w:val="20"/>
              </w:rPr>
            </w:pPr>
          </w:p>
          <w:p w14:paraId="1C42DFB8" w14:textId="77777777" w:rsidR="00DA03BD" w:rsidRPr="00606C54" w:rsidRDefault="00DA03BD" w:rsidP="007B3F0F">
            <w:pPr>
              <w:pStyle w:val="Style2"/>
              <w:spacing w:line="240" w:lineRule="auto"/>
              <w:ind w:left="-50" w:firstLine="0"/>
              <w:jc w:val="left"/>
              <w:rPr>
                <w:rStyle w:val="FontStyle12"/>
                <w:color w:val="000000" w:themeColor="text1"/>
                <w:sz w:val="20"/>
                <w:szCs w:val="20"/>
              </w:rPr>
            </w:pPr>
          </w:p>
          <w:p w14:paraId="7AA73471" w14:textId="6DE8628A" w:rsidR="007B3F0F" w:rsidRPr="00606C54" w:rsidRDefault="007B3F0F" w:rsidP="007B3F0F">
            <w:pPr>
              <w:pStyle w:val="Style2"/>
              <w:spacing w:line="240" w:lineRule="auto"/>
              <w:ind w:left="-50" w:firstLine="0"/>
              <w:jc w:val="left"/>
              <w:rPr>
                <w:rStyle w:val="FontStyle12"/>
                <w:color w:val="000000" w:themeColor="text1"/>
                <w:sz w:val="20"/>
                <w:szCs w:val="20"/>
              </w:rPr>
            </w:pPr>
            <w:r w:rsidRPr="00606C54">
              <w:rPr>
                <w:rStyle w:val="FontStyle12"/>
                <w:color w:val="000000" w:themeColor="text1"/>
                <w:sz w:val="20"/>
                <w:szCs w:val="20"/>
              </w:rPr>
              <w:t>2. Анализирует состояние инвестиционного и информационного рынков</w:t>
            </w:r>
            <w:r w:rsidRPr="00606C54">
              <w:rPr>
                <w:color w:val="000000" w:themeColor="text1"/>
                <w:sz w:val="20"/>
                <w:szCs w:val="20"/>
              </w:rPr>
              <w:t xml:space="preserve"> с использованием цифровых технологий</w:t>
            </w:r>
            <w:r w:rsidRPr="00606C54">
              <w:rPr>
                <w:rStyle w:val="FontStyle12"/>
                <w:color w:val="000000" w:themeColor="text1"/>
                <w:sz w:val="20"/>
                <w:szCs w:val="20"/>
              </w:rPr>
              <w:t>.</w:t>
            </w:r>
          </w:p>
          <w:p w14:paraId="07FD778B" w14:textId="44B51F80" w:rsidR="007B3F0F" w:rsidRDefault="007B3F0F" w:rsidP="007B3F0F">
            <w:pPr>
              <w:widowControl w:val="0"/>
              <w:autoSpaceDE w:val="0"/>
              <w:autoSpaceDN w:val="0"/>
              <w:adjustRightInd w:val="0"/>
              <w:ind w:left="-50"/>
              <w:rPr>
                <w:rStyle w:val="FontStyle12"/>
                <w:color w:val="000000" w:themeColor="text1"/>
                <w:sz w:val="20"/>
                <w:szCs w:val="20"/>
              </w:rPr>
            </w:pPr>
          </w:p>
          <w:p w14:paraId="738654DA" w14:textId="159818FA" w:rsidR="00606C54" w:rsidRDefault="00606C54" w:rsidP="007B3F0F">
            <w:pPr>
              <w:widowControl w:val="0"/>
              <w:autoSpaceDE w:val="0"/>
              <w:autoSpaceDN w:val="0"/>
              <w:adjustRightInd w:val="0"/>
              <w:ind w:left="-50"/>
              <w:rPr>
                <w:rStyle w:val="FontStyle12"/>
                <w:color w:val="000000" w:themeColor="text1"/>
                <w:sz w:val="20"/>
                <w:szCs w:val="20"/>
              </w:rPr>
            </w:pPr>
          </w:p>
          <w:p w14:paraId="0702E90B" w14:textId="2FEAA0B1" w:rsidR="00606C54" w:rsidRDefault="00606C54" w:rsidP="007B3F0F">
            <w:pPr>
              <w:widowControl w:val="0"/>
              <w:autoSpaceDE w:val="0"/>
              <w:autoSpaceDN w:val="0"/>
              <w:adjustRightInd w:val="0"/>
              <w:ind w:left="-50"/>
              <w:rPr>
                <w:rStyle w:val="FontStyle12"/>
                <w:color w:val="000000" w:themeColor="text1"/>
                <w:sz w:val="20"/>
                <w:szCs w:val="20"/>
              </w:rPr>
            </w:pPr>
          </w:p>
          <w:p w14:paraId="572375A6" w14:textId="24C7A566" w:rsidR="00606C54" w:rsidRDefault="00606C54" w:rsidP="007B3F0F">
            <w:pPr>
              <w:widowControl w:val="0"/>
              <w:autoSpaceDE w:val="0"/>
              <w:autoSpaceDN w:val="0"/>
              <w:adjustRightInd w:val="0"/>
              <w:ind w:left="-50"/>
              <w:rPr>
                <w:rStyle w:val="FontStyle12"/>
                <w:color w:val="000000" w:themeColor="text1"/>
                <w:sz w:val="20"/>
                <w:szCs w:val="20"/>
              </w:rPr>
            </w:pPr>
          </w:p>
          <w:p w14:paraId="1A210104" w14:textId="675C1498" w:rsidR="00606C54" w:rsidRDefault="00606C54" w:rsidP="007B3F0F">
            <w:pPr>
              <w:widowControl w:val="0"/>
              <w:autoSpaceDE w:val="0"/>
              <w:autoSpaceDN w:val="0"/>
              <w:adjustRightInd w:val="0"/>
              <w:ind w:left="-50"/>
              <w:rPr>
                <w:rStyle w:val="FontStyle12"/>
                <w:color w:val="000000" w:themeColor="text1"/>
                <w:sz w:val="20"/>
                <w:szCs w:val="20"/>
              </w:rPr>
            </w:pPr>
          </w:p>
          <w:p w14:paraId="528F044D" w14:textId="03F76B80" w:rsidR="00606C54" w:rsidRDefault="00606C54" w:rsidP="007B3F0F">
            <w:pPr>
              <w:widowControl w:val="0"/>
              <w:autoSpaceDE w:val="0"/>
              <w:autoSpaceDN w:val="0"/>
              <w:adjustRightInd w:val="0"/>
              <w:ind w:left="-50"/>
              <w:rPr>
                <w:rStyle w:val="FontStyle12"/>
                <w:color w:val="000000" w:themeColor="text1"/>
                <w:sz w:val="20"/>
                <w:szCs w:val="20"/>
              </w:rPr>
            </w:pPr>
          </w:p>
          <w:p w14:paraId="45E3CB9E" w14:textId="15BB6F69" w:rsidR="00606C54" w:rsidRDefault="00606C54" w:rsidP="007B3F0F">
            <w:pPr>
              <w:widowControl w:val="0"/>
              <w:autoSpaceDE w:val="0"/>
              <w:autoSpaceDN w:val="0"/>
              <w:adjustRightInd w:val="0"/>
              <w:ind w:left="-50"/>
              <w:rPr>
                <w:rStyle w:val="FontStyle12"/>
                <w:color w:val="000000" w:themeColor="text1"/>
                <w:sz w:val="20"/>
                <w:szCs w:val="20"/>
              </w:rPr>
            </w:pPr>
          </w:p>
          <w:p w14:paraId="52ADCE75" w14:textId="069E7421" w:rsidR="00606C54" w:rsidRDefault="00606C54" w:rsidP="007B3F0F">
            <w:pPr>
              <w:widowControl w:val="0"/>
              <w:autoSpaceDE w:val="0"/>
              <w:autoSpaceDN w:val="0"/>
              <w:adjustRightInd w:val="0"/>
              <w:ind w:left="-50"/>
              <w:rPr>
                <w:rStyle w:val="FontStyle12"/>
                <w:color w:val="000000" w:themeColor="text1"/>
                <w:sz w:val="20"/>
                <w:szCs w:val="20"/>
              </w:rPr>
            </w:pPr>
          </w:p>
          <w:p w14:paraId="07D9C44C" w14:textId="3594FD47" w:rsidR="00606C54" w:rsidRDefault="00606C54" w:rsidP="007B3F0F">
            <w:pPr>
              <w:widowControl w:val="0"/>
              <w:autoSpaceDE w:val="0"/>
              <w:autoSpaceDN w:val="0"/>
              <w:adjustRightInd w:val="0"/>
              <w:ind w:left="-50"/>
              <w:rPr>
                <w:rStyle w:val="FontStyle12"/>
                <w:color w:val="000000" w:themeColor="text1"/>
                <w:sz w:val="20"/>
                <w:szCs w:val="20"/>
              </w:rPr>
            </w:pPr>
          </w:p>
          <w:p w14:paraId="2FC56E80" w14:textId="379994A7" w:rsidR="00606C54" w:rsidRDefault="00606C54" w:rsidP="007B3F0F">
            <w:pPr>
              <w:widowControl w:val="0"/>
              <w:autoSpaceDE w:val="0"/>
              <w:autoSpaceDN w:val="0"/>
              <w:adjustRightInd w:val="0"/>
              <w:ind w:left="-50"/>
              <w:rPr>
                <w:rStyle w:val="FontStyle12"/>
                <w:color w:val="000000" w:themeColor="text1"/>
                <w:sz w:val="20"/>
                <w:szCs w:val="20"/>
              </w:rPr>
            </w:pPr>
          </w:p>
          <w:p w14:paraId="19E8A8C8" w14:textId="71F0B209" w:rsidR="00606C54" w:rsidRDefault="00606C54" w:rsidP="007B3F0F">
            <w:pPr>
              <w:widowControl w:val="0"/>
              <w:autoSpaceDE w:val="0"/>
              <w:autoSpaceDN w:val="0"/>
              <w:adjustRightInd w:val="0"/>
              <w:ind w:left="-50"/>
              <w:rPr>
                <w:rStyle w:val="FontStyle12"/>
                <w:color w:val="000000" w:themeColor="text1"/>
                <w:sz w:val="20"/>
                <w:szCs w:val="20"/>
              </w:rPr>
            </w:pPr>
          </w:p>
          <w:p w14:paraId="39EAE93F" w14:textId="3C02DAE9" w:rsidR="00606C54" w:rsidRDefault="00606C54" w:rsidP="007B3F0F">
            <w:pPr>
              <w:widowControl w:val="0"/>
              <w:autoSpaceDE w:val="0"/>
              <w:autoSpaceDN w:val="0"/>
              <w:adjustRightInd w:val="0"/>
              <w:ind w:left="-50"/>
              <w:rPr>
                <w:rStyle w:val="FontStyle12"/>
                <w:color w:val="000000" w:themeColor="text1"/>
                <w:sz w:val="20"/>
                <w:szCs w:val="20"/>
              </w:rPr>
            </w:pPr>
          </w:p>
          <w:p w14:paraId="5494E9E5" w14:textId="568CBDE4" w:rsidR="00606C54" w:rsidRDefault="00606C54" w:rsidP="007B3F0F">
            <w:pPr>
              <w:widowControl w:val="0"/>
              <w:autoSpaceDE w:val="0"/>
              <w:autoSpaceDN w:val="0"/>
              <w:adjustRightInd w:val="0"/>
              <w:ind w:left="-50"/>
              <w:rPr>
                <w:rStyle w:val="FontStyle12"/>
                <w:color w:val="000000" w:themeColor="text1"/>
                <w:sz w:val="20"/>
                <w:szCs w:val="20"/>
              </w:rPr>
            </w:pPr>
          </w:p>
          <w:p w14:paraId="705DC617" w14:textId="3567500C" w:rsidR="00606C54" w:rsidRDefault="00606C54" w:rsidP="007B3F0F">
            <w:pPr>
              <w:widowControl w:val="0"/>
              <w:autoSpaceDE w:val="0"/>
              <w:autoSpaceDN w:val="0"/>
              <w:adjustRightInd w:val="0"/>
              <w:ind w:left="-50"/>
              <w:rPr>
                <w:rStyle w:val="FontStyle12"/>
                <w:color w:val="000000" w:themeColor="text1"/>
                <w:sz w:val="20"/>
                <w:szCs w:val="20"/>
              </w:rPr>
            </w:pPr>
          </w:p>
          <w:p w14:paraId="5776A676" w14:textId="7753E86A" w:rsidR="00606C54" w:rsidRDefault="00606C54" w:rsidP="007B3F0F">
            <w:pPr>
              <w:widowControl w:val="0"/>
              <w:autoSpaceDE w:val="0"/>
              <w:autoSpaceDN w:val="0"/>
              <w:adjustRightInd w:val="0"/>
              <w:ind w:left="-50"/>
              <w:rPr>
                <w:rStyle w:val="FontStyle12"/>
                <w:color w:val="000000" w:themeColor="text1"/>
                <w:sz w:val="20"/>
                <w:szCs w:val="20"/>
              </w:rPr>
            </w:pPr>
          </w:p>
          <w:p w14:paraId="690824DD" w14:textId="076A5591" w:rsidR="00606C54" w:rsidRDefault="00606C54" w:rsidP="007B3F0F">
            <w:pPr>
              <w:widowControl w:val="0"/>
              <w:autoSpaceDE w:val="0"/>
              <w:autoSpaceDN w:val="0"/>
              <w:adjustRightInd w:val="0"/>
              <w:ind w:left="-50"/>
              <w:rPr>
                <w:rStyle w:val="FontStyle12"/>
                <w:color w:val="000000" w:themeColor="text1"/>
                <w:sz w:val="20"/>
                <w:szCs w:val="20"/>
              </w:rPr>
            </w:pPr>
          </w:p>
          <w:p w14:paraId="15614BDC" w14:textId="37884947" w:rsidR="00606C54" w:rsidRDefault="00606C54" w:rsidP="007B3F0F">
            <w:pPr>
              <w:widowControl w:val="0"/>
              <w:autoSpaceDE w:val="0"/>
              <w:autoSpaceDN w:val="0"/>
              <w:adjustRightInd w:val="0"/>
              <w:ind w:left="-50"/>
              <w:rPr>
                <w:rStyle w:val="FontStyle12"/>
                <w:color w:val="000000" w:themeColor="text1"/>
                <w:sz w:val="20"/>
                <w:szCs w:val="20"/>
              </w:rPr>
            </w:pPr>
          </w:p>
          <w:p w14:paraId="02700D20" w14:textId="2BEEEA55" w:rsidR="00606C54" w:rsidRDefault="00606C54" w:rsidP="007B3F0F">
            <w:pPr>
              <w:widowControl w:val="0"/>
              <w:autoSpaceDE w:val="0"/>
              <w:autoSpaceDN w:val="0"/>
              <w:adjustRightInd w:val="0"/>
              <w:ind w:left="-50"/>
              <w:rPr>
                <w:rStyle w:val="FontStyle12"/>
                <w:color w:val="000000" w:themeColor="text1"/>
                <w:sz w:val="20"/>
                <w:szCs w:val="20"/>
              </w:rPr>
            </w:pPr>
          </w:p>
          <w:p w14:paraId="7B93DD5D" w14:textId="6258E95D" w:rsidR="007B3F0F" w:rsidRPr="00606C54" w:rsidRDefault="007B3F0F" w:rsidP="007B3F0F">
            <w:pPr>
              <w:widowControl w:val="0"/>
              <w:autoSpaceDE w:val="0"/>
              <w:autoSpaceDN w:val="0"/>
              <w:adjustRightInd w:val="0"/>
              <w:ind w:left="-50"/>
              <w:rPr>
                <w:sz w:val="20"/>
                <w:szCs w:val="20"/>
              </w:rPr>
            </w:pPr>
            <w:r w:rsidRPr="00606C54">
              <w:rPr>
                <w:rStyle w:val="FontStyle12"/>
                <w:color w:val="000000" w:themeColor="text1"/>
                <w:sz w:val="20"/>
                <w:szCs w:val="20"/>
              </w:rPr>
              <w:t>3. Осуществляют деятельность в автоматизированных системах информационного обеспечения</w:t>
            </w:r>
          </w:p>
          <w:p w14:paraId="7FC90535" w14:textId="77777777" w:rsidR="007B3F0F" w:rsidRPr="00606C54" w:rsidRDefault="007B3F0F" w:rsidP="007B3F0F">
            <w:pPr>
              <w:ind w:left="-50"/>
              <w:rPr>
                <w:sz w:val="20"/>
                <w:szCs w:val="20"/>
              </w:rPr>
            </w:pPr>
          </w:p>
        </w:tc>
        <w:tc>
          <w:tcPr>
            <w:tcW w:w="3118" w:type="dxa"/>
          </w:tcPr>
          <w:p w14:paraId="65277034" w14:textId="77777777" w:rsidR="00606C54" w:rsidRPr="00606C54" w:rsidRDefault="00606C54" w:rsidP="00606C54">
            <w:pPr>
              <w:pStyle w:val="ad"/>
              <w:shd w:val="clear" w:color="auto" w:fill="FFFFFF"/>
              <w:spacing w:before="0" w:beforeAutospacing="0" w:after="0" w:afterAutospacing="0"/>
              <w:ind w:left="6"/>
              <w:rPr>
                <w:sz w:val="20"/>
                <w:szCs w:val="20"/>
              </w:rPr>
            </w:pPr>
            <w:r w:rsidRPr="00606C54">
              <w:rPr>
                <w:b/>
                <w:sz w:val="20"/>
                <w:szCs w:val="20"/>
              </w:rPr>
              <w:lastRenderedPageBreak/>
              <w:t>Знать:</w:t>
            </w:r>
            <w:r w:rsidRPr="00606C54">
              <w:rPr>
                <w:sz w:val="20"/>
                <w:szCs w:val="20"/>
              </w:rPr>
              <w:t xml:space="preserve"> методическую основу организации и проведения наблюдения финансового потенциала участников финансового рынка как на национальном, так и на международном уровнях  </w:t>
            </w:r>
          </w:p>
          <w:p w14:paraId="3508703B" w14:textId="77777777" w:rsidR="00606C54" w:rsidRPr="00606C54" w:rsidRDefault="00606C54" w:rsidP="00606C54">
            <w:pPr>
              <w:pStyle w:val="ad"/>
              <w:shd w:val="clear" w:color="auto" w:fill="FFFFFF"/>
              <w:spacing w:before="0" w:beforeAutospacing="0" w:after="0" w:afterAutospacing="0"/>
              <w:ind w:left="6"/>
              <w:rPr>
                <w:sz w:val="20"/>
                <w:szCs w:val="20"/>
              </w:rPr>
            </w:pPr>
            <w:r w:rsidRPr="00606C54">
              <w:rPr>
                <w:b/>
                <w:sz w:val="20"/>
                <w:szCs w:val="20"/>
              </w:rPr>
              <w:t>Уметь:</w:t>
            </w:r>
            <w:r w:rsidRPr="00606C54">
              <w:rPr>
                <w:sz w:val="20"/>
                <w:szCs w:val="20"/>
              </w:rPr>
              <w:t xml:space="preserve"> идентифицировать возможности и угрозы операционного участия на финансовых рынках посредством использования инструментов фундаментального и технического анализа</w:t>
            </w:r>
          </w:p>
          <w:p w14:paraId="1FC64C25" w14:textId="401CA1A4" w:rsidR="00606C54" w:rsidRDefault="00606C54" w:rsidP="00606C54">
            <w:pPr>
              <w:pStyle w:val="ad"/>
              <w:shd w:val="clear" w:color="auto" w:fill="FFFFFF"/>
              <w:spacing w:before="0" w:beforeAutospacing="0" w:after="0" w:afterAutospacing="0"/>
              <w:ind w:left="6"/>
              <w:jc w:val="both"/>
              <w:rPr>
                <w:sz w:val="20"/>
                <w:szCs w:val="20"/>
              </w:rPr>
            </w:pPr>
          </w:p>
          <w:p w14:paraId="2571F369" w14:textId="1F52299B" w:rsidR="00DA03BD" w:rsidRDefault="00DA03BD" w:rsidP="00606C54">
            <w:pPr>
              <w:pStyle w:val="ad"/>
              <w:shd w:val="clear" w:color="auto" w:fill="FFFFFF"/>
              <w:spacing w:before="0" w:beforeAutospacing="0" w:after="0" w:afterAutospacing="0"/>
              <w:ind w:left="6"/>
              <w:jc w:val="both"/>
              <w:rPr>
                <w:sz w:val="20"/>
                <w:szCs w:val="20"/>
              </w:rPr>
            </w:pPr>
          </w:p>
          <w:p w14:paraId="2E12DD0D" w14:textId="1FB0D132" w:rsidR="00DA03BD" w:rsidRDefault="00DA03BD" w:rsidP="00606C54">
            <w:pPr>
              <w:pStyle w:val="ad"/>
              <w:shd w:val="clear" w:color="auto" w:fill="FFFFFF"/>
              <w:spacing w:before="0" w:beforeAutospacing="0" w:after="0" w:afterAutospacing="0"/>
              <w:ind w:left="6"/>
              <w:jc w:val="both"/>
              <w:rPr>
                <w:sz w:val="20"/>
                <w:szCs w:val="20"/>
              </w:rPr>
            </w:pPr>
          </w:p>
          <w:p w14:paraId="5D56339F" w14:textId="05DA2662" w:rsidR="00DA03BD" w:rsidRDefault="00DA03BD" w:rsidP="00606C54">
            <w:pPr>
              <w:pStyle w:val="ad"/>
              <w:shd w:val="clear" w:color="auto" w:fill="FFFFFF"/>
              <w:spacing w:before="0" w:beforeAutospacing="0" w:after="0" w:afterAutospacing="0"/>
              <w:ind w:left="6"/>
              <w:jc w:val="both"/>
              <w:rPr>
                <w:sz w:val="20"/>
                <w:szCs w:val="20"/>
              </w:rPr>
            </w:pPr>
          </w:p>
          <w:p w14:paraId="1CFF288A" w14:textId="603E59CB" w:rsidR="00DA03BD" w:rsidRDefault="00DA03BD" w:rsidP="00606C54">
            <w:pPr>
              <w:pStyle w:val="ad"/>
              <w:shd w:val="clear" w:color="auto" w:fill="FFFFFF"/>
              <w:spacing w:before="0" w:beforeAutospacing="0" w:after="0" w:afterAutospacing="0"/>
              <w:ind w:left="6"/>
              <w:jc w:val="both"/>
              <w:rPr>
                <w:sz w:val="20"/>
                <w:szCs w:val="20"/>
              </w:rPr>
            </w:pPr>
          </w:p>
          <w:p w14:paraId="53079AE2" w14:textId="796D757A" w:rsidR="00DA03BD" w:rsidRDefault="00DA03BD" w:rsidP="00606C54">
            <w:pPr>
              <w:pStyle w:val="ad"/>
              <w:shd w:val="clear" w:color="auto" w:fill="FFFFFF"/>
              <w:spacing w:before="0" w:beforeAutospacing="0" w:after="0" w:afterAutospacing="0"/>
              <w:ind w:left="6"/>
              <w:jc w:val="both"/>
              <w:rPr>
                <w:sz w:val="20"/>
                <w:szCs w:val="20"/>
              </w:rPr>
            </w:pPr>
          </w:p>
          <w:p w14:paraId="7740B25E" w14:textId="77777777" w:rsidR="00DA03BD" w:rsidRPr="00606C54" w:rsidRDefault="00DA03BD" w:rsidP="00606C54">
            <w:pPr>
              <w:pStyle w:val="ad"/>
              <w:shd w:val="clear" w:color="auto" w:fill="FFFFFF"/>
              <w:spacing w:before="0" w:beforeAutospacing="0" w:after="0" w:afterAutospacing="0"/>
              <w:ind w:left="6"/>
              <w:jc w:val="both"/>
              <w:rPr>
                <w:sz w:val="20"/>
                <w:szCs w:val="20"/>
              </w:rPr>
            </w:pPr>
          </w:p>
          <w:p w14:paraId="43AD78CA" w14:textId="77777777" w:rsidR="00606C54" w:rsidRPr="00606C54" w:rsidRDefault="00606C54" w:rsidP="00606C54">
            <w:pPr>
              <w:pStyle w:val="ad"/>
              <w:shd w:val="clear" w:color="auto" w:fill="FFFFFF"/>
              <w:spacing w:before="0" w:beforeAutospacing="0" w:after="0" w:afterAutospacing="0"/>
              <w:ind w:left="6"/>
              <w:rPr>
                <w:sz w:val="20"/>
                <w:szCs w:val="20"/>
              </w:rPr>
            </w:pPr>
            <w:r w:rsidRPr="00606C54">
              <w:rPr>
                <w:b/>
                <w:sz w:val="20"/>
                <w:szCs w:val="20"/>
              </w:rPr>
              <w:t>Знать:</w:t>
            </w:r>
            <w:r w:rsidRPr="00606C54">
              <w:rPr>
                <w:sz w:val="20"/>
                <w:szCs w:val="20"/>
              </w:rPr>
              <w:t xml:space="preserve"> источники информации для анализа данных, характеризующих состояние и структуру международного финансового рынка, специфику его становления и развития под влиянием глобальной </w:t>
            </w:r>
            <w:proofErr w:type="spellStart"/>
            <w:r w:rsidRPr="00606C54">
              <w:rPr>
                <w:sz w:val="20"/>
                <w:szCs w:val="20"/>
              </w:rPr>
              <w:t>цифровизации</w:t>
            </w:r>
            <w:proofErr w:type="spellEnd"/>
            <w:r w:rsidRPr="00606C54">
              <w:rPr>
                <w:sz w:val="20"/>
                <w:szCs w:val="20"/>
              </w:rPr>
              <w:t>, факторы, обуславливающие позиции российского финансового рынка в мировой валютно-финансовой системе, особенности статистики финансового сектора</w:t>
            </w:r>
          </w:p>
          <w:p w14:paraId="70FFA4C9" w14:textId="77777777" w:rsidR="00606C54" w:rsidRPr="00606C54" w:rsidRDefault="00606C54" w:rsidP="00606C54">
            <w:pPr>
              <w:pStyle w:val="ad"/>
              <w:shd w:val="clear" w:color="auto" w:fill="FFFFFF"/>
              <w:spacing w:before="0" w:beforeAutospacing="0" w:after="0" w:afterAutospacing="0"/>
              <w:ind w:left="6"/>
              <w:rPr>
                <w:sz w:val="20"/>
                <w:szCs w:val="20"/>
              </w:rPr>
            </w:pPr>
            <w:r w:rsidRPr="00606C54">
              <w:rPr>
                <w:b/>
                <w:sz w:val="20"/>
                <w:szCs w:val="20"/>
              </w:rPr>
              <w:t>Уметь:</w:t>
            </w:r>
            <w:r w:rsidRPr="00606C54">
              <w:rPr>
                <w:sz w:val="20"/>
                <w:szCs w:val="20"/>
              </w:rPr>
              <w:t xml:space="preserve"> анализировать информацию о состоянии инвестиционного и информационного рынков с использованием цифровых </w:t>
            </w:r>
            <w:r w:rsidRPr="00606C54">
              <w:rPr>
                <w:sz w:val="20"/>
                <w:szCs w:val="20"/>
              </w:rPr>
              <w:lastRenderedPageBreak/>
              <w:t>технологий, оценивать финансовые возможности клиентов международного финансового рынка</w:t>
            </w:r>
          </w:p>
          <w:p w14:paraId="1A61B732" w14:textId="77777777" w:rsidR="00606C54" w:rsidRPr="00606C54" w:rsidRDefault="00606C54" w:rsidP="00606C54">
            <w:pPr>
              <w:pStyle w:val="ad"/>
              <w:shd w:val="clear" w:color="auto" w:fill="FFFFFF"/>
              <w:spacing w:before="0" w:beforeAutospacing="0" w:after="0" w:afterAutospacing="0" w:line="276" w:lineRule="auto"/>
              <w:ind w:left="6"/>
              <w:jc w:val="both"/>
              <w:rPr>
                <w:b/>
                <w:sz w:val="20"/>
                <w:szCs w:val="20"/>
              </w:rPr>
            </w:pPr>
          </w:p>
          <w:p w14:paraId="31BDBC87" w14:textId="77777777" w:rsidR="00606C54" w:rsidRPr="00606C54" w:rsidRDefault="00606C54" w:rsidP="00606C54">
            <w:pPr>
              <w:pStyle w:val="ad"/>
              <w:shd w:val="clear" w:color="auto" w:fill="FFFFFF"/>
              <w:spacing w:before="0" w:beforeAutospacing="0" w:after="0" w:afterAutospacing="0"/>
              <w:ind w:left="6"/>
              <w:rPr>
                <w:sz w:val="20"/>
                <w:szCs w:val="20"/>
              </w:rPr>
            </w:pPr>
            <w:r w:rsidRPr="00606C54">
              <w:rPr>
                <w:b/>
                <w:sz w:val="20"/>
                <w:szCs w:val="20"/>
              </w:rPr>
              <w:t xml:space="preserve">Знать: </w:t>
            </w:r>
            <w:r w:rsidRPr="00606C54">
              <w:rPr>
                <w:sz w:val="20"/>
                <w:szCs w:val="20"/>
              </w:rPr>
              <w:t>принципы и технологию функционирования автоматизированных информационных систем финансовых рынков, способы интерпретации статистических и экономических показателей финансового сектора</w:t>
            </w:r>
          </w:p>
          <w:p w14:paraId="5DD9C035" w14:textId="56F645D5" w:rsidR="007B3F0F" w:rsidRPr="00606C54" w:rsidRDefault="00606C54" w:rsidP="00606C54">
            <w:pPr>
              <w:pStyle w:val="ad"/>
              <w:shd w:val="clear" w:color="auto" w:fill="FFFFFF"/>
              <w:spacing w:before="0" w:beforeAutospacing="0" w:after="0" w:afterAutospacing="0"/>
              <w:ind w:left="6"/>
              <w:rPr>
                <w:sz w:val="20"/>
                <w:szCs w:val="20"/>
              </w:rPr>
            </w:pPr>
            <w:r w:rsidRPr="00606C54">
              <w:rPr>
                <w:b/>
                <w:sz w:val="20"/>
                <w:szCs w:val="20"/>
              </w:rPr>
              <w:t>Уметь:</w:t>
            </w:r>
            <w:r w:rsidRPr="00606C54">
              <w:rPr>
                <w:sz w:val="20"/>
                <w:szCs w:val="20"/>
              </w:rPr>
              <w:t xml:space="preserve"> систематизировать и обобщать информацию автоматизированных систем сегмента мировых финансов, прогнозировать тренды его развития, понимать перспективы международного финансового рынка</w:t>
            </w:r>
          </w:p>
        </w:tc>
        <w:tc>
          <w:tcPr>
            <w:tcW w:w="2267" w:type="dxa"/>
            <w:shd w:val="clear" w:color="auto" w:fill="auto"/>
          </w:tcPr>
          <w:p w14:paraId="282A88D2" w14:textId="77777777" w:rsidR="007B3F0F" w:rsidRPr="00606C54" w:rsidRDefault="007B3F0F" w:rsidP="00B502B7">
            <w:pPr>
              <w:ind w:left="357" w:hanging="357"/>
              <w:rPr>
                <w:b/>
                <w:bCs/>
                <w:sz w:val="20"/>
                <w:szCs w:val="20"/>
              </w:rPr>
            </w:pPr>
            <w:r w:rsidRPr="00606C54">
              <w:rPr>
                <w:b/>
                <w:bCs/>
                <w:sz w:val="20"/>
                <w:szCs w:val="20"/>
              </w:rPr>
              <w:lastRenderedPageBreak/>
              <w:t>Задание 1</w:t>
            </w:r>
          </w:p>
          <w:p w14:paraId="3C77A609" w14:textId="2E30B5A3" w:rsidR="007B3F0F" w:rsidRPr="00606C54" w:rsidRDefault="007B3F0F" w:rsidP="00B502B7">
            <w:pPr>
              <w:rPr>
                <w:rFonts w:eastAsia="Times New Roman"/>
                <w:color w:val="000000" w:themeColor="text1"/>
                <w:sz w:val="20"/>
                <w:szCs w:val="20"/>
              </w:rPr>
            </w:pPr>
            <w:r w:rsidRPr="00606C54">
              <w:rPr>
                <w:rFonts w:eastAsia="TimesNewRoman"/>
                <w:color w:val="000000" w:themeColor="text1"/>
                <w:sz w:val="20"/>
                <w:szCs w:val="20"/>
                <w:lang w:eastAsia="en-US"/>
              </w:rPr>
              <w:t xml:space="preserve">На основе показателей, </w:t>
            </w:r>
            <w:proofErr w:type="gramStart"/>
            <w:r w:rsidRPr="00606C54">
              <w:rPr>
                <w:rFonts w:eastAsia="TimesNewRoman"/>
                <w:color w:val="000000" w:themeColor="text1"/>
                <w:sz w:val="20"/>
                <w:szCs w:val="20"/>
                <w:lang w:eastAsia="en-US"/>
              </w:rPr>
              <w:t xml:space="preserve">публикуемых </w:t>
            </w:r>
            <w:r w:rsidRPr="00606C54">
              <w:rPr>
                <w:color w:val="000000" w:themeColor="text1"/>
                <w:sz w:val="20"/>
                <w:szCs w:val="20"/>
                <w:shd w:val="clear" w:color="auto" w:fill="FFFFFF"/>
              </w:rPr>
              <w:t xml:space="preserve"> Investing.com</w:t>
            </w:r>
            <w:proofErr w:type="gramEnd"/>
            <w:r w:rsidRPr="00606C54">
              <w:rPr>
                <w:color w:val="000000" w:themeColor="text1"/>
                <w:sz w:val="20"/>
                <w:szCs w:val="20"/>
                <w:shd w:val="clear" w:color="auto" w:fill="FFFFFF"/>
              </w:rPr>
              <w:t> —платформы с доступом к финансовым рынкам с данными, 250 бирж мира в 44 версиях на разных языках</w:t>
            </w:r>
          </w:p>
          <w:p w14:paraId="7172CBB7" w14:textId="63146B84" w:rsidR="007B3F0F" w:rsidRPr="00606C54" w:rsidRDefault="007B3F0F" w:rsidP="00B502B7">
            <w:pPr>
              <w:rPr>
                <w:rFonts w:eastAsia="TimesNewRoman"/>
                <w:sz w:val="20"/>
                <w:szCs w:val="20"/>
                <w:lang w:eastAsia="en-US"/>
              </w:rPr>
            </w:pPr>
            <w:r w:rsidRPr="00606C54">
              <w:rPr>
                <w:rFonts w:eastAsia="TimesNewRoman"/>
                <w:color w:val="000000" w:themeColor="text1"/>
                <w:sz w:val="20"/>
                <w:szCs w:val="20"/>
                <w:lang w:eastAsia="en-US"/>
              </w:rPr>
              <w:t>(https://ru.investing.com/markets/russia)</w:t>
            </w:r>
            <w:r w:rsidRPr="00606C54">
              <w:rPr>
                <w:color w:val="000000" w:themeColor="text1"/>
                <w:sz w:val="20"/>
                <w:szCs w:val="20"/>
              </w:rPr>
              <w:t xml:space="preserve">, произведите анализ динамики </w:t>
            </w:r>
            <w:r w:rsidRPr="00606C54">
              <w:rPr>
                <w:sz w:val="20"/>
                <w:szCs w:val="20"/>
              </w:rPr>
              <w:t xml:space="preserve">международного валютного рынка и оцените инвестиционную привлекательность </w:t>
            </w:r>
            <w:r w:rsidRPr="00606C54">
              <w:rPr>
                <w:rFonts w:eastAsia="TimesNewRoman"/>
                <w:sz w:val="20"/>
                <w:szCs w:val="20"/>
                <w:lang w:eastAsia="en-US"/>
              </w:rPr>
              <w:t>пяти мировых валют перспективе 3 лет</w:t>
            </w:r>
          </w:p>
          <w:p w14:paraId="5BFE277D" w14:textId="77777777" w:rsidR="007B3F0F" w:rsidRPr="00606C54" w:rsidRDefault="007B3F0F" w:rsidP="007B3F0F">
            <w:pPr>
              <w:jc w:val="both"/>
              <w:rPr>
                <w:rFonts w:eastAsia="TimesNewRoman"/>
                <w:sz w:val="20"/>
                <w:szCs w:val="20"/>
                <w:lang w:eastAsia="en-US"/>
              </w:rPr>
            </w:pPr>
          </w:p>
          <w:p w14:paraId="403DC87E" w14:textId="77777777" w:rsidR="007B3F0F" w:rsidRPr="00606C54" w:rsidRDefault="007B3F0F" w:rsidP="00B502B7">
            <w:pPr>
              <w:ind w:left="357" w:hanging="357"/>
              <w:rPr>
                <w:b/>
                <w:bCs/>
                <w:sz w:val="20"/>
                <w:szCs w:val="20"/>
              </w:rPr>
            </w:pPr>
            <w:r w:rsidRPr="00606C54">
              <w:rPr>
                <w:b/>
                <w:bCs/>
                <w:sz w:val="20"/>
                <w:szCs w:val="20"/>
              </w:rPr>
              <w:t>Задание 2</w:t>
            </w:r>
          </w:p>
          <w:p w14:paraId="184FD58A" w14:textId="7BEC3E18" w:rsidR="007B3F0F" w:rsidRPr="00606C54" w:rsidRDefault="007B3F0F" w:rsidP="00B502B7">
            <w:pPr>
              <w:rPr>
                <w:sz w:val="20"/>
                <w:szCs w:val="20"/>
              </w:rPr>
            </w:pPr>
            <w:r w:rsidRPr="00606C54">
              <w:rPr>
                <w:sz w:val="20"/>
                <w:szCs w:val="20"/>
              </w:rPr>
              <w:t xml:space="preserve">Проведите анализ инвестиционной привлекательности рынка корпоративных ценных бумаг для частного инвестора перспективе до 5 лет( </w:t>
            </w:r>
            <w:hyperlink r:id="rId12" w:history="1">
              <w:r w:rsidRPr="00606C54">
                <w:rPr>
                  <w:rStyle w:val="af0"/>
                  <w:sz w:val="20"/>
                  <w:szCs w:val="20"/>
                </w:rPr>
                <w:t>https://cbr.ru/statistics/finr/</w:t>
              </w:r>
            </w:hyperlink>
            <w:r w:rsidRPr="00606C54">
              <w:rPr>
                <w:sz w:val="20"/>
                <w:szCs w:val="20"/>
              </w:rPr>
              <w:t>)</w:t>
            </w:r>
          </w:p>
          <w:p w14:paraId="3336EEFE" w14:textId="333D37C5" w:rsidR="007B3F0F" w:rsidRDefault="007B3F0F" w:rsidP="007B3F0F">
            <w:pPr>
              <w:jc w:val="both"/>
              <w:rPr>
                <w:sz w:val="20"/>
                <w:szCs w:val="20"/>
              </w:rPr>
            </w:pPr>
          </w:p>
          <w:p w14:paraId="4E914D11" w14:textId="4D6A2769" w:rsidR="00DA03BD" w:rsidRDefault="00DA03BD" w:rsidP="007B3F0F">
            <w:pPr>
              <w:jc w:val="both"/>
              <w:rPr>
                <w:sz w:val="20"/>
                <w:szCs w:val="20"/>
              </w:rPr>
            </w:pPr>
          </w:p>
          <w:p w14:paraId="7C76B883" w14:textId="731D4FD6" w:rsidR="00DA03BD" w:rsidRDefault="00DA03BD" w:rsidP="007B3F0F">
            <w:pPr>
              <w:jc w:val="both"/>
              <w:rPr>
                <w:sz w:val="20"/>
                <w:szCs w:val="20"/>
              </w:rPr>
            </w:pPr>
          </w:p>
          <w:p w14:paraId="468CB655" w14:textId="5054E026" w:rsidR="00DA03BD" w:rsidRDefault="00DA03BD" w:rsidP="007B3F0F">
            <w:pPr>
              <w:jc w:val="both"/>
              <w:rPr>
                <w:sz w:val="20"/>
                <w:szCs w:val="20"/>
              </w:rPr>
            </w:pPr>
          </w:p>
          <w:p w14:paraId="6327E293" w14:textId="0E573E59" w:rsidR="00DA03BD" w:rsidRDefault="00DA03BD" w:rsidP="007B3F0F">
            <w:pPr>
              <w:jc w:val="both"/>
              <w:rPr>
                <w:sz w:val="20"/>
                <w:szCs w:val="20"/>
              </w:rPr>
            </w:pPr>
          </w:p>
          <w:p w14:paraId="43FF86BE" w14:textId="105B32F1" w:rsidR="00DA03BD" w:rsidRDefault="00DA03BD" w:rsidP="007B3F0F">
            <w:pPr>
              <w:jc w:val="both"/>
              <w:rPr>
                <w:sz w:val="20"/>
                <w:szCs w:val="20"/>
              </w:rPr>
            </w:pPr>
          </w:p>
          <w:p w14:paraId="15BE079E" w14:textId="2BCA4481" w:rsidR="00DA03BD" w:rsidRDefault="00DA03BD" w:rsidP="007B3F0F">
            <w:pPr>
              <w:jc w:val="both"/>
              <w:rPr>
                <w:sz w:val="20"/>
                <w:szCs w:val="20"/>
              </w:rPr>
            </w:pPr>
          </w:p>
          <w:p w14:paraId="09B2CB07" w14:textId="77777777" w:rsidR="00DA03BD" w:rsidRPr="00606C54" w:rsidRDefault="00DA03BD" w:rsidP="007B3F0F">
            <w:pPr>
              <w:jc w:val="both"/>
              <w:rPr>
                <w:sz w:val="20"/>
                <w:szCs w:val="20"/>
              </w:rPr>
            </w:pPr>
          </w:p>
          <w:p w14:paraId="25960725" w14:textId="77777777" w:rsidR="00DA03BD" w:rsidRDefault="00DA03BD" w:rsidP="007B3F0F">
            <w:pPr>
              <w:jc w:val="both"/>
              <w:rPr>
                <w:b/>
                <w:sz w:val="20"/>
                <w:szCs w:val="20"/>
              </w:rPr>
            </w:pPr>
          </w:p>
          <w:p w14:paraId="0D61A0A6" w14:textId="77777777" w:rsidR="00DA03BD" w:rsidRDefault="00DA03BD" w:rsidP="007B3F0F">
            <w:pPr>
              <w:jc w:val="both"/>
              <w:rPr>
                <w:b/>
                <w:sz w:val="20"/>
                <w:szCs w:val="20"/>
              </w:rPr>
            </w:pPr>
          </w:p>
          <w:p w14:paraId="7AA18C6A" w14:textId="77777777" w:rsidR="00DA03BD" w:rsidRDefault="00DA03BD" w:rsidP="007B3F0F">
            <w:pPr>
              <w:jc w:val="both"/>
              <w:rPr>
                <w:b/>
                <w:sz w:val="20"/>
                <w:szCs w:val="20"/>
              </w:rPr>
            </w:pPr>
          </w:p>
          <w:p w14:paraId="613F0C75" w14:textId="77777777" w:rsidR="00DA03BD" w:rsidRDefault="00DA03BD" w:rsidP="007B3F0F">
            <w:pPr>
              <w:jc w:val="both"/>
              <w:rPr>
                <w:b/>
                <w:sz w:val="20"/>
                <w:szCs w:val="20"/>
              </w:rPr>
            </w:pPr>
          </w:p>
          <w:p w14:paraId="5335D096" w14:textId="77777777" w:rsidR="00DA03BD" w:rsidRDefault="00DA03BD" w:rsidP="007B3F0F">
            <w:pPr>
              <w:jc w:val="both"/>
              <w:rPr>
                <w:b/>
                <w:sz w:val="20"/>
                <w:szCs w:val="20"/>
              </w:rPr>
            </w:pPr>
          </w:p>
          <w:p w14:paraId="6A5BBD59" w14:textId="196F0594" w:rsidR="007B3F0F" w:rsidRPr="00606C54" w:rsidRDefault="007B3F0F" w:rsidP="007B3F0F">
            <w:pPr>
              <w:jc w:val="both"/>
              <w:rPr>
                <w:b/>
                <w:sz w:val="20"/>
                <w:szCs w:val="20"/>
              </w:rPr>
            </w:pPr>
            <w:r w:rsidRPr="00606C54">
              <w:rPr>
                <w:b/>
                <w:sz w:val="20"/>
                <w:szCs w:val="20"/>
              </w:rPr>
              <w:t>Задание 3</w:t>
            </w:r>
          </w:p>
          <w:p w14:paraId="6E64619F" w14:textId="7CE63A8E" w:rsidR="007B3F0F" w:rsidRPr="00606C54" w:rsidRDefault="007B3F0F" w:rsidP="007B3F0F">
            <w:pPr>
              <w:jc w:val="both"/>
              <w:rPr>
                <w:sz w:val="20"/>
                <w:szCs w:val="20"/>
              </w:rPr>
            </w:pPr>
            <w:r w:rsidRPr="00606C54">
              <w:rPr>
                <w:sz w:val="20"/>
                <w:szCs w:val="20"/>
              </w:rPr>
              <w:t xml:space="preserve">Опишите основные направления </w:t>
            </w:r>
            <w:proofErr w:type="spellStart"/>
            <w:r w:rsidRPr="00606C54">
              <w:rPr>
                <w:sz w:val="20"/>
                <w:szCs w:val="20"/>
              </w:rPr>
              <w:t>цифровизации</w:t>
            </w:r>
            <w:proofErr w:type="spellEnd"/>
            <w:r w:rsidRPr="00606C54">
              <w:rPr>
                <w:sz w:val="20"/>
                <w:szCs w:val="20"/>
              </w:rPr>
              <w:t xml:space="preserve"> финансового рынка по данным Банка России ( </w:t>
            </w:r>
            <w:hyperlink r:id="rId13" w:history="1">
              <w:r w:rsidRPr="00606C54">
                <w:rPr>
                  <w:rStyle w:val="af0"/>
                  <w:sz w:val="20"/>
                  <w:szCs w:val="20"/>
                </w:rPr>
                <w:t>https://cbr.ru/Content/Document/File/131360/oncfr_2022-2024.pdf)</w:t>
              </w:r>
            </w:hyperlink>
          </w:p>
          <w:p w14:paraId="5F56E71B" w14:textId="77777777" w:rsidR="007B3F0F" w:rsidRPr="00606C54" w:rsidRDefault="007B3F0F" w:rsidP="007B3F0F">
            <w:pPr>
              <w:jc w:val="both"/>
              <w:rPr>
                <w:sz w:val="20"/>
                <w:szCs w:val="20"/>
              </w:rPr>
            </w:pPr>
          </w:p>
          <w:p w14:paraId="05AF9822" w14:textId="55D4FA2C" w:rsidR="007B3F0F" w:rsidRPr="00606C54" w:rsidRDefault="007B3F0F" w:rsidP="007B3F0F">
            <w:pPr>
              <w:tabs>
                <w:tab w:val="left" w:pos="7655"/>
              </w:tabs>
              <w:jc w:val="both"/>
              <w:rPr>
                <w:bCs/>
                <w:sz w:val="20"/>
                <w:szCs w:val="20"/>
              </w:rPr>
            </w:pPr>
          </w:p>
        </w:tc>
      </w:tr>
    </w:tbl>
    <w:p w14:paraId="1733E885" w14:textId="23ECD96B" w:rsidR="004640F4" w:rsidRPr="00606C54" w:rsidRDefault="004640F4" w:rsidP="00BC1E97">
      <w:pPr>
        <w:pStyle w:val="Style26"/>
        <w:widowControl/>
        <w:tabs>
          <w:tab w:val="left" w:pos="706"/>
        </w:tabs>
        <w:spacing w:line="240" w:lineRule="auto"/>
        <w:ind w:left="709" w:firstLine="0"/>
        <w:rPr>
          <w:rStyle w:val="FontStyle90"/>
          <w:sz w:val="20"/>
          <w:szCs w:val="20"/>
        </w:rPr>
      </w:pPr>
    </w:p>
    <w:p w14:paraId="2861CA8C" w14:textId="77777777" w:rsidR="007F0C0E" w:rsidRPr="007F0C0E" w:rsidRDefault="000B60A0" w:rsidP="0031314B">
      <w:pPr>
        <w:pStyle w:val="af4"/>
        <w:ind w:left="57" w:right="-1" w:firstLine="709"/>
        <w:jc w:val="both"/>
      </w:pPr>
      <w:r w:rsidRPr="0031314B">
        <w:rPr>
          <w:sz w:val="28"/>
          <w:szCs w:val="28"/>
        </w:rPr>
        <w:t xml:space="preserve">Промежуточная аттестация проводится в виде </w:t>
      </w:r>
      <w:r w:rsidR="003809F4" w:rsidRPr="0031314B">
        <w:rPr>
          <w:sz w:val="28"/>
          <w:szCs w:val="28"/>
        </w:rPr>
        <w:t>экзамена</w:t>
      </w:r>
      <w:r w:rsidRPr="0031314B">
        <w:rPr>
          <w:sz w:val="28"/>
          <w:szCs w:val="28"/>
        </w:rPr>
        <w:t xml:space="preserve">. </w:t>
      </w:r>
      <w:r w:rsidR="007F0C0E" w:rsidRPr="0031314B">
        <w:rPr>
          <w:sz w:val="28"/>
          <w:szCs w:val="28"/>
        </w:rPr>
        <w:t>Экзамен проводится по завершению изучения дисциплины в</w:t>
      </w:r>
      <w:r w:rsidR="007F0C0E" w:rsidRPr="0031314B">
        <w:rPr>
          <w:spacing w:val="1"/>
          <w:sz w:val="28"/>
          <w:szCs w:val="28"/>
        </w:rPr>
        <w:t xml:space="preserve"> </w:t>
      </w:r>
      <w:r w:rsidR="007F0C0E" w:rsidRPr="0031314B">
        <w:rPr>
          <w:sz w:val="28"/>
          <w:szCs w:val="28"/>
        </w:rPr>
        <w:t>письменной форме. Максимальная оценка на экзамене – 60 баллов. Экзаменационный билет содержит два теоретических вопроса и практическое задание</w:t>
      </w:r>
      <w:r w:rsidR="007F0C0E" w:rsidRPr="007F0C0E">
        <w:t>.</w:t>
      </w:r>
    </w:p>
    <w:p w14:paraId="727AF131" w14:textId="13AF1669" w:rsidR="00E27E03" w:rsidRPr="005F4990" w:rsidRDefault="004D14C0" w:rsidP="007F0C0E">
      <w:pPr>
        <w:pStyle w:val="Style49"/>
        <w:widowControl/>
        <w:spacing w:line="240" w:lineRule="auto"/>
        <w:ind w:right="-1" w:firstLine="709"/>
        <w:rPr>
          <w:rFonts w:ascii="Times New Roman" w:hAnsi="Times New Roman" w:cs="Times New Roman"/>
          <w:b/>
          <w:bCs/>
          <w:sz w:val="28"/>
          <w:szCs w:val="28"/>
        </w:rPr>
      </w:pPr>
      <w:r>
        <w:rPr>
          <w:rFonts w:ascii="Times New Roman" w:hAnsi="Times New Roman" w:cs="Times New Roman"/>
          <w:b/>
          <w:sz w:val="28"/>
          <w:szCs w:val="28"/>
        </w:rPr>
        <w:t>Типовые</w:t>
      </w:r>
      <w:r w:rsidR="00E27E03" w:rsidRPr="005F4990">
        <w:rPr>
          <w:rFonts w:ascii="Times New Roman" w:hAnsi="Times New Roman" w:cs="Times New Roman"/>
          <w:b/>
          <w:sz w:val="28"/>
          <w:szCs w:val="28"/>
        </w:rPr>
        <w:t xml:space="preserve"> контрольные вопросы для подготовки к </w:t>
      </w:r>
      <w:r w:rsidR="00847082" w:rsidRPr="005F4990">
        <w:rPr>
          <w:rFonts w:ascii="Times New Roman" w:hAnsi="Times New Roman" w:cs="Times New Roman"/>
          <w:b/>
          <w:sz w:val="28"/>
          <w:szCs w:val="28"/>
        </w:rPr>
        <w:t>экзамену</w:t>
      </w:r>
    </w:p>
    <w:p w14:paraId="2F76D100" w14:textId="5B33743A" w:rsidR="00E27E03" w:rsidRPr="00801ECF" w:rsidRDefault="00036809" w:rsidP="00801ECF">
      <w:pPr>
        <w:pStyle w:val="a3"/>
        <w:numPr>
          <w:ilvl w:val="0"/>
          <w:numId w:val="42"/>
        </w:numPr>
        <w:ind w:right="-1"/>
        <w:jc w:val="both"/>
        <w:rPr>
          <w:bCs/>
          <w:sz w:val="28"/>
          <w:szCs w:val="28"/>
        </w:rPr>
      </w:pPr>
      <w:bookmarkStart w:id="22" w:name="_Hlk501298075"/>
      <w:r w:rsidRPr="00801ECF">
        <w:rPr>
          <w:bCs/>
          <w:sz w:val="28"/>
          <w:szCs w:val="28"/>
        </w:rPr>
        <w:t>Предпосылки и и</w:t>
      </w:r>
      <w:r w:rsidR="007757C7" w:rsidRPr="00801ECF">
        <w:rPr>
          <w:bCs/>
          <w:sz w:val="28"/>
          <w:szCs w:val="28"/>
        </w:rPr>
        <w:t>сторические этапы</w:t>
      </w:r>
      <w:r w:rsidR="00E27E03" w:rsidRPr="00801ECF">
        <w:rPr>
          <w:bCs/>
          <w:sz w:val="28"/>
          <w:szCs w:val="28"/>
        </w:rPr>
        <w:t xml:space="preserve"> развития </w:t>
      </w:r>
      <w:r w:rsidRPr="00801ECF">
        <w:rPr>
          <w:bCs/>
          <w:sz w:val="28"/>
          <w:szCs w:val="28"/>
        </w:rPr>
        <w:t>международного финансового рынка</w:t>
      </w:r>
      <w:r w:rsidR="00E27E03" w:rsidRPr="00801ECF">
        <w:rPr>
          <w:bCs/>
          <w:sz w:val="28"/>
          <w:szCs w:val="28"/>
        </w:rPr>
        <w:t xml:space="preserve"> </w:t>
      </w:r>
    </w:p>
    <w:p w14:paraId="4182A4D7" w14:textId="08C186CA" w:rsidR="00E27E03" w:rsidRPr="00801ECF" w:rsidRDefault="006D2286" w:rsidP="00801ECF">
      <w:pPr>
        <w:pStyle w:val="a3"/>
        <w:numPr>
          <w:ilvl w:val="0"/>
          <w:numId w:val="42"/>
        </w:numPr>
        <w:ind w:right="-1"/>
        <w:jc w:val="both"/>
        <w:rPr>
          <w:sz w:val="28"/>
          <w:szCs w:val="28"/>
        </w:rPr>
      </w:pPr>
      <w:r w:rsidRPr="00801ECF">
        <w:rPr>
          <w:sz w:val="28"/>
          <w:szCs w:val="28"/>
        </w:rPr>
        <w:t xml:space="preserve">Институциональная </w:t>
      </w:r>
      <w:r w:rsidR="00E27E03" w:rsidRPr="00801ECF">
        <w:rPr>
          <w:sz w:val="28"/>
          <w:szCs w:val="28"/>
        </w:rPr>
        <w:t xml:space="preserve">структура </w:t>
      </w:r>
      <w:r w:rsidR="00036809" w:rsidRPr="00801ECF">
        <w:rPr>
          <w:sz w:val="28"/>
          <w:szCs w:val="28"/>
        </w:rPr>
        <w:t>международного</w:t>
      </w:r>
      <w:r w:rsidR="00E27E03" w:rsidRPr="00801ECF">
        <w:rPr>
          <w:sz w:val="28"/>
          <w:szCs w:val="28"/>
        </w:rPr>
        <w:t xml:space="preserve"> финансового рынка</w:t>
      </w:r>
      <w:r w:rsidRPr="00801ECF">
        <w:rPr>
          <w:sz w:val="28"/>
          <w:szCs w:val="28"/>
        </w:rPr>
        <w:t xml:space="preserve"> и </w:t>
      </w:r>
      <w:r w:rsidR="00036809" w:rsidRPr="00801ECF">
        <w:rPr>
          <w:sz w:val="28"/>
          <w:szCs w:val="28"/>
        </w:rPr>
        <w:t>его характерные черты</w:t>
      </w:r>
      <w:r w:rsidR="00E27E03" w:rsidRPr="00801ECF">
        <w:rPr>
          <w:sz w:val="28"/>
          <w:szCs w:val="28"/>
        </w:rPr>
        <w:t xml:space="preserve"> </w:t>
      </w:r>
    </w:p>
    <w:p w14:paraId="5D18C7DC" w14:textId="0371660A" w:rsidR="000E236B" w:rsidRPr="00801ECF" w:rsidRDefault="000E236B" w:rsidP="00801ECF">
      <w:pPr>
        <w:pStyle w:val="a3"/>
        <w:numPr>
          <w:ilvl w:val="0"/>
          <w:numId w:val="42"/>
        </w:numPr>
        <w:ind w:right="-1"/>
        <w:jc w:val="both"/>
        <w:rPr>
          <w:sz w:val="28"/>
          <w:szCs w:val="28"/>
        </w:rPr>
      </w:pPr>
      <w:r w:rsidRPr="00801ECF">
        <w:rPr>
          <w:sz w:val="28"/>
          <w:szCs w:val="28"/>
        </w:rPr>
        <w:t>Международные рейтинговые агентства: характеристика целей и принципов работы</w:t>
      </w:r>
    </w:p>
    <w:p w14:paraId="035C99E6" w14:textId="28917819" w:rsidR="000E236B" w:rsidRPr="00801ECF" w:rsidRDefault="000E236B" w:rsidP="00801ECF">
      <w:pPr>
        <w:pStyle w:val="a3"/>
        <w:numPr>
          <w:ilvl w:val="0"/>
          <w:numId w:val="42"/>
        </w:numPr>
        <w:ind w:right="-1"/>
        <w:jc w:val="both"/>
        <w:rPr>
          <w:sz w:val="28"/>
          <w:szCs w:val="28"/>
        </w:rPr>
      </w:pPr>
      <w:r w:rsidRPr="00801ECF">
        <w:rPr>
          <w:sz w:val="28"/>
          <w:szCs w:val="28"/>
        </w:rPr>
        <w:t>Роль международных рейтинговых агентств на международном финансовом рынке</w:t>
      </w:r>
    </w:p>
    <w:p w14:paraId="255AB3D6" w14:textId="7866591A" w:rsidR="007E1ADE" w:rsidRPr="00801ECF" w:rsidRDefault="007E1ADE" w:rsidP="00801ECF">
      <w:pPr>
        <w:pStyle w:val="a3"/>
        <w:numPr>
          <w:ilvl w:val="0"/>
          <w:numId w:val="42"/>
        </w:numPr>
        <w:shd w:val="clear" w:color="auto" w:fill="FFFFFF"/>
        <w:ind w:right="-1"/>
        <w:jc w:val="both"/>
        <w:rPr>
          <w:bCs/>
          <w:sz w:val="28"/>
          <w:szCs w:val="28"/>
        </w:rPr>
      </w:pPr>
      <w:r w:rsidRPr="00801ECF">
        <w:rPr>
          <w:bCs/>
          <w:sz w:val="28"/>
          <w:szCs w:val="28"/>
        </w:rPr>
        <w:t>М</w:t>
      </w:r>
      <w:r w:rsidR="00036809" w:rsidRPr="00801ECF">
        <w:rPr>
          <w:bCs/>
          <w:sz w:val="28"/>
          <w:szCs w:val="28"/>
        </w:rPr>
        <w:t>еждународный</w:t>
      </w:r>
      <w:r w:rsidRPr="00801ECF">
        <w:rPr>
          <w:bCs/>
          <w:sz w:val="28"/>
          <w:szCs w:val="28"/>
        </w:rPr>
        <w:t xml:space="preserve"> валютный рынок: понятие, структура, основные участники</w:t>
      </w:r>
    </w:p>
    <w:p w14:paraId="0EC15754" w14:textId="73573261" w:rsidR="007E1ADE" w:rsidRPr="00801ECF" w:rsidRDefault="007E1ADE" w:rsidP="00801ECF">
      <w:pPr>
        <w:pStyle w:val="a3"/>
        <w:numPr>
          <w:ilvl w:val="0"/>
          <w:numId w:val="42"/>
        </w:numPr>
        <w:shd w:val="clear" w:color="auto" w:fill="FFFFFF"/>
        <w:ind w:right="-1"/>
        <w:jc w:val="both"/>
        <w:rPr>
          <w:bCs/>
          <w:sz w:val="28"/>
          <w:szCs w:val="28"/>
        </w:rPr>
      </w:pPr>
      <w:r w:rsidRPr="00801ECF">
        <w:rPr>
          <w:bCs/>
          <w:sz w:val="28"/>
          <w:szCs w:val="28"/>
        </w:rPr>
        <w:t>Срочный валютный рынок</w:t>
      </w:r>
    </w:p>
    <w:p w14:paraId="79FF4EF7" w14:textId="48F58A24" w:rsidR="007E1ADE" w:rsidRPr="00801ECF" w:rsidRDefault="007E1ADE" w:rsidP="00801ECF">
      <w:pPr>
        <w:pStyle w:val="a3"/>
        <w:numPr>
          <w:ilvl w:val="0"/>
          <w:numId w:val="42"/>
        </w:numPr>
        <w:shd w:val="clear" w:color="auto" w:fill="FFFFFF"/>
        <w:ind w:right="-1"/>
        <w:jc w:val="both"/>
        <w:rPr>
          <w:bCs/>
          <w:sz w:val="28"/>
          <w:szCs w:val="28"/>
        </w:rPr>
      </w:pPr>
      <w:bookmarkStart w:id="23" w:name="_Hlk501302336"/>
      <w:bookmarkStart w:id="24" w:name="_Hlk69484829"/>
      <w:r w:rsidRPr="00801ECF">
        <w:rPr>
          <w:bCs/>
          <w:sz w:val="28"/>
          <w:szCs w:val="28"/>
        </w:rPr>
        <w:t>Форвардные и фьючерсные валютные контракты</w:t>
      </w:r>
      <w:bookmarkEnd w:id="23"/>
    </w:p>
    <w:p w14:paraId="4ACC1673" w14:textId="6316C325" w:rsidR="007E1ADE" w:rsidRPr="00801ECF" w:rsidRDefault="007E1ADE" w:rsidP="00801ECF">
      <w:pPr>
        <w:pStyle w:val="a3"/>
        <w:numPr>
          <w:ilvl w:val="0"/>
          <w:numId w:val="42"/>
        </w:numPr>
        <w:shd w:val="clear" w:color="auto" w:fill="FFFFFF"/>
        <w:ind w:right="-1"/>
        <w:jc w:val="both"/>
        <w:rPr>
          <w:bCs/>
          <w:sz w:val="28"/>
          <w:szCs w:val="28"/>
        </w:rPr>
      </w:pPr>
      <w:bookmarkStart w:id="25" w:name="_Hlk501302464"/>
      <w:bookmarkEnd w:id="24"/>
      <w:r w:rsidRPr="00801ECF">
        <w:rPr>
          <w:bCs/>
          <w:sz w:val="28"/>
          <w:szCs w:val="28"/>
        </w:rPr>
        <w:t>Валютные опционы и свопы</w:t>
      </w:r>
      <w:bookmarkEnd w:id="25"/>
    </w:p>
    <w:p w14:paraId="447387DB" w14:textId="2BE05D78" w:rsidR="007E1ADE" w:rsidRPr="00801ECF" w:rsidRDefault="007E1ADE" w:rsidP="00801ECF">
      <w:pPr>
        <w:pStyle w:val="a3"/>
        <w:numPr>
          <w:ilvl w:val="0"/>
          <w:numId w:val="42"/>
        </w:numPr>
        <w:shd w:val="clear" w:color="auto" w:fill="FFFFFF"/>
        <w:ind w:right="-1"/>
        <w:jc w:val="both"/>
        <w:rPr>
          <w:bCs/>
          <w:sz w:val="28"/>
          <w:szCs w:val="28"/>
        </w:rPr>
      </w:pPr>
      <w:r w:rsidRPr="00801ECF">
        <w:rPr>
          <w:bCs/>
          <w:sz w:val="28"/>
          <w:szCs w:val="28"/>
        </w:rPr>
        <w:t>Приемы фундаментального и технического анализа валютного рынка</w:t>
      </w:r>
    </w:p>
    <w:p w14:paraId="412496D9" w14:textId="46A2F9BE" w:rsidR="00E27E03" w:rsidRPr="00A06E78" w:rsidRDefault="00E27E03" w:rsidP="00801ECF">
      <w:pPr>
        <w:pStyle w:val="a3"/>
        <w:numPr>
          <w:ilvl w:val="0"/>
          <w:numId w:val="42"/>
        </w:numPr>
        <w:ind w:right="-1"/>
        <w:jc w:val="both"/>
        <w:rPr>
          <w:sz w:val="28"/>
          <w:szCs w:val="28"/>
        </w:rPr>
      </w:pPr>
      <w:bookmarkStart w:id="26" w:name="_Hlk501298438"/>
      <w:bookmarkEnd w:id="22"/>
      <w:r w:rsidRPr="00A06E78">
        <w:rPr>
          <w:sz w:val="28"/>
          <w:szCs w:val="28"/>
        </w:rPr>
        <w:t xml:space="preserve">Валюта: </w:t>
      </w:r>
      <w:r w:rsidR="001D73C6" w:rsidRPr="00A06E78">
        <w:rPr>
          <w:sz w:val="28"/>
          <w:szCs w:val="28"/>
        </w:rPr>
        <w:t>сущность</w:t>
      </w:r>
      <w:r w:rsidRPr="00A06E78">
        <w:rPr>
          <w:sz w:val="28"/>
          <w:szCs w:val="28"/>
        </w:rPr>
        <w:t xml:space="preserve">, </w:t>
      </w:r>
      <w:r w:rsidR="001D73C6" w:rsidRPr="00A06E78">
        <w:rPr>
          <w:sz w:val="28"/>
          <w:szCs w:val="28"/>
        </w:rPr>
        <w:t>виды</w:t>
      </w:r>
      <w:r w:rsidRPr="00A06E78">
        <w:rPr>
          <w:sz w:val="28"/>
          <w:szCs w:val="28"/>
        </w:rPr>
        <w:t>, функции</w:t>
      </w:r>
    </w:p>
    <w:p w14:paraId="7553D439" w14:textId="5627CB36" w:rsidR="001D73C6" w:rsidRPr="00801ECF" w:rsidRDefault="001D73C6" w:rsidP="00801ECF">
      <w:pPr>
        <w:pStyle w:val="a3"/>
        <w:numPr>
          <w:ilvl w:val="0"/>
          <w:numId w:val="42"/>
        </w:numPr>
        <w:ind w:right="-1"/>
        <w:jc w:val="both"/>
        <w:rPr>
          <w:sz w:val="28"/>
          <w:szCs w:val="28"/>
        </w:rPr>
      </w:pPr>
      <w:r w:rsidRPr="00801ECF">
        <w:rPr>
          <w:sz w:val="28"/>
          <w:szCs w:val="28"/>
        </w:rPr>
        <w:t>Цифровые валюты в современном мире</w:t>
      </w:r>
    </w:p>
    <w:p w14:paraId="33BBD8B3" w14:textId="6EAD4681" w:rsidR="00E27E03" w:rsidRPr="00801ECF" w:rsidRDefault="00E27E03" w:rsidP="00801ECF">
      <w:pPr>
        <w:pStyle w:val="a3"/>
        <w:numPr>
          <w:ilvl w:val="0"/>
          <w:numId w:val="42"/>
        </w:numPr>
        <w:ind w:right="-1"/>
        <w:jc w:val="both"/>
        <w:rPr>
          <w:bCs/>
          <w:sz w:val="28"/>
          <w:szCs w:val="28"/>
        </w:rPr>
      </w:pPr>
      <w:bookmarkStart w:id="27" w:name="_Hlk69483971"/>
      <w:bookmarkEnd w:id="26"/>
      <w:r w:rsidRPr="00801ECF">
        <w:rPr>
          <w:bCs/>
          <w:sz w:val="28"/>
          <w:szCs w:val="28"/>
        </w:rPr>
        <w:t>Валютный курс и факторы, влияющие на его формирование</w:t>
      </w:r>
      <w:bookmarkEnd w:id="27"/>
    </w:p>
    <w:p w14:paraId="48752B03" w14:textId="65961263" w:rsidR="00E27E03" w:rsidRPr="00801ECF" w:rsidRDefault="001D73C6" w:rsidP="00801ECF">
      <w:pPr>
        <w:pStyle w:val="a3"/>
        <w:numPr>
          <w:ilvl w:val="0"/>
          <w:numId w:val="42"/>
        </w:numPr>
        <w:ind w:right="-1"/>
        <w:jc w:val="both"/>
        <w:rPr>
          <w:bCs/>
          <w:sz w:val="28"/>
          <w:szCs w:val="28"/>
        </w:rPr>
      </w:pPr>
      <w:bookmarkStart w:id="28" w:name="_Hlk69484139"/>
      <w:r w:rsidRPr="00801ECF">
        <w:rPr>
          <w:bCs/>
          <w:sz w:val="28"/>
          <w:szCs w:val="28"/>
        </w:rPr>
        <w:t>Сравнительная характеристика мировых, международных и национальных в</w:t>
      </w:r>
      <w:r w:rsidR="00E27E03" w:rsidRPr="00801ECF">
        <w:rPr>
          <w:bCs/>
          <w:sz w:val="28"/>
          <w:szCs w:val="28"/>
        </w:rPr>
        <w:t>алютны</w:t>
      </w:r>
      <w:r w:rsidRPr="00801ECF">
        <w:rPr>
          <w:bCs/>
          <w:sz w:val="28"/>
          <w:szCs w:val="28"/>
        </w:rPr>
        <w:t>х систем</w:t>
      </w:r>
    </w:p>
    <w:p w14:paraId="60365036" w14:textId="755D1CF7" w:rsidR="00E27E03" w:rsidRPr="00801ECF" w:rsidRDefault="003A4485" w:rsidP="00801ECF">
      <w:pPr>
        <w:pStyle w:val="a3"/>
        <w:numPr>
          <w:ilvl w:val="0"/>
          <w:numId w:val="42"/>
        </w:numPr>
        <w:ind w:right="-1"/>
        <w:jc w:val="both"/>
        <w:rPr>
          <w:bCs/>
          <w:sz w:val="28"/>
          <w:szCs w:val="28"/>
        </w:rPr>
      </w:pPr>
      <w:bookmarkStart w:id="29" w:name="_Hlk69483128"/>
      <w:bookmarkEnd w:id="28"/>
      <w:r w:rsidRPr="00801ECF">
        <w:rPr>
          <w:spacing w:val="1"/>
          <w:sz w:val="28"/>
          <w:szCs w:val="28"/>
        </w:rPr>
        <w:t>Технический анали</w:t>
      </w:r>
      <w:r w:rsidR="00BE28F6" w:rsidRPr="00801ECF">
        <w:rPr>
          <w:spacing w:val="1"/>
          <w:sz w:val="28"/>
          <w:szCs w:val="28"/>
        </w:rPr>
        <w:t>з валютного рынка</w:t>
      </w:r>
      <w:r w:rsidR="008E2CDA" w:rsidRPr="00801ECF">
        <w:rPr>
          <w:sz w:val="28"/>
          <w:szCs w:val="28"/>
        </w:rPr>
        <w:t>: сущность, виды и инструменты</w:t>
      </w:r>
    </w:p>
    <w:p w14:paraId="1EB01491" w14:textId="67E0E1AA" w:rsidR="00E27E03" w:rsidRPr="00801ECF" w:rsidRDefault="008E2CDA" w:rsidP="00801ECF">
      <w:pPr>
        <w:pStyle w:val="a3"/>
        <w:numPr>
          <w:ilvl w:val="0"/>
          <w:numId w:val="42"/>
        </w:numPr>
        <w:ind w:right="-1"/>
        <w:jc w:val="both"/>
        <w:rPr>
          <w:bCs/>
          <w:sz w:val="28"/>
          <w:szCs w:val="28"/>
        </w:rPr>
      </w:pPr>
      <w:r w:rsidRPr="00801ECF">
        <w:rPr>
          <w:sz w:val="28"/>
          <w:szCs w:val="28"/>
        </w:rPr>
        <w:lastRenderedPageBreak/>
        <w:t>Мировой рынок золота: участники, виды сделок и особенности ценообразования</w:t>
      </w:r>
    </w:p>
    <w:p w14:paraId="6411B632" w14:textId="0D7AA16A" w:rsidR="00E27E03" w:rsidRPr="00801ECF" w:rsidRDefault="00BE28F6" w:rsidP="00801ECF">
      <w:pPr>
        <w:pStyle w:val="a3"/>
        <w:numPr>
          <w:ilvl w:val="0"/>
          <w:numId w:val="42"/>
        </w:numPr>
        <w:ind w:right="-1"/>
        <w:jc w:val="both"/>
        <w:rPr>
          <w:bCs/>
          <w:sz w:val="28"/>
          <w:szCs w:val="28"/>
        </w:rPr>
      </w:pPr>
      <w:bookmarkStart w:id="30" w:name="_Hlk69484595"/>
      <w:bookmarkEnd w:id="29"/>
      <w:r w:rsidRPr="00801ECF">
        <w:rPr>
          <w:bCs/>
          <w:sz w:val="28"/>
          <w:szCs w:val="28"/>
        </w:rPr>
        <w:t>Внебиржевой рынок драгоценных металлов</w:t>
      </w:r>
      <w:r w:rsidR="00E27E03" w:rsidRPr="00801ECF">
        <w:rPr>
          <w:bCs/>
          <w:sz w:val="28"/>
          <w:szCs w:val="28"/>
        </w:rPr>
        <w:t xml:space="preserve"> </w:t>
      </w:r>
      <w:bookmarkEnd w:id="30"/>
    </w:p>
    <w:p w14:paraId="43A6A422" w14:textId="73CAAC8F" w:rsidR="00E27E03" w:rsidRPr="00801ECF" w:rsidRDefault="00683260" w:rsidP="00801ECF">
      <w:pPr>
        <w:pStyle w:val="a3"/>
        <w:numPr>
          <w:ilvl w:val="0"/>
          <w:numId w:val="42"/>
        </w:numPr>
        <w:ind w:right="-1"/>
        <w:jc w:val="both"/>
        <w:rPr>
          <w:bCs/>
          <w:sz w:val="28"/>
          <w:szCs w:val="28"/>
        </w:rPr>
      </w:pPr>
      <w:bookmarkStart w:id="31" w:name="_Hlk501300122"/>
      <w:r w:rsidRPr="00801ECF">
        <w:rPr>
          <w:spacing w:val="1"/>
          <w:sz w:val="28"/>
          <w:szCs w:val="28"/>
        </w:rPr>
        <w:t>Лондонская международная биржа драгоценных металлов</w:t>
      </w:r>
    </w:p>
    <w:p w14:paraId="6AF38643" w14:textId="7289E5F7" w:rsidR="00E27E03" w:rsidRPr="00801ECF" w:rsidRDefault="00683260" w:rsidP="00801ECF">
      <w:pPr>
        <w:pStyle w:val="a3"/>
        <w:numPr>
          <w:ilvl w:val="0"/>
          <w:numId w:val="42"/>
        </w:numPr>
        <w:ind w:right="-1"/>
        <w:jc w:val="both"/>
        <w:rPr>
          <w:bCs/>
          <w:sz w:val="28"/>
          <w:szCs w:val="28"/>
        </w:rPr>
      </w:pPr>
      <w:bookmarkStart w:id="32" w:name="_Hlk69490996"/>
      <w:r w:rsidRPr="00801ECF">
        <w:rPr>
          <w:sz w:val="28"/>
          <w:szCs w:val="28"/>
        </w:rPr>
        <w:t>Лондонская ассоциация рынка драгоценных металлов (</w:t>
      </w:r>
      <w:r w:rsidRPr="00801ECF">
        <w:rPr>
          <w:sz w:val="28"/>
          <w:szCs w:val="28"/>
          <w:lang w:val="en-US"/>
        </w:rPr>
        <w:t>LBMA</w:t>
      </w:r>
      <w:r w:rsidRPr="00801ECF">
        <w:rPr>
          <w:sz w:val="28"/>
          <w:szCs w:val="28"/>
        </w:rPr>
        <w:t>)</w:t>
      </w:r>
    </w:p>
    <w:p w14:paraId="2A39E38D" w14:textId="3DDEA2B5" w:rsidR="005F12CE" w:rsidRPr="00801ECF" w:rsidRDefault="00023E22" w:rsidP="00801ECF">
      <w:pPr>
        <w:pStyle w:val="a3"/>
        <w:numPr>
          <w:ilvl w:val="0"/>
          <w:numId w:val="42"/>
        </w:numPr>
        <w:ind w:right="-1"/>
        <w:jc w:val="both"/>
        <w:rPr>
          <w:bCs/>
          <w:sz w:val="28"/>
          <w:szCs w:val="28"/>
        </w:rPr>
      </w:pPr>
      <w:r w:rsidRPr="00801ECF">
        <w:rPr>
          <w:sz w:val="28"/>
          <w:szCs w:val="28"/>
        </w:rPr>
        <w:t>Ценообразование на мировых рынках золота</w:t>
      </w:r>
    </w:p>
    <w:p w14:paraId="1B72B759" w14:textId="3648886D" w:rsidR="00E27E03" w:rsidRPr="00801ECF" w:rsidRDefault="00023E22" w:rsidP="00801ECF">
      <w:pPr>
        <w:pStyle w:val="a3"/>
        <w:numPr>
          <w:ilvl w:val="0"/>
          <w:numId w:val="42"/>
        </w:numPr>
        <w:ind w:right="-1"/>
        <w:jc w:val="both"/>
        <w:rPr>
          <w:bCs/>
          <w:sz w:val="28"/>
          <w:szCs w:val="28"/>
        </w:rPr>
      </w:pPr>
      <w:r w:rsidRPr="00801ECF">
        <w:rPr>
          <w:sz w:val="28"/>
          <w:szCs w:val="28"/>
        </w:rPr>
        <w:t>Трендовый анализ международного рынка золота</w:t>
      </w:r>
      <w:r w:rsidR="008E2CDA" w:rsidRPr="00801ECF">
        <w:rPr>
          <w:sz w:val="28"/>
          <w:szCs w:val="28"/>
        </w:rPr>
        <w:t xml:space="preserve"> </w:t>
      </w:r>
    </w:p>
    <w:p w14:paraId="59860A15" w14:textId="0C9894C6" w:rsidR="007E1ADE" w:rsidRPr="00801ECF" w:rsidRDefault="007E1ADE" w:rsidP="00801ECF">
      <w:pPr>
        <w:pStyle w:val="a3"/>
        <w:numPr>
          <w:ilvl w:val="0"/>
          <w:numId w:val="42"/>
        </w:numPr>
        <w:ind w:right="-1"/>
        <w:jc w:val="both"/>
        <w:rPr>
          <w:bCs/>
          <w:sz w:val="28"/>
          <w:szCs w:val="28"/>
        </w:rPr>
      </w:pPr>
      <w:r w:rsidRPr="00801ECF">
        <w:rPr>
          <w:sz w:val="28"/>
          <w:szCs w:val="28"/>
        </w:rPr>
        <w:t>Мировой кредитный рынок: структура и основные участники</w:t>
      </w:r>
    </w:p>
    <w:p w14:paraId="379823C5" w14:textId="074720D7" w:rsidR="008E2CDA" w:rsidRPr="00801ECF" w:rsidRDefault="008E2CDA" w:rsidP="00801ECF">
      <w:pPr>
        <w:pStyle w:val="a3"/>
        <w:numPr>
          <w:ilvl w:val="0"/>
          <w:numId w:val="42"/>
        </w:numPr>
        <w:ind w:right="-1"/>
        <w:jc w:val="both"/>
        <w:rPr>
          <w:bCs/>
          <w:sz w:val="28"/>
          <w:szCs w:val="28"/>
        </w:rPr>
      </w:pPr>
      <w:r w:rsidRPr="00801ECF">
        <w:rPr>
          <w:sz w:val="28"/>
          <w:szCs w:val="28"/>
        </w:rPr>
        <w:t>Характеристика видов и форм международных кредитов</w:t>
      </w:r>
    </w:p>
    <w:p w14:paraId="308E0EDD" w14:textId="2F1F305D" w:rsidR="004F4AE4" w:rsidRPr="00801ECF" w:rsidRDefault="004F4AE4" w:rsidP="00801ECF">
      <w:pPr>
        <w:pStyle w:val="a3"/>
        <w:numPr>
          <w:ilvl w:val="0"/>
          <w:numId w:val="42"/>
        </w:numPr>
        <w:ind w:right="-1"/>
        <w:jc w:val="both"/>
        <w:rPr>
          <w:bCs/>
          <w:sz w:val="28"/>
          <w:szCs w:val="28"/>
        </w:rPr>
      </w:pPr>
      <w:r w:rsidRPr="00801ECF">
        <w:rPr>
          <w:sz w:val="28"/>
          <w:szCs w:val="28"/>
        </w:rPr>
        <w:t>Синдицированное кредитование</w:t>
      </w:r>
    </w:p>
    <w:p w14:paraId="568E16BD" w14:textId="42224404" w:rsidR="00E27E03" w:rsidRPr="00A06E78" w:rsidRDefault="00E27E03" w:rsidP="00801ECF">
      <w:pPr>
        <w:pStyle w:val="ad"/>
        <w:numPr>
          <w:ilvl w:val="0"/>
          <w:numId w:val="42"/>
        </w:numPr>
        <w:shd w:val="clear" w:color="auto" w:fill="FFFFFF"/>
        <w:spacing w:before="0" w:beforeAutospacing="0" w:after="0" w:afterAutospacing="0" w:line="276" w:lineRule="auto"/>
        <w:ind w:right="-1"/>
        <w:jc w:val="both"/>
        <w:rPr>
          <w:bCs/>
          <w:sz w:val="28"/>
          <w:szCs w:val="28"/>
        </w:rPr>
      </w:pPr>
      <w:bookmarkStart w:id="33" w:name="_Hlk501301084"/>
      <w:bookmarkStart w:id="34" w:name="_Hlk69492527"/>
      <w:bookmarkEnd w:id="31"/>
      <w:bookmarkEnd w:id="32"/>
      <w:r w:rsidRPr="00A06E78">
        <w:rPr>
          <w:bCs/>
          <w:sz w:val="28"/>
          <w:szCs w:val="28"/>
        </w:rPr>
        <w:t xml:space="preserve">Валютно-финансовые и платежные условия международного </w:t>
      </w:r>
      <w:bookmarkEnd w:id="33"/>
      <w:r w:rsidRPr="00A06E78">
        <w:rPr>
          <w:bCs/>
          <w:sz w:val="28"/>
          <w:szCs w:val="28"/>
        </w:rPr>
        <w:t>кредита</w:t>
      </w:r>
    </w:p>
    <w:p w14:paraId="5B39645E" w14:textId="17056BEB" w:rsidR="00E27E03" w:rsidRPr="00A06E78" w:rsidRDefault="008E2CDA" w:rsidP="00801ECF">
      <w:pPr>
        <w:pStyle w:val="ad"/>
        <w:numPr>
          <w:ilvl w:val="0"/>
          <w:numId w:val="42"/>
        </w:numPr>
        <w:shd w:val="clear" w:color="auto" w:fill="FFFFFF"/>
        <w:spacing w:before="0" w:beforeAutospacing="0" w:after="0" w:afterAutospacing="0" w:line="276" w:lineRule="auto"/>
        <w:ind w:right="-1"/>
        <w:jc w:val="both"/>
        <w:rPr>
          <w:bCs/>
          <w:sz w:val="28"/>
          <w:szCs w:val="28"/>
        </w:rPr>
      </w:pPr>
      <w:bookmarkStart w:id="35" w:name="_Hlk69492957"/>
      <w:bookmarkEnd w:id="34"/>
      <w:r w:rsidRPr="00A06E78">
        <w:rPr>
          <w:bCs/>
          <w:sz w:val="28"/>
          <w:szCs w:val="28"/>
        </w:rPr>
        <w:t>Классификация международного лизинга</w:t>
      </w:r>
    </w:p>
    <w:p w14:paraId="4A9D66A1" w14:textId="59CC2193" w:rsidR="008E2CDA" w:rsidRPr="00A06E78" w:rsidRDefault="00E27E03" w:rsidP="00801ECF">
      <w:pPr>
        <w:pStyle w:val="ad"/>
        <w:numPr>
          <w:ilvl w:val="0"/>
          <w:numId w:val="42"/>
        </w:numPr>
        <w:shd w:val="clear" w:color="auto" w:fill="FFFFFF"/>
        <w:spacing w:before="0" w:beforeAutospacing="0" w:after="0" w:afterAutospacing="0" w:line="276" w:lineRule="auto"/>
        <w:ind w:right="-1"/>
        <w:jc w:val="both"/>
        <w:rPr>
          <w:bCs/>
          <w:sz w:val="28"/>
          <w:szCs w:val="28"/>
        </w:rPr>
      </w:pPr>
      <w:bookmarkStart w:id="36" w:name="_Hlk69493148"/>
      <w:bookmarkEnd w:id="35"/>
      <w:r w:rsidRPr="00A06E78">
        <w:rPr>
          <w:bCs/>
          <w:sz w:val="28"/>
          <w:szCs w:val="28"/>
        </w:rPr>
        <w:t xml:space="preserve">Факторинг </w:t>
      </w:r>
      <w:r w:rsidR="008E2CDA" w:rsidRPr="00A06E78">
        <w:rPr>
          <w:bCs/>
          <w:sz w:val="28"/>
          <w:szCs w:val="28"/>
        </w:rPr>
        <w:t>во внешнеэкономической деятельности</w:t>
      </w:r>
    </w:p>
    <w:p w14:paraId="1307BCA8" w14:textId="6103E9E7" w:rsidR="00E27E03" w:rsidRPr="00A06E78" w:rsidRDefault="008E2CDA" w:rsidP="00801ECF">
      <w:pPr>
        <w:pStyle w:val="ad"/>
        <w:numPr>
          <w:ilvl w:val="0"/>
          <w:numId w:val="42"/>
        </w:numPr>
        <w:shd w:val="clear" w:color="auto" w:fill="FFFFFF"/>
        <w:spacing w:before="0" w:beforeAutospacing="0" w:after="0" w:afterAutospacing="0" w:line="276" w:lineRule="auto"/>
        <w:ind w:right="-1"/>
        <w:jc w:val="both"/>
        <w:rPr>
          <w:bCs/>
          <w:sz w:val="28"/>
          <w:szCs w:val="28"/>
        </w:rPr>
      </w:pPr>
      <w:r w:rsidRPr="00A06E78">
        <w:rPr>
          <w:bCs/>
          <w:sz w:val="28"/>
          <w:szCs w:val="28"/>
        </w:rPr>
        <w:t>Форфейтинг: особенности использования в мировой практике</w:t>
      </w:r>
    </w:p>
    <w:bookmarkEnd w:id="36"/>
    <w:p w14:paraId="70940C01" w14:textId="5AFB6A4C" w:rsidR="00E27E03" w:rsidRPr="00A06E78" w:rsidRDefault="007E1ADE" w:rsidP="00801ECF">
      <w:pPr>
        <w:pStyle w:val="ad"/>
        <w:numPr>
          <w:ilvl w:val="0"/>
          <w:numId w:val="42"/>
        </w:numPr>
        <w:shd w:val="clear" w:color="auto" w:fill="FFFFFF"/>
        <w:spacing w:before="0" w:beforeAutospacing="0" w:after="0" w:afterAutospacing="0" w:line="276" w:lineRule="auto"/>
        <w:ind w:right="-1"/>
        <w:jc w:val="both"/>
        <w:rPr>
          <w:bCs/>
          <w:sz w:val="28"/>
          <w:szCs w:val="28"/>
        </w:rPr>
      </w:pPr>
      <w:r w:rsidRPr="00A06E78">
        <w:rPr>
          <w:bCs/>
          <w:sz w:val="28"/>
          <w:szCs w:val="28"/>
        </w:rPr>
        <w:t>Трансграничное</w:t>
      </w:r>
      <w:r w:rsidR="00E27E03" w:rsidRPr="00A06E78">
        <w:rPr>
          <w:bCs/>
          <w:sz w:val="28"/>
          <w:szCs w:val="28"/>
        </w:rPr>
        <w:t xml:space="preserve"> движени</w:t>
      </w:r>
      <w:r w:rsidRPr="00A06E78">
        <w:rPr>
          <w:bCs/>
          <w:sz w:val="28"/>
          <w:szCs w:val="28"/>
        </w:rPr>
        <w:t>е</w:t>
      </w:r>
      <w:r w:rsidR="00E27E03" w:rsidRPr="00A06E78">
        <w:rPr>
          <w:bCs/>
          <w:sz w:val="28"/>
          <w:szCs w:val="28"/>
        </w:rPr>
        <w:t xml:space="preserve"> капитала</w:t>
      </w:r>
    </w:p>
    <w:p w14:paraId="1F8B0B0B" w14:textId="3433569A" w:rsidR="004F4AE4" w:rsidRPr="00801ECF" w:rsidRDefault="004F4AE4" w:rsidP="00801ECF">
      <w:pPr>
        <w:pStyle w:val="a3"/>
        <w:numPr>
          <w:ilvl w:val="0"/>
          <w:numId w:val="42"/>
        </w:numPr>
        <w:ind w:right="-1"/>
        <w:jc w:val="both"/>
        <w:rPr>
          <w:bCs/>
          <w:sz w:val="28"/>
          <w:szCs w:val="28"/>
        </w:rPr>
      </w:pPr>
      <w:r w:rsidRPr="00801ECF">
        <w:rPr>
          <w:spacing w:val="1"/>
          <w:sz w:val="28"/>
          <w:szCs w:val="28"/>
        </w:rPr>
        <w:t>Риски инвестирования на зарубежные рынки</w:t>
      </w:r>
    </w:p>
    <w:p w14:paraId="050A4B3E" w14:textId="6433AF49" w:rsidR="00E27E03" w:rsidRPr="00801ECF" w:rsidRDefault="00E27E03" w:rsidP="00801ECF">
      <w:pPr>
        <w:pStyle w:val="a3"/>
        <w:numPr>
          <w:ilvl w:val="0"/>
          <w:numId w:val="42"/>
        </w:numPr>
        <w:shd w:val="clear" w:color="auto" w:fill="FFFFFF"/>
        <w:ind w:right="-1"/>
        <w:jc w:val="both"/>
        <w:rPr>
          <w:bCs/>
          <w:sz w:val="28"/>
          <w:szCs w:val="28"/>
        </w:rPr>
      </w:pPr>
      <w:bookmarkStart w:id="37" w:name="_Hlk501301890"/>
      <w:bookmarkStart w:id="38" w:name="_Hlk69476388"/>
      <w:r w:rsidRPr="00801ECF">
        <w:rPr>
          <w:bCs/>
          <w:sz w:val="28"/>
          <w:szCs w:val="28"/>
        </w:rPr>
        <w:t xml:space="preserve">Мировые финансовые центры </w:t>
      </w:r>
      <w:bookmarkEnd w:id="37"/>
      <w:r w:rsidR="004F4AE4" w:rsidRPr="00801ECF">
        <w:rPr>
          <w:bCs/>
          <w:sz w:val="28"/>
          <w:szCs w:val="28"/>
        </w:rPr>
        <w:t>(МФЦ)</w:t>
      </w:r>
    </w:p>
    <w:p w14:paraId="7FF8FAB7" w14:textId="0E465F0E" w:rsidR="00E27E03" w:rsidRPr="00801ECF" w:rsidRDefault="00E27E03" w:rsidP="00801ECF">
      <w:pPr>
        <w:pStyle w:val="a3"/>
        <w:numPr>
          <w:ilvl w:val="0"/>
          <w:numId w:val="42"/>
        </w:numPr>
        <w:shd w:val="clear" w:color="auto" w:fill="FFFFFF"/>
        <w:ind w:right="-1"/>
        <w:jc w:val="both"/>
        <w:rPr>
          <w:bCs/>
          <w:sz w:val="28"/>
          <w:szCs w:val="28"/>
        </w:rPr>
      </w:pPr>
      <w:bookmarkStart w:id="39" w:name="_Hlk501302419"/>
      <w:bookmarkStart w:id="40" w:name="_Hlk69484001"/>
      <w:bookmarkEnd w:id="38"/>
      <w:r w:rsidRPr="00801ECF">
        <w:rPr>
          <w:bCs/>
          <w:sz w:val="28"/>
          <w:szCs w:val="28"/>
        </w:rPr>
        <w:t>Структура, участники, основные инструменты мирового фондового рынка</w:t>
      </w:r>
      <w:bookmarkEnd w:id="39"/>
    </w:p>
    <w:p w14:paraId="51885BCA" w14:textId="77777777" w:rsidR="00BC7AB1" w:rsidRPr="00801ECF" w:rsidRDefault="00BC7AB1" w:rsidP="00801ECF">
      <w:pPr>
        <w:pStyle w:val="a3"/>
        <w:numPr>
          <w:ilvl w:val="0"/>
          <w:numId w:val="42"/>
        </w:numPr>
        <w:shd w:val="clear" w:color="auto" w:fill="FFFFFF"/>
        <w:ind w:right="-1"/>
        <w:jc w:val="both"/>
        <w:rPr>
          <w:bCs/>
          <w:sz w:val="28"/>
          <w:szCs w:val="28"/>
        </w:rPr>
      </w:pPr>
      <w:r w:rsidRPr="00801ECF">
        <w:rPr>
          <w:bCs/>
          <w:sz w:val="28"/>
          <w:szCs w:val="28"/>
        </w:rPr>
        <w:t xml:space="preserve">Биржевой </w:t>
      </w:r>
      <w:r w:rsidRPr="00801ECF">
        <w:rPr>
          <w:sz w:val="28"/>
          <w:szCs w:val="28"/>
          <w:lang w:eastAsia="en-US"/>
        </w:rPr>
        <w:t>и внебиржевой фондовый рынок</w:t>
      </w:r>
    </w:p>
    <w:p w14:paraId="4BC125B1" w14:textId="77777777" w:rsidR="00BC7AB1" w:rsidRPr="00801ECF" w:rsidRDefault="00BC7AB1" w:rsidP="00801ECF">
      <w:pPr>
        <w:pStyle w:val="a3"/>
        <w:numPr>
          <w:ilvl w:val="0"/>
          <w:numId w:val="42"/>
        </w:numPr>
        <w:shd w:val="clear" w:color="auto" w:fill="FFFFFF"/>
        <w:ind w:right="-1"/>
        <w:jc w:val="both"/>
        <w:rPr>
          <w:bCs/>
          <w:sz w:val="28"/>
          <w:szCs w:val="28"/>
        </w:rPr>
      </w:pPr>
      <w:r w:rsidRPr="00801ECF">
        <w:rPr>
          <w:sz w:val="28"/>
          <w:szCs w:val="28"/>
          <w:lang w:eastAsia="en-US"/>
        </w:rPr>
        <w:t>Стратегии участников международного фондового рынка</w:t>
      </w:r>
    </w:p>
    <w:p w14:paraId="05DB55D8" w14:textId="77777777" w:rsidR="00BC7AB1" w:rsidRPr="00801ECF" w:rsidRDefault="00BC7AB1" w:rsidP="00801ECF">
      <w:pPr>
        <w:pStyle w:val="a3"/>
        <w:numPr>
          <w:ilvl w:val="0"/>
          <w:numId w:val="42"/>
        </w:numPr>
        <w:shd w:val="clear" w:color="auto" w:fill="FFFFFF"/>
        <w:ind w:right="-1"/>
        <w:jc w:val="both"/>
        <w:rPr>
          <w:bCs/>
          <w:sz w:val="28"/>
          <w:szCs w:val="28"/>
        </w:rPr>
      </w:pPr>
      <w:r w:rsidRPr="00801ECF">
        <w:rPr>
          <w:sz w:val="28"/>
          <w:szCs w:val="28"/>
          <w:lang w:eastAsia="en-US"/>
        </w:rPr>
        <w:t>Рынок производных финансовых инструментов</w:t>
      </w:r>
    </w:p>
    <w:p w14:paraId="7F31B27D" w14:textId="701C34DD" w:rsidR="00BC7AB1" w:rsidRPr="00801ECF" w:rsidRDefault="00BC7AB1" w:rsidP="00801ECF">
      <w:pPr>
        <w:pStyle w:val="a3"/>
        <w:numPr>
          <w:ilvl w:val="0"/>
          <w:numId w:val="42"/>
        </w:numPr>
        <w:shd w:val="clear" w:color="auto" w:fill="FFFFFF"/>
        <w:ind w:right="-1"/>
        <w:jc w:val="both"/>
        <w:rPr>
          <w:bCs/>
          <w:sz w:val="28"/>
          <w:szCs w:val="28"/>
        </w:rPr>
      </w:pPr>
      <w:r w:rsidRPr="00801ECF">
        <w:rPr>
          <w:sz w:val="28"/>
          <w:szCs w:val="28"/>
          <w:lang w:eastAsia="en-US"/>
        </w:rPr>
        <w:t>Прогнозирование тенденций на международном фондовом рынке.</w:t>
      </w:r>
    </w:p>
    <w:p w14:paraId="0DB73672" w14:textId="774381F5" w:rsidR="00E27E03" w:rsidRPr="00801ECF" w:rsidRDefault="00040EBB" w:rsidP="00801ECF">
      <w:pPr>
        <w:pStyle w:val="a3"/>
        <w:numPr>
          <w:ilvl w:val="0"/>
          <w:numId w:val="42"/>
        </w:numPr>
        <w:shd w:val="clear" w:color="auto" w:fill="FFFFFF"/>
        <w:ind w:right="-1"/>
        <w:jc w:val="both"/>
        <w:rPr>
          <w:bCs/>
          <w:sz w:val="28"/>
          <w:szCs w:val="28"/>
        </w:rPr>
      </w:pPr>
      <w:r w:rsidRPr="00801ECF">
        <w:rPr>
          <w:bCs/>
          <w:sz w:val="28"/>
          <w:szCs w:val="28"/>
        </w:rPr>
        <w:t>Первичные и производные инструменты мирового фондового рынка</w:t>
      </w:r>
      <w:bookmarkStart w:id="41" w:name="_Hlk69484177"/>
      <w:bookmarkEnd w:id="40"/>
    </w:p>
    <w:p w14:paraId="51A96CBC" w14:textId="74B446D5" w:rsidR="000C4CEF" w:rsidRPr="00801ECF" w:rsidRDefault="000C4CEF" w:rsidP="00801ECF">
      <w:pPr>
        <w:pStyle w:val="a3"/>
        <w:numPr>
          <w:ilvl w:val="0"/>
          <w:numId w:val="42"/>
        </w:numPr>
        <w:shd w:val="clear" w:color="auto" w:fill="FFFFFF"/>
        <w:ind w:right="-1"/>
        <w:jc w:val="both"/>
        <w:rPr>
          <w:bCs/>
          <w:sz w:val="28"/>
          <w:szCs w:val="28"/>
        </w:rPr>
      </w:pPr>
      <w:r w:rsidRPr="00801ECF">
        <w:rPr>
          <w:bCs/>
          <w:sz w:val="28"/>
          <w:szCs w:val="28"/>
        </w:rPr>
        <w:t xml:space="preserve">Хеджирование финансовых рисков </w:t>
      </w:r>
      <w:r w:rsidR="00E150CC" w:rsidRPr="00801ECF">
        <w:rPr>
          <w:bCs/>
          <w:sz w:val="28"/>
          <w:szCs w:val="28"/>
        </w:rPr>
        <w:t>при операциях на фондовом рынке</w:t>
      </w:r>
    </w:p>
    <w:p w14:paraId="559EB34E" w14:textId="77777777" w:rsidR="0004458A" w:rsidRPr="00801ECF" w:rsidRDefault="004F4AE4" w:rsidP="00801ECF">
      <w:pPr>
        <w:pStyle w:val="a3"/>
        <w:numPr>
          <w:ilvl w:val="0"/>
          <w:numId w:val="42"/>
        </w:numPr>
        <w:shd w:val="clear" w:color="auto" w:fill="FFFFFF"/>
        <w:ind w:right="-1"/>
        <w:jc w:val="both"/>
        <w:rPr>
          <w:bCs/>
          <w:sz w:val="28"/>
          <w:szCs w:val="28"/>
        </w:rPr>
      </w:pPr>
      <w:r w:rsidRPr="00801ECF">
        <w:rPr>
          <w:bCs/>
          <w:sz w:val="28"/>
          <w:szCs w:val="28"/>
        </w:rPr>
        <w:t>Мировой рынок страхования</w:t>
      </w:r>
      <w:bookmarkEnd w:id="41"/>
    </w:p>
    <w:p w14:paraId="39FC755E" w14:textId="77777777" w:rsidR="0004458A" w:rsidRPr="00801ECF" w:rsidRDefault="00BC7AB1" w:rsidP="00801ECF">
      <w:pPr>
        <w:pStyle w:val="a3"/>
        <w:numPr>
          <w:ilvl w:val="0"/>
          <w:numId w:val="42"/>
        </w:numPr>
        <w:shd w:val="clear" w:color="auto" w:fill="FFFFFF"/>
        <w:ind w:right="-1"/>
        <w:jc w:val="both"/>
        <w:rPr>
          <w:bCs/>
          <w:sz w:val="28"/>
          <w:szCs w:val="28"/>
        </w:rPr>
      </w:pPr>
      <w:r w:rsidRPr="00801ECF">
        <w:rPr>
          <w:sz w:val="28"/>
          <w:szCs w:val="28"/>
        </w:rPr>
        <w:t xml:space="preserve">Роль и значение страхования </w:t>
      </w:r>
      <w:r w:rsidR="0004458A" w:rsidRPr="00801ECF">
        <w:rPr>
          <w:sz w:val="28"/>
          <w:szCs w:val="28"/>
        </w:rPr>
        <w:t>на мировом финансовом рынке</w:t>
      </w:r>
    </w:p>
    <w:p w14:paraId="135BFF42" w14:textId="77777777" w:rsidR="0004458A" w:rsidRPr="00801ECF" w:rsidRDefault="00BC7AB1" w:rsidP="00801ECF">
      <w:pPr>
        <w:pStyle w:val="a3"/>
        <w:numPr>
          <w:ilvl w:val="0"/>
          <w:numId w:val="42"/>
        </w:numPr>
        <w:shd w:val="clear" w:color="auto" w:fill="FFFFFF"/>
        <w:ind w:right="-1"/>
        <w:jc w:val="both"/>
        <w:rPr>
          <w:bCs/>
          <w:sz w:val="28"/>
          <w:szCs w:val="28"/>
        </w:rPr>
      </w:pPr>
      <w:r w:rsidRPr="00801ECF">
        <w:rPr>
          <w:sz w:val="28"/>
          <w:szCs w:val="28"/>
        </w:rPr>
        <w:t>Участники ме</w:t>
      </w:r>
      <w:r w:rsidR="0004458A" w:rsidRPr="00801ECF">
        <w:rPr>
          <w:sz w:val="28"/>
          <w:szCs w:val="28"/>
        </w:rPr>
        <w:t>ждународного рынка страхования</w:t>
      </w:r>
    </w:p>
    <w:p w14:paraId="6D061F0D" w14:textId="77777777" w:rsidR="0004458A" w:rsidRPr="00801ECF" w:rsidRDefault="0004458A" w:rsidP="00801ECF">
      <w:pPr>
        <w:pStyle w:val="a3"/>
        <w:numPr>
          <w:ilvl w:val="0"/>
          <w:numId w:val="42"/>
        </w:numPr>
        <w:shd w:val="clear" w:color="auto" w:fill="FFFFFF"/>
        <w:ind w:right="-1"/>
        <w:jc w:val="both"/>
        <w:rPr>
          <w:bCs/>
          <w:sz w:val="28"/>
          <w:szCs w:val="28"/>
        </w:rPr>
      </w:pPr>
      <w:r w:rsidRPr="00801ECF">
        <w:rPr>
          <w:sz w:val="28"/>
          <w:szCs w:val="28"/>
        </w:rPr>
        <w:t>Правовое регулирование страхового рынка</w:t>
      </w:r>
    </w:p>
    <w:p w14:paraId="1E377E18" w14:textId="77777777" w:rsidR="0004458A" w:rsidRPr="00801ECF" w:rsidRDefault="00BC7AB1" w:rsidP="00801ECF">
      <w:pPr>
        <w:pStyle w:val="a3"/>
        <w:numPr>
          <w:ilvl w:val="0"/>
          <w:numId w:val="42"/>
        </w:numPr>
        <w:shd w:val="clear" w:color="auto" w:fill="FFFFFF"/>
        <w:ind w:right="-1"/>
        <w:jc w:val="both"/>
        <w:rPr>
          <w:bCs/>
          <w:sz w:val="28"/>
          <w:szCs w:val="28"/>
        </w:rPr>
      </w:pPr>
      <w:r w:rsidRPr="00801ECF">
        <w:rPr>
          <w:sz w:val="28"/>
          <w:szCs w:val="28"/>
        </w:rPr>
        <w:t>Между</w:t>
      </w:r>
      <w:r w:rsidR="0004458A" w:rsidRPr="00801ECF">
        <w:rPr>
          <w:sz w:val="28"/>
          <w:szCs w:val="28"/>
        </w:rPr>
        <w:t>народные страховые организации</w:t>
      </w:r>
    </w:p>
    <w:p w14:paraId="59B89184" w14:textId="77777777" w:rsidR="0004458A" w:rsidRPr="00801ECF" w:rsidRDefault="00BC7AB1" w:rsidP="00801ECF">
      <w:pPr>
        <w:pStyle w:val="a3"/>
        <w:numPr>
          <w:ilvl w:val="0"/>
          <w:numId w:val="42"/>
        </w:numPr>
        <w:shd w:val="clear" w:color="auto" w:fill="FFFFFF"/>
        <w:ind w:right="-1"/>
        <w:jc w:val="both"/>
        <w:rPr>
          <w:bCs/>
          <w:sz w:val="28"/>
          <w:szCs w:val="28"/>
        </w:rPr>
      </w:pPr>
      <w:r w:rsidRPr="00801ECF">
        <w:rPr>
          <w:sz w:val="28"/>
          <w:szCs w:val="28"/>
        </w:rPr>
        <w:t>Международная ассоциация страховых надзоров (</w:t>
      </w:r>
      <w:r w:rsidRPr="00801ECF">
        <w:rPr>
          <w:sz w:val="28"/>
          <w:szCs w:val="28"/>
          <w:lang w:val="en-US"/>
        </w:rPr>
        <w:t>MACH</w:t>
      </w:r>
      <w:r w:rsidR="0004458A" w:rsidRPr="00801ECF">
        <w:rPr>
          <w:sz w:val="28"/>
          <w:szCs w:val="28"/>
        </w:rPr>
        <w:t>)</w:t>
      </w:r>
    </w:p>
    <w:p w14:paraId="6F253BF9" w14:textId="77777777" w:rsidR="0004458A" w:rsidRPr="00801ECF" w:rsidRDefault="00BC7AB1" w:rsidP="00801ECF">
      <w:pPr>
        <w:pStyle w:val="a3"/>
        <w:numPr>
          <w:ilvl w:val="0"/>
          <w:numId w:val="42"/>
        </w:numPr>
        <w:shd w:val="clear" w:color="auto" w:fill="FFFFFF"/>
        <w:ind w:right="-1"/>
        <w:jc w:val="both"/>
        <w:rPr>
          <w:bCs/>
          <w:sz w:val="28"/>
          <w:szCs w:val="28"/>
        </w:rPr>
      </w:pPr>
      <w:r w:rsidRPr="00801ECF">
        <w:rPr>
          <w:sz w:val="28"/>
          <w:szCs w:val="28"/>
        </w:rPr>
        <w:t>Международная ассоциация по страхованию кредитов и поручительству (</w:t>
      </w:r>
      <w:r w:rsidRPr="00801ECF">
        <w:rPr>
          <w:sz w:val="28"/>
          <w:szCs w:val="28"/>
          <w:lang w:val="en-US"/>
        </w:rPr>
        <w:t>ICISA</w:t>
      </w:r>
      <w:r w:rsidR="0004458A" w:rsidRPr="00801ECF">
        <w:rPr>
          <w:sz w:val="28"/>
          <w:szCs w:val="28"/>
        </w:rPr>
        <w:t>)</w:t>
      </w:r>
    </w:p>
    <w:p w14:paraId="31567C4F" w14:textId="77777777" w:rsidR="0004458A" w:rsidRPr="00801ECF" w:rsidRDefault="00BC7AB1" w:rsidP="00801ECF">
      <w:pPr>
        <w:pStyle w:val="a3"/>
        <w:numPr>
          <w:ilvl w:val="0"/>
          <w:numId w:val="42"/>
        </w:numPr>
        <w:shd w:val="clear" w:color="auto" w:fill="FFFFFF"/>
        <w:ind w:right="-1"/>
        <w:jc w:val="both"/>
        <w:rPr>
          <w:bCs/>
          <w:sz w:val="28"/>
          <w:szCs w:val="28"/>
        </w:rPr>
      </w:pPr>
      <w:r w:rsidRPr="00801ECF">
        <w:rPr>
          <w:sz w:val="28"/>
          <w:szCs w:val="28"/>
        </w:rPr>
        <w:t>Международное страховое общество (МСО</w:t>
      </w:r>
      <w:r w:rsidR="0004458A" w:rsidRPr="00801ECF">
        <w:rPr>
          <w:sz w:val="28"/>
          <w:szCs w:val="28"/>
        </w:rPr>
        <w:t>)</w:t>
      </w:r>
    </w:p>
    <w:p w14:paraId="3EA87BF7" w14:textId="77777777" w:rsidR="0004458A" w:rsidRPr="00801ECF" w:rsidRDefault="00BC7AB1" w:rsidP="00801ECF">
      <w:pPr>
        <w:pStyle w:val="a3"/>
        <w:numPr>
          <w:ilvl w:val="0"/>
          <w:numId w:val="42"/>
        </w:numPr>
        <w:shd w:val="clear" w:color="auto" w:fill="FFFFFF"/>
        <w:ind w:right="-1"/>
        <w:jc w:val="both"/>
        <w:rPr>
          <w:bCs/>
          <w:sz w:val="28"/>
          <w:szCs w:val="28"/>
        </w:rPr>
      </w:pPr>
      <w:r w:rsidRPr="00801ECF">
        <w:rPr>
          <w:sz w:val="28"/>
          <w:szCs w:val="28"/>
        </w:rPr>
        <w:t xml:space="preserve">Виды и формы международного </w:t>
      </w:r>
      <w:r w:rsidR="0004458A" w:rsidRPr="00801ECF">
        <w:rPr>
          <w:sz w:val="28"/>
          <w:szCs w:val="28"/>
        </w:rPr>
        <w:t>страхования</w:t>
      </w:r>
    </w:p>
    <w:p w14:paraId="18A30833" w14:textId="1A7F2F90" w:rsidR="0004458A" w:rsidRPr="00801ECF" w:rsidRDefault="00BC7AB1" w:rsidP="00801ECF">
      <w:pPr>
        <w:pStyle w:val="a3"/>
        <w:numPr>
          <w:ilvl w:val="0"/>
          <w:numId w:val="42"/>
        </w:numPr>
        <w:shd w:val="clear" w:color="auto" w:fill="FFFFFF"/>
        <w:ind w:right="-1"/>
        <w:jc w:val="both"/>
        <w:rPr>
          <w:bCs/>
          <w:sz w:val="28"/>
          <w:szCs w:val="28"/>
        </w:rPr>
      </w:pPr>
      <w:r w:rsidRPr="00801ECF">
        <w:rPr>
          <w:sz w:val="28"/>
          <w:szCs w:val="28"/>
        </w:rPr>
        <w:t>Анализ современного состояния междунар</w:t>
      </w:r>
      <w:r w:rsidR="00FE11D8" w:rsidRPr="00801ECF">
        <w:rPr>
          <w:sz w:val="28"/>
          <w:szCs w:val="28"/>
        </w:rPr>
        <w:t>одного рынка страхования</w:t>
      </w:r>
    </w:p>
    <w:p w14:paraId="4294AEA0" w14:textId="55AE7B67" w:rsidR="00BC7AB1" w:rsidRPr="00801ECF" w:rsidRDefault="00BC7AB1" w:rsidP="00801ECF">
      <w:pPr>
        <w:pStyle w:val="a3"/>
        <w:numPr>
          <w:ilvl w:val="0"/>
          <w:numId w:val="42"/>
        </w:numPr>
        <w:shd w:val="clear" w:color="auto" w:fill="FFFFFF"/>
        <w:ind w:right="-1"/>
        <w:jc w:val="both"/>
        <w:rPr>
          <w:bCs/>
          <w:sz w:val="28"/>
          <w:szCs w:val="28"/>
        </w:rPr>
      </w:pPr>
      <w:r w:rsidRPr="00801ECF">
        <w:rPr>
          <w:sz w:val="28"/>
          <w:szCs w:val="28"/>
        </w:rPr>
        <w:t>Специфика морского, авиационно</w:t>
      </w:r>
      <w:r w:rsidR="00FE11D8" w:rsidRPr="00801ECF">
        <w:rPr>
          <w:sz w:val="28"/>
          <w:szCs w:val="28"/>
        </w:rPr>
        <w:t>го и автомобильного страхования</w:t>
      </w:r>
    </w:p>
    <w:p w14:paraId="6FFEEFA2" w14:textId="77777777" w:rsidR="0004458A" w:rsidRPr="00801ECF" w:rsidRDefault="0004458A" w:rsidP="00801ECF">
      <w:pPr>
        <w:pStyle w:val="a3"/>
        <w:numPr>
          <w:ilvl w:val="0"/>
          <w:numId w:val="42"/>
        </w:numPr>
        <w:shd w:val="clear" w:color="auto" w:fill="FFFFFF"/>
        <w:ind w:right="-1"/>
        <w:jc w:val="both"/>
        <w:rPr>
          <w:bCs/>
          <w:sz w:val="28"/>
          <w:szCs w:val="28"/>
        </w:rPr>
      </w:pPr>
      <w:bookmarkStart w:id="42" w:name="_Hlk69491218"/>
      <w:r w:rsidRPr="00801ECF">
        <w:rPr>
          <w:bCs/>
          <w:sz w:val="28"/>
          <w:szCs w:val="28"/>
        </w:rPr>
        <w:t>Предпосылки возникновения мировых финансовых кризисов, системные противоречия и направления предотвращения в современной мировой экономике</w:t>
      </w:r>
    </w:p>
    <w:p w14:paraId="223C11E4" w14:textId="77777777" w:rsidR="0004458A" w:rsidRPr="00801ECF" w:rsidRDefault="0004458A" w:rsidP="00801ECF">
      <w:pPr>
        <w:pStyle w:val="a3"/>
        <w:numPr>
          <w:ilvl w:val="0"/>
          <w:numId w:val="42"/>
        </w:numPr>
        <w:ind w:right="-1"/>
        <w:jc w:val="both"/>
        <w:rPr>
          <w:bCs/>
          <w:sz w:val="28"/>
          <w:szCs w:val="28"/>
        </w:rPr>
      </w:pPr>
      <w:bookmarkStart w:id="43" w:name="_Hlk69491466"/>
      <w:bookmarkEnd w:id="42"/>
      <w:r w:rsidRPr="00801ECF">
        <w:rPr>
          <w:bCs/>
          <w:sz w:val="28"/>
          <w:szCs w:val="28"/>
        </w:rPr>
        <w:lastRenderedPageBreak/>
        <w:t xml:space="preserve">Характеристика деятельности международных финансовых организаций и институтов </w:t>
      </w:r>
      <w:bookmarkEnd w:id="43"/>
    </w:p>
    <w:p w14:paraId="75870B00" w14:textId="77777777" w:rsidR="0004458A" w:rsidRPr="00801ECF" w:rsidRDefault="0004458A" w:rsidP="00801ECF">
      <w:pPr>
        <w:pStyle w:val="a3"/>
        <w:numPr>
          <w:ilvl w:val="0"/>
          <w:numId w:val="42"/>
        </w:numPr>
        <w:ind w:right="-1"/>
        <w:jc w:val="both"/>
        <w:rPr>
          <w:bCs/>
          <w:sz w:val="28"/>
          <w:szCs w:val="28"/>
        </w:rPr>
      </w:pPr>
      <w:r w:rsidRPr="00801ECF">
        <w:rPr>
          <w:bCs/>
          <w:sz w:val="28"/>
          <w:szCs w:val="28"/>
        </w:rPr>
        <w:t>Перспективы взаимодействия России с международными финансовыми институтами</w:t>
      </w:r>
    </w:p>
    <w:p w14:paraId="7417729C" w14:textId="5C6AC631" w:rsidR="00BC7AB1" w:rsidRPr="00801ECF" w:rsidRDefault="00334090" w:rsidP="00801ECF">
      <w:pPr>
        <w:pStyle w:val="a3"/>
        <w:numPr>
          <w:ilvl w:val="0"/>
          <w:numId w:val="42"/>
        </w:numPr>
        <w:ind w:right="-1"/>
        <w:jc w:val="both"/>
        <w:rPr>
          <w:bCs/>
          <w:sz w:val="28"/>
          <w:szCs w:val="28"/>
        </w:rPr>
      </w:pPr>
      <w:r w:rsidRPr="00801ECF">
        <w:rPr>
          <w:bCs/>
          <w:sz w:val="28"/>
          <w:szCs w:val="28"/>
        </w:rPr>
        <w:t>Направления интеграции российского финансового рынка в международный финансовый рынок</w:t>
      </w:r>
    </w:p>
    <w:p w14:paraId="29B5128E" w14:textId="2C9CC0DA" w:rsidR="00E27E03" w:rsidRPr="005F12CE" w:rsidRDefault="00E27E03" w:rsidP="005F12CE">
      <w:pPr>
        <w:ind w:right="-1"/>
        <w:jc w:val="both"/>
        <w:rPr>
          <w:bCs/>
        </w:rPr>
      </w:pPr>
      <w:bookmarkStart w:id="44" w:name="_Hlk501302305"/>
    </w:p>
    <w:bookmarkEnd w:id="44"/>
    <w:p w14:paraId="11DA32FB" w14:textId="64679A77" w:rsidR="00925747" w:rsidRPr="00801ECF" w:rsidRDefault="00925747" w:rsidP="00925747">
      <w:pPr>
        <w:spacing w:line="360" w:lineRule="auto"/>
        <w:jc w:val="center"/>
        <w:rPr>
          <w:b/>
          <w:sz w:val="28"/>
          <w:szCs w:val="28"/>
        </w:rPr>
      </w:pPr>
      <w:r w:rsidRPr="00801ECF">
        <w:rPr>
          <w:b/>
          <w:sz w:val="28"/>
          <w:szCs w:val="28"/>
        </w:rPr>
        <w:t>Пример экзаменационного билета</w:t>
      </w:r>
      <w:r w:rsidR="0031314B" w:rsidRPr="00801ECF">
        <w:rPr>
          <w:b/>
          <w:sz w:val="28"/>
          <w:szCs w:val="28"/>
        </w:rPr>
        <w:t xml:space="preserve"> для дисциплины с экзаменом</w:t>
      </w:r>
    </w:p>
    <w:p w14:paraId="7AE27975" w14:textId="77777777" w:rsidR="00925747" w:rsidRPr="00801ECF" w:rsidRDefault="00925747" w:rsidP="00925747">
      <w:pPr>
        <w:shd w:val="clear" w:color="auto" w:fill="FFFFFF"/>
        <w:jc w:val="center"/>
        <w:rPr>
          <w:b/>
          <w:sz w:val="28"/>
          <w:szCs w:val="28"/>
        </w:rPr>
      </w:pPr>
      <w:r w:rsidRPr="00801ECF">
        <w:rPr>
          <w:b/>
          <w:sz w:val="28"/>
          <w:szCs w:val="28"/>
        </w:rPr>
        <w:t>Федеральное государственное образовательное бюджетное</w:t>
      </w:r>
    </w:p>
    <w:p w14:paraId="5D5A7922" w14:textId="77777777" w:rsidR="00925747" w:rsidRPr="00801ECF" w:rsidRDefault="00925747" w:rsidP="00925747">
      <w:pPr>
        <w:shd w:val="clear" w:color="auto" w:fill="FFFFFF"/>
        <w:jc w:val="center"/>
        <w:rPr>
          <w:b/>
          <w:sz w:val="28"/>
          <w:szCs w:val="28"/>
        </w:rPr>
      </w:pPr>
      <w:r w:rsidRPr="00801ECF">
        <w:rPr>
          <w:b/>
          <w:sz w:val="28"/>
          <w:szCs w:val="28"/>
        </w:rPr>
        <w:t>учреждение высшего образования</w:t>
      </w:r>
    </w:p>
    <w:p w14:paraId="72E60276" w14:textId="77777777" w:rsidR="00925747" w:rsidRPr="00801ECF" w:rsidRDefault="00925747" w:rsidP="00925747">
      <w:pPr>
        <w:shd w:val="clear" w:color="auto" w:fill="FFFFFF"/>
        <w:ind w:left="284"/>
        <w:jc w:val="center"/>
        <w:rPr>
          <w:b/>
          <w:sz w:val="28"/>
          <w:szCs w:val="28"/>
        </w:rPr>
      </w:pPr>
      <w:r w:rsidRPr="00801ECF">
        <w:rPr>
          <w:b/>
          <w:sz w:val="28"/>
          <w:szCs w:val="28"/>
        </w:rPr>
        <w:t>«Финансовый университет при Правительстве Российской Федерации»</w:t>
      </w:r>
    </w:p>
    <w:p w14:paraId="7CF96565" w14:textId="77777777" w:rsidR="00925747" w:rsidRPr="00801ECF" w:rsidRDefault="00925747" w:rsidP="00925747">
      <w:pPr>
        <w:shd w:val="clear" w:color="auto" w:fill="FFFFFF"/>
        <w:spacing w:after="120"/>
        <w:jc w:val="center"/>
        <w:rPr>
          <w:b/>
          <w:sz w:val="28"/>
          <w:szCs w:val="28"/>
        </w:rPr>
      </w:pPr>
      <w:r w:rsidRPr="00801ECF">
        <w:rPr>
          <w:b/>
          <w:sz w:val="28"/>
          <w:szCs w:val="28"/>
        </w:rPr>
        <w:t>(</w:t>
      </w:r>
      <w:proofErr w:type="spellStart"/>
      <w:r w:rsidRPr="00801ECF">
        <w:rPr>
          <w:b/>
          <w:sz w:val="28"/>
          <w:szCs w:val="28"/>
        </w:rPr>
        <w:t>Финуниверситет</w:t>
      </w:r>
      <w:proofErr w:type="spellEnd"/>
      <w:r w:rsidRPr="00801ECF">
        <w:rPr>
          <w:b/>
          <w:sz w:val="28"/>
          <w:szCs w:val="28"/>
        </w:rPr>
        <w:t>)</w:t>
      </w:r>
    </w:p>
    <w:p w14:paraId="06B3CFB4" w14:textId="77777777" w:rsidR="00925747" w:rsidRPr="00801ECF" w:rsidRDefault="00925747" w:rsidP="00925747">
      <w:pPr>
        <w:shd w:val="clear" w:color="auto" w:fill="FFFFFF"/>
        <w:spacing w:after="120"/>
        <w:jc w:val="center"/>
        <w:rPr>
          <w:b/>
          <w:sz w:val="28"/>
          <w:szCs w:val="28"/>
        </w:rPr>
      </w:pPr>
    </w:p>
    <w:p w14:paraId="3B33D12E" w14:textId="6564DBCD" w:rsidR="00925747" w:rsidRPr="00801ECF" w:rsidRDefault="0031314B" w:rsidP="00925747">
      <w:pPr>
        <w:shd w:val="clear" w:color="auto" w:fill="FFFFFF"/>
        <w:spacing w:after="120"/>
        <w:jc w:val="center"/>
        <w:rPr>
          <w:b/>
          <w:sz w:val="28"/>
          <w:szCs w:val="28"/>
          <w:u w:val="single"/>
        </w:rPr>
      </w:pPr>
      <w:r w:rsidRPr="00801ECF">
        <w:rPr>
          <w:b/>
          <w:sz w:val="28"/>
          <w:szCs w:val="28"/>
          <w:u w:val="single"/>
        </w:rPr>
        <w:t>Кафедра мировой экономики и мировых финансов</w:t>
      </w:r>
    </w:p>
    <w:tbl>
      <w:tblPr>
        <w:tblW w:w="0" w:type="auto"/>
        <w:tblLook w:val="04A0" w:firstRow="1" w:lastRow="0" w:firstColumn="1" w:lastColumn="0" w:noHBand="0" w:noVBand="1"/>
      </w:tblPr>
      <w:tblGrid>
        <w:gridCol w:w="3119"/>
        <w:gridCol w:w="6193"/>
      </w:tblGrid>
      <w:tr w:rsidR="006E4512" w:rsidRPr="00801ECF" w14:paraId="5D6203DD" w14:textId="77777777" w:rsidTr="009623A3">
        <w:tc>
          <w:tcPr>
            <w:tcW w:w="3119" w:type="dxa"/>
          </w:tcPr>
          <w:p w14:paraId="4DECB2AB" w14:textId="77777777" w:rsidR="00925747" w:rsidRPr="00801ECF" w:rsidRDefault="00925747" w:rsidP="009623A3">
            <w:pPr>
              <w:ind w:left="182" w:right="81"/>
              <w:jc w:val="both"/>
              <w:rPr>
                <w:rFonts w:eastAsia="Calibri"/>
                <w:sz w:val="28"/>
                <w:szCs w:val="28"/>
              </w:rPr>
            </w:pPr>
          </w:p>
          <w:p w14:paraId="0C8F259D" w14:textId="77777777" w:rsidR="00925747" w:rsidRPr="00801ECF" w:rsidRDefault="00925747" w:rsidP="009623A3">
            <w:pPr>
              <w:ind w:left="182" w:right="81"/>
              <w:jc w:val="both"/>
              <w:rPr>
                <w:rFonts w:eastAsia="Calibri"/>
                <w:sz w:val="28"/>
                <w:szCs w:val="28"/>
              </w:rPr>
            </w:pPr>
            <w:r w:rsidRPr="00801ECF">
              <w:rPr>
                <w:rFonts w:eastAsia="Calibri"/>
                <w:sz w:val="28"/>
                <w:szCs w:val="28"/>
              </w:rPr>
              <w:t>Дисциплина:</w:t>
            </w:r>
          </w:p>
        </w:tc>
        <w:tc>
          <w:tcPr>
            <w:tcW w:w="6193" w:type="dxa"/>
          </w:tcPr>
          <w:p w14:paraId="6AA2A331" w14:textId="77777777" w:rsidR="00925747" w:rsidRPr="00801ECF" w:rsidRDefault="00925747" w:rsidP="009623A3">
            <w:pPr>
              <w:ind w:left="178" w:right="81"/>
              <w:jc w:val="both"/>
              <w:rPr>
                <w:rFonts w:eastAsia="Calibri"/>
                <w:sz w:val="28"/>
                <w:szCs w:val="28"/>
              </w:rPr>
            </w:pPr>
          </w:p>
          <w:p w14:paraId="7C5B809D" w14:textId="6DA9EDC1" w:rsidR="00925747" w:rsidRPr="00801ECF" w:rsidRDefault="00334090" w:rsidP="009623A3">
            <w:pPr>
              <w:ind w:left="178" w:right="81"/>
              <w:jc w:val="both"/>
              <w:rPr>
                <w:rFonts w:eastAsia="Calibri"/>
                <w:sz w:val="28"/>
                <w:szCs w:val="28"/>
              </w:rPr>
            </w:pPr>
            <w:r w:rsidRPr="00801ECF">
              <w:rPr>
                <w:rFonts w:eastAsia="Calibri"/>
                <w:sz w:val="28"/>
                <w:szCs w:val="28"/>
              </w:rPr>
              <w:t>Международный финансовый рынок</w:t>
            </w:r>
            <w:r w:rsidR="00C94EAB" w:rsidRPr="00801ECF">
              <w:rPr>
                <w:rFonts w:eastAsia="Calibri"/>
                <w:sz w:val="28"/>
                <w:szCs w:val="28"/>
              </w:rPr>
              <w:t xml:space="preserve"> (на английском языке)</w:t>
            </w:r>
          </w:p>
        </w:tc>
      </w:tr>
      <w:tr w:rsidR="006E4512" w:rsidRPr="00801ECF" w14:paraId="5A28C272" w14:textId="77777777" w:rsidTr="009623A3">
        <w:tc>
          <w:tcPr>
            <w:tcW w:w="3119" w:type="dxa"/>
          </w:tcPr>
          <w:p w14:paraId="143B26CE" w14:textId="77777777" w:rsidR="00925747" w:rsidRPr="00801ECF" w:rsidRDefault="00925747" w:rsidP="009623A3">
            <w:pPr>
              <w:ind w:left="182" w:right="81"/>
              <w:jc w:val="both"/>
              <w:rPr>
                <w:rFonts w:eastAsia="Calibri"/>
                <w:sz w:val="28"/>
                <w:szCs w:val="28"/>
              </w:rPr>
            </w:pPr>
            <w:r w:rsidRPr="00801ECF">
              <w:rPr>
                <w:rFonts w:eastAsia="Calibri"/>
                <w:sz w:val="28"/>
                <w:szCs w:val="28"/>
              </w:rPr>
              <w:t>Направление подготовки:</w:t>
            </w:r>
          </w:p>
        </w:tc>
        <w:tc>
          <w:tcPr>
            <w:tcW w:w="6193" w:type="dxa"/>
          </w:tcPr>
          <w:p w14:paraId="3C4C676E" w14:textId="77777777" w:rsidR="00925747" w:rsidRPr="00801ECF" w:rsidRDefault="00925747" w:rsidP="009623A3">
            <w:pPr>
              <w:ind w:left="178" w:right="81"/>
              <w:jc w:val="both"/>
              <w:rPr>
                <w:rFonts w:eastAsia="Calibri"/>
                <w:sz w:val="28"/>
                <w:szCs w:val="28"/>
              </w:rPr>
            </w:pPr>
            <w:r w:rsidRPr="00801ECF">
              <w:rPr>
                <w:rFonts w:eastAsia="Calibri"/>
                <w:sz w:val="28"/>
                <w:szCs w:val="28"/>
              </w:rPr>
              <w:t>38.03.01 «Экономика»</w:t>
            </w:r>
          </w:p>
        </w:tc>
      </w:tr>
      <w:tr w:rsidR="006E4512" w:rsidRPr="00801ECF" w14:paraId="6B1EB32D" w14:textId="77777777" w:rsidTr="009623A3">
        <w:tc>
          <w:tcPr>
            <w:tcW w:w="3119" w:type="dxa"/>
          </w:tcPr>
          <w:p w14:paraId="68B8874C" w14:textId="77777777" w:rsidR="00925747" w:rsidRPr="00801ECF" w:rsidRDefault="00925747" w:rsidP="009623A3">
            <w:pPr>
              <w:ind w:left="182" w:right="81"/>
              <w:jc w:val="both"/>
              <w:rPr>
                <w:rFonts w:eastAsia="Calibri"/>
                <w:sz w:val="28"/>
                <w:szCs w:val="28"/>
              </w:rPr>
            </w:pPr>
            <w:r w:rsidRPr="00801ECF">
              <w:rPr>
                <w:rFonts w:eastAsia="Calibri"/>
                <w:sz w:val="28"/>
                <w:szCs w:val="28"/>
              </w:rPr>
              <w:t>Профиль:</w:t>
            </w:r>
          </w:p>
        </w:tc>
        <w:tc>
          <w:tcPr>
            <w:tcW w:w="6193" w:type="dxa"/>
          </w:tcPr>
          <w:p w14:paraId="3D1F0C11" w14:textId="44ECE8E0" w:rsidR="00925747" w:rsidRPr="00801ECF" w:rsidRDefault="006E4512" w:rsidP="009623A3">
            <w:pPr>
              <w:ind w:left="178" w:right="81"/>
              <w:jc w:val="both"/>
              <w:rPr>
                <w:rFonts w:eastAsia="Calibri"/>
                <w:sz w:val="28"/>
                <w:szCs w:val="28"/>
              </w:rPr>
            </w:pPr>
            <w:r w:rsidRPr="00801ECF">
              <w:rPr>
                <w:bCs/>
                <w:color w:val="000000"/>
                <w:sz w:val="28"/>
                <w:szCs w:val="28"/>
              </w:rPr>
              <w:t xml:space="preserve">«Мировые финансы и </w:t>
            </w:r>
            <w:r w:rsidR="0031314B" w:rsidRPr="00801ECF">
              <w:rPr>
                <w:bCs/>
                <w:color w:val="000000"/>
                <w:sz w:val="28"/>
                <w:szCs w:val="28"/>
              </w:rPr>
              <w:t xml:space="preserve">цифровые </w:t>
            </w:r>
            <w:r w:rsidRPr="00801ECF">
              <w:rPr>
                <w:bCs/>
                <w:color w:val="000000"/>
                <w:sz w:val="28"/>
                <w:szCs w:val="28"/>
              </w:rPr>
              <w:t xml:space="preserve"> технологии (с частичной реализацией на английском языке)» </w:t>
            </w:r>
          </w:p>
        </w:tc>
      </w:tr>
    </w:tbl>
    <w:p w14:paraId="09738012" w14:textId="77777777" w:rsidR="006E4512" w:rsidRPr="00801ECF" w:rsidRDefault="006E4512" w:rsidP="00925747">
      <w:pPr>
        <w:shd w:val="clear" w:color="auto" w:fill="FFFFFF"/>
        <w:spacing w:after="120"/>
        <w:jc w:val="center"/>
        <w:rPr>
          <w:b/>
          <w:sz w:val="28"/>
          <w:szCs w:val="28"/>
        </w:rPr>
      </w:pPr>
    </w:p>
    <w:p w14:paraId="09ABFE32" w14:textId="52E79879" w:rsidR="006E4512" w:rsidRPr="00801ECF" w:rsidRDefault="00925747" w:rsidP="006E4512">
      <w:pPr>
        <w:shd w:val="clear" w:color="auto" w:fill="FFFFFF"/>
        <w:spacing w:after="120"/>
        <w:jc w:val="center"/>
        <w:rPr>
          <w:b/>
          <w:sz w:val="28"/>
          <w:szCs w:val="28"/>
        </w:rPr>
      </w:pPr>
      <w:r w:rsidRPr="00801ECF">
        <w:rPr>
          <w:b/>
          <w:sz w:val="28"/>
          <w:szCs w:val="28"/>
        </w:rPr>
        <w:t xml:space="preserve">ЭКЗАМЕНАЦИОННЫЙ БИЛЕТ № </w:t>
      </w:r>
      <w:r w:rsidR="0031314B" w:rsidRPr="00801ECF">
        <w:rPr>
          <w:b/>
          <w:sz w:val="28"/>
          <w:szCs w:val="28"/>
        </w:rPr>
        <w:t>___</w:t>
      </w:r>
    </w:p>
    <w:p w14:paraId="14A5F704" w14:textId="77777777" w:rsidR="00494342" w:rsidRPr="00801ECF" w:rsidRDefault="00494342" w:rsidP="00494342">
      <w:pPr>
        <w:rPr>
          <w:sz w:val="28"/>
          <w:szCs w:val="28"/>
        </w:rPr>
      </w:pPr>
      <w:r w:rsidRPr="00801ECF">
        <w:rPr>
          <w:sz w:val="28"/>
          <w:szCs w:val="28"/>
        </w:rPr>
        <w:t>1 вопрос (20 баллов)</w:t>
      </w:r>
    </w:p>
    <w:p w14:paraId="3E020708" w14:textId="77777777" w:rsidR="00494342" w:rsidRPr="00801ECF" w:rsidRDefault="00494342" w:rsidP="00494342">
      <w:pPr>
        <w:rPr>
          <w:sz w:val="28"/>
          <w:szCs w:val="28"/>
        </w:rPr>
      </w:pPr>
      <w:r w:rsidRPr="00801ECF">
        <w:rPr>
          <w:sz w:val="28"/>
          <w:szCs w:val="28"/>
        </w:rPr>
        <w:t>2 вопрос (20 баллов)</w:t>
      </w:r>
    </w:p>
    <w:p w14:paraId="6ED488AF" w14:textId="77777777" w:rsidR="00494342" w:rsidRPr="00801ECF" w:rsidRDefault="00494342" w:rsidP="00494342">
      <w:pPr>
        <w:rPr>
          <w:sz w:val="28"/>
          <w:szCs w:val="28"/>
        </w:rPr>
      </w:pPr>
      <w:r w:rsidRPr="00801ECF">
        <w:rPr>
          <w:sz w:val="28"/>
          <w:szCs w:val="28"/>
        </w:rPr>
        <w:t>3 вопрос (20 баллов)</w:t>
      </w:r>
    </w:p>
    <w:p w14:paraId="6A8C860D" w14:textId="77777777" w:rsidR="00494342" w:rsidRPr="00801ECF" w:rsidRDefault="00494342" w:rsidP="00494342">
      <w:pPr>
        <w:rPr>
          <w:sz w:val="28"/>
          <w:szCs w:val="28"/>
        </w:rPr>
      </w:pPr>
    </w:p>
    <w:p w14:paraId="2BFF90E4" w14:textId="77777777" w:rsidR="00494342" w:rsidRPr="00801ECF" w:rsidRDefault="00494342" w:rsidP="00494342">
      <w:pPr>
        <w:spacing w:after="160" w:line="259" w:lineRule="auto"/>
        <w:jc w:val="both"/>
        <w:rPr>
          <w:sz w:val="28"/>
          <w:szCs w:val="28"/>
        </w:rPr>
      </w:pPr>
      <w:r w:rsidRPr="00801ECF">
        <w:rPr>
          <w:sz w:val="28"/>
          <w:szCs w:val="28"/>
        </w:rPr>
        <w:t>1. Характеристика внебиржевого и биржевого валютного рынка: участники, принципы функционирования</w:t>
      </w:r>
    </w:p>
    <w:p w14:paraId="06665173" w14:textId="28C13EAA" w:rsidR="00494342" w:rsidRPr="00801ECF" w:rsidRDefault="00494342" w:rsidP="00494342">
      <w:pPr>
        <w:spacing w:after="160" w:line="259" w:lineRule="auto"/>
        <w:jc w:val="both"/>
        <w:rPr>
          <w:sz w:val="28"/>
          <w:szCs w:val="28"/>
        </w:rPr>
      </w:pPr>
      <w:r w:rsidRPr="00801ECF">
        <w:rPr>
          <w:sz w:val="28"/>
          <w:szCs w:val="28"/>
        </w:rPr>
        <w:t xml:space="preserve">2. Международные рейтинговые агентства: </w:t>
      </w:r>
      <w:r w:rsidR="000E236B" w:rsidRPr="00801ECF">
        <w:rPr>
          <w:sz w:val="28"/>
          <w:szCs w:val="28"/>
        </w:rPr>
        <w:t>характеристика целей и принципов работы</w:t>
      </w:r>
      <w:r w:rsidRPr="00801ECF">
        <w:rPr>
          <w:sz w:val="28"/>
          <w:szCs w:val="28"/>
        </w:rPr>
        <w:t xml:space="preserve">, основы применяемых методик. Роль международных рейтинговых агентств на мировом финансовом рынке. </w:t>
      </w:r>
    </w:p>
    <w:p w14:paraId="1E4F5B5B" w14:textId="77777777" w:rsidR="00494342" w:rsidRPr="00801ECF" w:rsidRDefault="00494342" w:rsidP="00494342">
      <w:pPr>
        <w:rPr>
          <w:sz w:val="28"/>
          <w:szCs w:val="28"/>
        </w:rPr>
      </w:pPr>
      <w:r w:rsidRPr="00801ECF">
        <w:rPr>
          <w:sz w:val="28"/>
          <w:szCs w:val="28"/>
        </w:rPr>
        <w:t>3. Практико-ориентированное задание</w:t>
      </w:r>
    </w:p>
    <w:p w14:paraId="65707CD6" w14:textId="77777777" w:rsidR="00494342" w:rsidRPr="00801ECF" w:rsidRDefault="00494342" w:rsidP="00494342">
      <w:pPr>
        <w:autoSpaceDE w:val="0"/>
        <w:autoSpaceDN w:val="0"/>
        <w:adjustRightInd w:val="0"/>
        <w:jc w:val="both"/>
        <w:rPr>
          <w:rFonts w:eastAsia="TimesNewRoman"/>
          <w:sz w:val="28"/>
          <w:szCs w:val="28"/>
        </w:rPr>
      </w:pPr>
      <w:r w:rsidRPr="00801ECF">
        <w:rPr>
          <w:rFonts w:eastAsia="TimesNewRoman"/>
          <w:sz w:val="28"/>
          <w:szCs w:val="28"/>
        </w:rPr>
        <w:t xml:space="preserve">Российская компания-экспортер сельскохозяйственной продукции для обеспечения потребности в оборотном капитале предъявляет в </w:t>
      </w:r>
      <w:r w:rsidRPr="00801ECF">
        <w:rPr>
          <w:rFonts w:eastAsia="TimesNewRoman"/>
          <w:sz w:val="28"/>
          <w:szCs w:val="28"/>
          <w:lang w:val="en-US"/>
        </w:rPr>
        <w:t>SDW</w:t>
      </w:r>
      <w:r w:rsidRPr="00801ECF">
        <w:rPr>
          <w:rFonts w:eastAsia="TimesNewRoman"/>
          <w:sz w:val="28"/>
          <w:szCs w:val="28"/>
        </w:rPr>
        <w:t xml:space="preserve">-банк 4 векселя, каждый из которых имеет номинал 300 тыс.$, по договору </w:t>
      </w:r>
      <w:proofErr w:type="spellStart"/>
      <w:r w:rsidRPr="00801ECF">
        <w:rPr>
          <w:rFonts w:eastAsia="TimesNewRoman"/>
          <w:sz w:val="28"/>
          <w:szCs w:val="28"/>
        </w:rPr>
        <w:t>форфетирования</w:t>
      </w:r>
      <w:proofErr w:type="spellEnd"/>
      <w:r w:rsidRPr="00801ECF">
        <w:rPr>
          <w:rFonts w:eastAsia="TimesNewRoman"/>
          <w:sz w:val="28"/>
          <w:szCs w:val="28"/>
        </w:rPr>
        <w:t xml:space="preserve">. Платеж по векселям производится через каждые 60 дней. При этом </w:t>
      </w:r>
      <w:r w:rsidRPr="00801ECF">
        <w:rPr>
          <w:rFonts w:eastAsia="TimesNewRoman"/>
          <w:sz w:val="28"/>
          <w:szCs w:val="28"/>
          <w:lang w:val="en-US"/>
        </w:rPr>
        <w:t>SDW</w:t>
      </w:r>
      <w:r w:rsidRPr="00801ECF">
        <w:rPr>
          <w:rFonts w:eastAsia="TimesNewRoman"/>
          <w:sz w:val="28"/>
          <w:szCs w:val="28"/>
        </w:rPr>
        <w:t xml:space="preserve">-банк предоставляет компании три льготных дня для расчета. Учетная ставка по векселю – 8 % годовых. Определить сумму платежа </w:t>
      </w:r>
      <w:r w:rsidRPr="00801ECF">
        <w:rPr>
          <w:rFonts w:eastAsia="TimesNewRoman"/>
          <w:sz w:val="28"/>
          <w:szCs w:val="28"/>
          <w:lang w:val="en-US"/>
        </w:rPr>
        <w:t>SDW</w:t>
      </w:r>
      <w:r w:rsidRPr="00801ECF">
        <w:rPr>
          <w:rFonts w:eastAsia="TimesNewRoman"/>
          <w:sz w:val="28"/>
          <w:szCs w:val="28"/>
        </w:rPr>
        <w:t xml:space="preserve">-банка компании-экспортеру, если дисконт по векселям рассчитывается по </w:t>
      </w:r>
      <w:r w:rsidRPr="00801ECF">
        <w:rPr>
          <w:rFonts w:eastAsia="TimesNewRoman"/>
          <w:sz w:val="28"/>
          <w:szCs w:val="28"/>
        </w:rPr>
        <w:lastRenderedPageBreak/>
        <w:t>формуле дисконта. Порекомендуйте руководству компании-экспортеру методы управления дебиторской задолженностью.</w:t>
      </w:r>
    </w:p>
    <w:p w14:paraId="27720239" w14:textId="77777777" w:rsidR="00494342" w:rsidRPr="000E236B" w:rsidRDefault="00494342" w:rsidP="00494342">
      <w:pPr>
        <w:pStyle w:val="a3"/>
        <w:ind w:left="0"/>
      </w:pPr>
    </w:p>
    <w:p w14:paraId="1A8486BE" w14:textId="77777777" w:rsidR="00BC1E97" w:rsidRPr="00841CEA" w:rsidRDefault="00BC1E97" w:rsidP="00742BAA">
      <w:pPr>
        <w:pStyle w:val="1"/>
        <w:jc w:val="both"/>
        <w:rPr>
          <w:rFonts w:ascii="Times New Roman" w:hAnsi="Times New Roman"/>
          <w:sz w:val="28"/>
        </w:rPr>
      </w:pPr>
      <w:bookmarkStart w:id="45" w:name="_Toc528955541"/>
      <w:r w:rsidRPr="00926096">
        <w:rPr>
          <w:rFonts w:ascii="Times New Roman" w:hAnsi="Times New Roman"/>
          <w:sz w:val="28"/>
          <w:szCs w:val="28"/>
        </w:rPr>
        <w:t>8. Перечень основной</w:t>
      </w:r>
      <w:r w:rsidRPr="00841CEA">
        <w:rPr>
          <w:rFonts w:ascii="Times New Roman" w:hAnsi="Times New Roman"/>
          <w:sz w:val="28"/>
        </w:rPr>
        <w:t xml:space="preserve"> и дополнительной учебной литературы</w:t>
      </w:r>
      <w:bookmarkEnd w:id="45"/>
    </w:p>
    <w:p w14:paraId="667F29A7" w14:textId="6BB1D72A" w:rsidR="006962B2" w:rsidRDefault="006962B2" w:rsidP="00742BAA">
      <w:pPr>
        <w:spacing w:after="120"/>
        <w:ind w:right="-1"/>
        <w:rPr>
          <w:b/>
          <w:sz w:val="28"/>
          <w:szCs w:val="28"/>
        </w:rPr>
      </w:pPr>
      <w:bookmarkStart w:id="46" w:name="_Toc528955542"/>
      <w:r w:rsidRPr="00742BAA">
        <w:rPr>
          <w:b/>
          <w:sz w:val="28"/>
          <w:szCs w:val="28"/>
        </w:rPr>
        <w:t>Основная</w:t>
      </w:r>
      <w:r w:rsidRPr="00742BAA">
        <w:rPr>
          <w:b/>
          <w:spacing w:val="-7"/>
          <w:sz w:val="28"/>
          <w:szCs w:val="28"/>
        </w:rPr>
        <w:t xml:space="preserve"> </w:t>
      </w:r>
      <w:r w:rsidRPr="00742BAA">
        <w:rPr>
          <w:b/>
          <w:sz w:val="28"/>
          <w:szCs w:val="28"/>
        </w:rPr>
        <w:t>литература</w:t>
      </w:r>
    </w:p>
    <w:bookmarkEnd w:id="46"/>
    <w:p w14:paraId="62BC7E81" w14:textId="3414E588" w:rsidR="007E1857" w:rsidRDefault="007E1857" w:rsidP="007E1857">
      <w:pPr>
        <w:pStyle w:val="a3"/>
        <w:numPr>
          <w:ilvl w:val="0"/>
          <w:numId w:val="40"/>
        </w:numPr>
        <w:ind w:left="360" w:right="-1"/>
        <w:jc w:val="both"/>
        <w:rPr>
          <w:sz w:val="28"/>
          <w:szCs w:val="28"/>
        </w:rPr>
      </w:pPr>
      <w:r w:rsidRPr="006C597C">
        <w:rPr>
          <w:sz w:val="28"/>
          <w:szCs w:val="28"/>
        </w:rPr>
        <w:t>Звонова, Е.А. Мировые финансы. Практикум: учебно-практическое пособи</w:t>
      </w:r>
      <w:r w:rsidR="00D03D6B">
        <w:rPr>
          <w:sz w:val="28"/>
          <w:szCs w:val="28"/>
        </w:rPr>
        <w:t xml:space="preserve">е для направления бакалавриата </w:t>
      </w:r>
      <w:r w:rsidRPr="006C597C">
        <w:rPr>
          <w:sz w:val="28"/>
          <w:szCs w:val="28"/>
        </w:rPr>
        <w:t xml:space="preserve">"Экономика" / Е.А. Звонова; </w:t>
      </w:r>
      <w:proofErr w:type="spellStart"/>
      <w:r w:rsidRPr="006C597C">
        <w:rPr>
          <w:sz w:val="28"/>
          <w:szCs w:val="28"/>
        </w:rPr>
        <w:t>Финуниверситет</w:t>
      </w:r>
      <w:proofErr w:type="spellEnd"/>
      <w:r w:rsidRPr="006C597C">
        <w:rPr>
          <w:sz w:val="28"/>
          <w:szCs w:val="28"/>
        </w:rPr>
        <w:t xml:space="preserve"> - Москва: </w:t>
      </w:r>
      <w:proofErr w:type="spellStart"/>
      <w:r w:rsidRPr="006C597C">
        <w:rPr>
          <w:sz w:val="28"/>
          <w:szCs w:val="28"/>
        </w:rPr>
        <w:t>Кнорус</w:t>
      </w:r>
      <w:proofErr w:type="spellEnd"/>
      <w:r w:rsidRPr="006C597C">
        <w:rPr>
          <w:sz w:val="28"/>
          <w:szCs w:val="28"/>
        </w:rPr>
        <w:t xml:space="preserve">, 2021. - 233 с. - </w:t>
      </w:r>
      <w:proofErr w:type="spellStart"/>
      <w:r w:rsidR="00D03D6B">
        <w:rPr>
          <w:sz w:val="28"/>
          <w:szCs w:val="28"/>
        </w:rPr>
        <w:t>Бакалавриат</w:t>
      </w:r>
      <w:proofErr w:type="spellEnd"/>
      <w:r w:rsidR="00D03D6B">
        <w:rPr>
          <w:sz w:val="28"/>
          <w:szCs w:val="28"/>
        </w:rPr>
        <w:t>. - Текст</w:t>
      </w:r>
      <w:r w:rsidRPr="006C597C">
        <w:rPr>
          <w:sz w:val="28"/>
          <w:szCs w:val="28"/>
        </w:rPr>
        <w:t>: непосредственный.  – То же. –</w:t>
      </w:r>
      <w:r>
        <w:rPr>
          <w:sz w:val="28"/>
          <w:szCs w:val="28"/>
        </w:rPr>
        <w:t xml:space="preserve"> </w:t>
      </w:r>
      <w:r w:rsidRPr="006C597C">
        <w:rPr>
          <w:sz w:val="28"/>
          <w:szCs w:val="28"/>
        </w:rPr>
        <w:t xml:space="preserve">ЭБС BOOK.ru. - URL: https://book.ru/book/936563 (дата </w:t>
      </w:r>
      <w:r w:rsidR="00D03D6B">
        <w:rPr>
          <w:sz w:val="28"/>
          <w:szCs w:val="28"/>
        </w:rPr>
        <w:t>обращения: 11.04.2024). – Текст</w:t>
      </w:r>
      <w:r w:rsidRPr="006C597C">
        <w:rPr>
          <w:sz w:val="28"/>
          <w:szCs w:val="28"/>
        </w:rPr>
        <w:t xml:space="preserve">: электронный. </w:t>
      </w:r>
    </w:p>
    <w:p w14:paraId="744DFE5D" w14:textId="6F0001ED" w:rsidR="007E1857" w:rsidRDefault="00980AA6" w:rsidP="007E1857">
      <w:pPr>
        <w:pStyle w:val="a3"/>
        <w:numPr>
          <w:ilvl w:val="0"/>
          <w:numId w:val="40"/>
        </w:numPr>
        <w:ind w:left="360" w:right="-1"/>
        <w:jc w:val="both"/>
        <w:rPr>
          <w:sz w:val="28"/>
          <w:szCs w:val="28"/>
        </w:rPr>
      </w:pPr>
      <w:r>
        <w:rPr>
          <w:sz w:val="28"/>
          <w:szCs w:val="28"/>
        </w:rPr>
        <w:t>Международный финансовый рынок</w:t>
      </w:r>
      <w:r w:rsidR="007E1857" w:rsidRPr="006C597C">
        <w:rPr>
          <w:sz w:val="28"/>
          <w:szCs w:val="28"/>
        </w:rPr>
        <w:t xml:space="preserve">: учебник и практикум для вузов / М. А. </w:t>
      </w:r>
      <w:proofErr w:type="spellStart"/>
      <w:r w:rsidR="007E1857" w:rsidRPr="006C597C">
        <w:rPr>
          <w:sz w:val="28"/>
          <w:szCs w:val="28"/>
        </w:rPr>
        <w:t>Эскиндаров</w:t>
      </w:r>
      <w:proofErr w:type="spellEnd"/>
      <w:r w:rsidR="007E1857" w:rsidRPr="006C597C">
        <w:rPr>
          <w:sz w:val="28"/>
          <w:szCs w:val="28"/>
        </w:rPr>
        <w:t xml:space="preserve"> [и др.</w:t>
      </w:r>
      <w:proofErr w:type="gramStart"/>
      <w:r w:rsidR="007E1857" w:rsidRPr="006C597C">
        <w:rPr>
          <w:sz w:val="28"/>
          <w:szCs w:val="28"/>
        </w:rPr>
        <w:t>] ;</w:t>
      </w:r>
      <w:proofErr w:type="gramEnd"/>
      <w:r w:rsidR="007E1857" w:rsidRPr="006C597C">
        <w:rPr>
          <w:sz w:val="28"/>
          <w:szCs w:val="28"/>
        </w:rPr>
        <w:t xml:space="preserve"> под общей редакцией М. А. </w:t>
      </w:r>
      <w:proofErr w:type="spellStart"/>
      <w:r w:rsidR="007E1857" w:rsidRPr="006C597C">
        <w:rPr>
          <w:sz w:val="28"/>
          <w:szCs w:val="28"/>
        </w:rPr>
        <w:t>Эскинд</w:t>
      </w:r>
      <w:r w:rsidR="00D03D6B">
        <w:rPr>
          <w:sz w:val="28"/>
          <w:szCs w:val="28"/>
        </w:rPr>
        <w:t>арова</w:t>
      </w:r>
      <w:proofErr w:type="spellEnd"/>
      <w:r w:rsidR="00D03D6B">
        <w:rPr>
          <w:sz w:val="28"/>
          <w:szCs w:val="28"/>
        </w:rPr>
        <w:t xml:space="preserve">, Е. А. </w:t>
      </w:r>
      <w:proofErr w:type="spellStart"/>
      <w:r w:rsidR="00D03D6B">
        <w:rPr>
          <w:sz w:val="28"/>
          <w:szCs w:val="28"/>
        </w:rPr>
        <w:t>Звоновой</w:t>
      </w:r>
      <w:proofErr w:type="spellEnd"/>
      <w:r w:rsidR="00D03D6B">
        <w:rPr>
          <w:sz w:val="28"/>
          <w:szCs w:val="28"/>
        </w:rPr>
        <w:t>. — Москва</w:t>
      </w:r>
      <w:r w:rsidR="007E1857" w:rsidRPr="006C597C">
        <w:rPr>
          <w:sz w:val="28"/>
          <w:szCs w:val="28"/>
        </w:rPr>
        <w:t xml:space="preserve">: Издательство </w:t>
      </w:r>
      <w:proofErr w:type="spellStart"/>
      <w:r w:rsidR="007E1857" w:rsidRPr="006C597C">
        <w:rPr>
          <w:sz w:val="28"/>
          <w:szCs w:val="28"/>
        </w:rPr>
        <w:t>Юрайт</w:t>
      </w:r>
      <w:proofErr w:type="spellEnd"/>
      <w:r w:rsidR="007E1857" w:rsidRPr="006C597C">
        <w:rPr>
          <w:sz w:val="28"/>
          <w:szCs w:val="28"/>
        </w:rPr>
        <w:t xml:space="preserve">, 2024. — 430 с. — (Высшее образование). — ISBN 978-5-534-16871-6. — Образовательная платформа </w:t>
      </w:r>
      <w:proofErr w:type="spellStart"/>
      <w:r w:rsidR="007E1857" w:rsidRPr="006C597C">
        <w:rPr>
          <w:sz w:val="28"/>
          <w:szCs w:val="28"/>
        </w:rPr>
        <w:t>Юрайт</w:t>
      </w:r>
      <w:proofErr w:type="spellEnd"/>
      <w:r w:rsidR="007E1857" w:rsidRPr="006C597C">
        <w:rPr>
          <w:sz w:val="28"/>
          <w:szCs w:val="28"/>
        </w:rPr>
        <w:t xml:space="preserve"> [сайт]. — URL: https://urait.ru/bcode/531937 (дата обращения: 11.04.2024). — </w:t>
      </w:r>
      <w:proofErr w:type="gramStart"/>
      <w:r w:rsidR="007E1857" w:rsidRPr="006C597C">
        <w:rPr>
          <w:sz w:val="28"/>
          <w:szCs w:val="28"/>
        </w:rPr>
        <w:t>Текст :</w:t>
      </w:r>
      <w:proofErr w:type="gramEnd"/>
      <w:r w:rsidR="007E1857" w:rsidRPr="006C597C">
        <w:rPr>
          <w:sz w:val="28"/>
          <w:szCs w:val="28"/>
        </w:rPr>
        <w:t xml:space="preserve"> электронный. </w:t>
      </w:r>
    </w:p>
    <w:p w14:paraId="6F243E60" w14:textId="77777777" w:rsidR="007E1857" w:rsidRPr="006C597C" w:rsidRDefault="007E1857" w:rsidP="007E1857">
      <w:pPr>
        <w:pStyle w:val="a3"/>
        <w:numPr>
          <w:ilvl w:val="0"/>
          <w:numId w:val="40"/>
        </w:numPr>
        <w:spacing w:after="200"/>
        <w:ind w:left="360" w:right="-1"/>
        <w:jc w:val="both"/>
        <w:rPr>
          <w:sz w:val="28"/>
          <w:szCs w:val="28"/>
        </w:rPr>
      </w:pPr>
      <w:r w:rsidRPr="006C597C">
        <w:rPr>
          <w:sz w:val="28"/>
          <w:szCs w:val="28"/>
        </w:rPr>
        <w:t xml:space="preserve">Мировые финансы: регулирование и оценка конъюнктуры мировых </w:t>
      </w:r>
      <w:proofErr w:type="gramStart"/>
      <w:r w:rsidRPr="006C597C">
        <w:rPr>
          <w:sz w:val="28"/>
          <w:szCs w:val="28"/>
        </w:rPr>
        <w:t>рынков :</w:t>
      </w:r>
      <w:proofErr w:type="gramEnd"/>
      <w:r w:rsidRPr="006C597C">
        <w:rPr>
          <w:sz w:val="28"/>
          <w:szCs w:val="28"/>
        </w:rPr>
        <w:t xml:space="preserve"> учебник и практикум для вузов / М. А. </w:t>
      </w:r>
      <w:proofErr w:type="spellStart"/>
      <w:r w:rsidRPr="006C597C">
        <w:rPr>
          <w:sz w:val="28"/>
          <w:szCs w:val="28"/>
        </w:rPr>
        <w:t>Эскиндаров</w:t>
      </w:r>
      <w:proofErr w:type="spellEnd"/>
      <w:r w:rsidRPr="006C597C">
        <w:rPr>
          <w:sz w:val="28"/>
          <w:szCs w:val="28"/>
        </w:rPr>
        <w:t xml:space="preserve"> [и др.] ; под общей редакцией М. А. </w:t>
      </w:r>
      <w:proofErr w:type="spellStart"/>
      <w:r w:rsidRPr="006C597C">
        <w:rPr>
          <w:sz w:val="28"/>
          <w:szCs w:val="28"/>
        </w:rPr>
        <w:t>Эскиндарова</w:t>
      </w:r>
      <w:proofErr w:type="spellEnd"/>
      <w:r w:rsidRPr="006C597C">
        <w:rPr>
          <w:sz w:val="28"/>
          <w:szCs w:val="28"/>
        </w:rPr>
        <w:t xml:space="preserve">, Е. А. </w:t>
      </w:r>
      <w:proofErr w:type="spellStart"/>
      <w:r w:rsidRPr="006C597C">
        <w:rPr>
          <w:sz w:val="28"/>
          <w:szCs w:val="28"/>
        </w:rPr>
        <w:t>Звоновой</w:t>
      </w:r>
      <w:proofErr w:type="spellEnd"/>
      <w:r w:rsidRPr="006C597C">
        <w:rPr>
          <w:sz w:val="28"/>
          <w:szCs w:val="28"/>
        </w:rPr>
        <w:t xml:space="preserve">. — </w:t>
      </w:r>
      <w:proofErr w:type="gramStart"/>
      <w:r w:rsidRPr="006C597C">
        <w:rPr>
          <w:sz w:val="28"/>
          <w:szCs w:val="28"/>
        </w:rPr>
        <w:t>Москва :</w:t>
      </w:r>
      <w:proofErr w:type="gramEnd"/>
      <w:r w:rsidRPr="006C597C">
        <w:rPr>
          <w:sz w:val="28"/>
          <w:szCs w:val="28"/>
        </w:rPr>
        <w:t xml:space="preserve"> Издательство </w:t>
      </w:r>
      <w:proofErr w:type="spellStart"/>
      <w:r w:rsidRPr="006C597C">
        <w:rPr>
          <w:sz w:val="28"/>
          <w:szCs w:val="28"/>
        </w:rPr>
        <w:t>Юрайт</w:t>
      </w:r>
      <w:proofErr w:type="spellEnd"/>
      <w:r w:rsidRPr="006C597C">
        <w:rPr>
          <w:sz w:val="28"/>
          <w:szCs w:val="28"/>
        </w:rPr>
        <w:t xml:space="preserve">, 2024. — 270 с. — (Высшее образование). — ISBN 978-5-534-17688-9. — Образовательная платформа </w:t>
      </w:r>
      <w:proofErr w:type="spellStart"/>
      <w:r w:rsidRPr="006C597C">
        <w:rPr>
          <w:sz w:val="28"/>
          <w:szCs w:val="28"/>
        </w:rPr>
        <w:t>Юрайт</w:t>
      </w:r>
      <w:proofErr w:type="spellEnd"/>
      <w:r w:rsidRPr="006C597C">
        <w:rPr>
          <w:sz w:val="28"/>
          <w:szCs w:val="28"/>
        </w:rPr>
        <w:t xml:space="preserve"> [сайт]. — URL: https://urait.ru/bco</w:t>
      </w:r>
      <w:r>
        <w:rPr>
          <w:sz w:val="28"/>
          <w:szCs w:val="28"/>
        </w:rPr>
        <w:t>de/533548 (дата обращения: 11.04</w:t>
      </w:r>
      <w:r w:rsidRPr="006C597C">
        <w:rPr>
          <w:sz w:val="28"/>
          <w:szCs w:val="28"/>
        </w:rPr>
        <w:t xml:space="preserve">.2024). — </w:t>
      </w:r>
      <w:proofErr w:type="gramStart"/>
      <w:r w:rsidRPr="006C597C">
        <w:rPr>
          <w:sz w:val="28"/>
          <w:szCs w:val="28"/>
        </w:rPr>
        <w:t>Текст :</w:t>
      </w:r>
      <w:proofErr w:type="gramEnd"/>
      <w:r w:rsidRPr="006C597C">
        <w:rPr>
          <w:sz w:val="28"/>
          <w:szCs w:val="28"/>
        </w:rPr>
        <w:t xml:space="preserve"> электронный.</w:t>
      </w:r>
    </w:p>
    <w:p w14:paraId="5C79EE2C" w14:textId="77777777" w:rsidR="007E1857" w:rsidRDefault="007E1857" w:rsidP="007E1857">
      <w:pPr>
        <w:pStyle w:val="a3"/>
        <w:numPr>
          <w:ilvl w:val="0"/>
          <w:numId w:val="40"/>
        </w:numPr>
        <w:spacing w:after="200"/>
        <w:ind w:left="360" w:right="-1"/>
        <w:jc w:val="both"/>
        <w:rPr>
          <w:sz w:val="28"/>
          <w:szCs w:val="28"/>
        </w:rPr>
      </w:pPr>
      <w:r w:rsidRPr="006C597C">
        <w:rPr>
          <w:sz w:val="28"/>
          <w:szCs w:val="28"/>
        </w:rPr>
        <w:t xml:space="preserve">Мировые финансы: структура и анализ мировых </w:t>
      </w:r>
      <w:proofErr w:type="gramStart"/>
      <w:r w:rsidRPr="006C597C">
        <w:rPr>
          <w:sz w:val="28"/>
          <w:szCs w:val="28"/>
        </w:rPr>
        <w:t>рынков :</w:t>
      </w:r>
      <w:proofErr w:type="gramEnd"/>
      <w:r w:rsidRPr="006C597C">
        <w:rPr>
          <w:sz w:val="28"/>
          <w:szCs w:val="28"/>
        </w:rPr>
        <w:t xml:space="preserve"> учебник и практикум для вузов / М. А. </w:t>
      </w:r>
      <w:proofErr w:type="spellStart"/>
      <w:r w:rsidRPr="006C597C">
        <w:rPr>
          <w:sz w:val="28"/>
          <w:szCs w:val="28"/>
        </w:rPr>
        <w:t>Эскиндаров</w:t>
      </w:r>
      <w:proofErr w:type="spellEnd"/>
      <w:r w:rsidRPr="006C597C">
        <w:rPr>
          <w:sz w:val="28"/>
          <w:szCs w:val="28"/>
        </w:rPr>
        <w:t xml:space="preserve"> [и др.] ; под общей редакцией М. А. </w:t>
      </w:r>
      <w:proofErr w:type="spellStart"/>
      <w:r w:rsidRPr="006C597C">
        <w:rPr>
          <w:sz w:val="28"/>
          <w:szCs w:val="28"/>
        </w:rPr>
        <w:t>Эскиндарова</w:t>
      </w:r>
      <w:proofErr w:type="spellEnd"/>
      <w:r w:rsidRPr="006C597C">
        <w:rPr>
          <w:sz w:val="28"/>
          <w:szCs w:val="28"/>
        </w:rPr>
        <w:t xml:space="preserve">, Е. А. </w:t>
      </w:r>
      <w:proofErr w:type="spellStart"/>
      <w:r w:rsidRPr="006C597C">
        <w:rPr>
          <w:sz w:val="28"/>
          <w:szCs w:val="28"/>
        </w:rPr>
        <w:t>Звоновой</w:t>
      </w:r>
      <w:proofErr w:type="spellEnd"/>
      <w:r w:rsidRPr="006C597C">
        <w:rPr>
          <w:sz w:val="28"/>
          <w:szCs w:val="28"/>
        </w:rPr>
        <w:t xml:space="preserve">. — </w:t>
      </w:r>
      <w:proofErr w:type="gramStart"/>
      <w:r w:rsidRPr="006C597C">
        <w:rPr>
          <w:sz w:val="28"/>
          <w:szCs w:val="28"/>
        </w:rPr>
        <w:t>Москва :</w:t>
      </w:r>
      <w:proofErr w:type="gramEnd"/>
      <w:r w:rsidRPr="006C597C">
        <w:rPr>
          <w:sz w:val="28"/>
          <w:szCs w:val="28"/>
        </w:rPr>
        <w:t xml:space="preserve"> Издательство </w:t>
      </w:r>
      <w:proofErr w:type="spellStart"/>
      <w:r w:rsidRPr="006C597C">
        <w:rPr>
          <w:sz w:val="28"/>
          <w:szCs w:val="28"/>
        </w:rPr>
        <w:t>Юрайт</w:t>
      </w:r>
      <w:proofErr w:type="spellEnd"/>
      <w:r w:rsidRPr="006C597C">
        <w:rPr>
          <w:sz w:val="28"/>
          <w:szCs w:val="28"/>
        </w:rPr>
        <w:t xml:space="preserve">, 2024. — 409 с. — (Высшее образование). — ISBN 978-5-534-17687-2. —Образовательная платформа </w:t>
      </w:r>
      <w:proofErr w:type="spellStart"/>
      <w:r w:rsidRPr="006C597C">
        <w:rPr>
          <w:sz w:val="28"/>
          <w:szCs w:val="28"/>
        </w:rPr>
        <w:t>Юрайт</w:t>
      </w:r>
      <w:proofErr w:type="spellEnd"/>
      <w:r w:rsidRPr="006C597C">
        <w:rPr>
          <w:sz w:val="28"/>
          <w:szCs w:val="28"/>
        </w:rPr>
        <w:t xml:space="preserve"> [сайт]. — URL: https://urait.ru/bcode/537555 (дата обращения: 11.04.2024). — </w:t>
      </w:r>
      <w:proofErr w:type="gramStart"/>
      <w:r w:rsidRPr="006C597C">
        <w:rPr>
          <w:sz w:val="28"/>
          <w:szCs w:val="28"/>
        </w:rPr>
        <w:t>Текст :</w:t>
      </w:r>
      <w:proofErr w:type="gramEnd"/>
      <w:r w:rsidRPr="006C597C">
        <w:rPr>
          <w:sz w:val="28"/>
          <w:szCs w:val="28"/>
        </w:rPr>
        <w:t xml:space="preserve"> электронный. </w:t>
      </w:r>
    </w:p>
    <w:p w14:paraId="4CB2ED38" w14:textId="77777777" w:rsidR="007E1857" w:rsidRPr="006C597C" w:rsidRDefault="007E1857" w:rsidP="007E1857">
      <w:pPr>
        <w:spacing w:after="120"/>
        <w:ind w:right="-1"/>
        <w:rPr>
          <w:b/>
          <w:sz w:val="28"/>
          <w:szCs w:val="28"/>
        </w:rPr>
      </w:pPr>
      <w:r w:rsidRPr="00760B2E">
        <w:rPr>
          <w:b/>
          <w:sz w:val="28"/>
          <w:szCs w:val="28"/>
        </w:rPr>
        <w:t>Дополнительная литература</w:t>
      </w:r>
      <w:r w:rsidRPr="006C597C">
        <w:rPr>
          <w:b/>
          <w:sz w:val="28"/>
          <w:szCs w:val="28"/>
        </w:rPr>
        <w:t xml:space="preserve"> </w:t>
      </w:r>
    </w:p>
    <w:p w14:paraId="07435204" w14:textId="77777777" w:rsidR="007E1857" w:rsidRPr="007A2777" w:rsidRDefault="007E1857" w:rsidP="007E1857">
      <w:pPr>
        <w:pStyle w:val="a3"/>
        <w:numPr>
          <w:ilvl w:val="0"/>
          <w:numId w:val="40"/>
        </w:numPr>
        <w:ind w:left="360" w:right="-1"/>
        <w:jc w:val="both"/>
        <w:rPr>
          <w:sz w:val="28"/>
          <w:szCs w:val="28"/>
        </w:rPr>
      </w:pPr>
      <w:r w:rsidRPr="007A2777">
        <w:rPr>
          <w:sz w:val="28"/>
          <w:szCs w:val="28"/>
        </w:rPr>
        <w:t xml:space="preserve">Брюховецкая, С.В. Финансовые рынки. Практикум: учебное пособие / С.В. </w:t>
      </w:r>
      <w:proofErr w:type="gramStart"/>
      <w:r w:rsidRPr="007A2777">
        <w:rPr>
          <w:sz w:val="28"/>
          <w:szCs w:val="28"/>
        </w:rPr>
        <w:t>Брюховецкая,  И.А.</w:t>
      </w:r>
      <w:proofErr w:type="gramEnd"/>
      <w:r w:rsidRPr="007A2777">
        <w:rPr>
          <w:sz w:val="28"/>
          <w:szCs w:val="28"/>
        </w:rPr>
        <w:t xml:space="preserve"> Гусева; </w:t>
      </w:r>
      <w:proofErr w:type="spellStart"/>
      <w:r w:rsidRPr="007A2777">
        <w:rPr>
          <w:sz w:val="28"/>
          <w:szCs w:val="28"/>
        </w:rPr>
        <w:t>Финуниверситет</w:t>
      </w:r>
      <w:proofErr w:type="spellEnd"/>
      <w:r w:rsidRPr="007A2777">
        <w:rPr>
          <w:sz w:val="28"/>
          <w:szCs w:val="28"/>
        </w:rPr>
        <w:t xml:space="preserve"> - Москва: </w:t>
      </w:r>
      <w:proofErr w:type="spellStart"/>
      <w:r w:rsidRPr="007A2777">
        <w:rPr>
          <w:sz w:val="28"/>
          <w:szCs w:val="28"/>
        </w:rPr>
        <w:t>Кнорус</w:t>
      </w:r>
      <w:proofErr w:type="spellEnd"/>
      <w:r w:rsidRPr="007A2777">
        <w:rPr>
          <w:sz w:val="28"/>
          <w:szCs w:val="28"/>
        </w:rPr>
        <w:t xml:space="preserve">, 2020 - 538 с. - Текст : непосредственный. – То же. – 2024. – ЭБС BOOK.ru. - URL: https://book.ru/book/951877 (дата обращения: 11.04.2024). — </w:t>
      </w:r>
      <w:proofErr w:type="gramStart"/>
      <w:r w:rsidRPr="007A2777">
        <w:rPr>
          <w:sz w:val="28"/>
          <w:szCs w:val="28"/>
        </w:rPr>
        <w:t>Текст :</w:t>
      </w:r>
      <w:proofErr w:type="gramEnd"/>
      <w:r w:rsidRPr="007A2777">
        <w:rPr>
          <w:sz w:val="28"/>
          <w:szCs w:val="28"/>
        </w:rPr>
        <w:t xml:space="preserve"> электронный. </w:t>
      </w:r>
    </w:p>
    <w:p w14:paraId="3CAE20AC" w14:textId="77777777" w:rsidR="007E1857" w:rsidRDefault="007E1857" w:rsidP="007E1857">
      <w:pPr>
        <w:pStyle w:val="a3"/>
        <w:numPr>
          <w:ilvl w:val="0"/>
          <w:numId w:val="40"/>
        </w:numPr>
        <w:ind w:left="360" w:right="-1"/>
        <w:jc w:val="both"/>
        <w:rPr>
          <w:sz w:val="28"/>
          <w:szCs w:val="28"/>
        </w:rPr>
      </w:pPr>
      <w:r w:rsidRPr="006C597C">
        <w:rPr>
          <w:sz w:val="28"/>
          <w:szCs w:val="28"/>
        </w:rPr>
        <w:t xml:space="preserve">Международные валютно-кредитные и финансовые </w:t>
      </w:r>
      <w:proofErr w:type="gramStart"/>
      <w:r w:rsidRPr="006C597C">
        <w:rPr>
          <w:sz w:val="28"/>
          <w:szCs w:val="28"/>
        </w:rPr>
        <w:t>отношения :</w:t>
      </w:r>
      <w:proofErr w:type="gramEnd"/>
      <w:r w:rsidRPr="006C597C">
        <w:rPr>
          <w:sz w:val="28"/>
          <w:szCs w:val="28"/>
        </w:rPr>
        <w:t xml:space="preserve"> учебник для вузов / Л. Н. Красавина [и др.] ; ответственный редактор Л. Н. Красавина. — 5-е изд., </w:t>
      </w:r>
      <w:proofErr w:type="spellStart"/>
      <w:r w:rsidRPr="006C597C">
        <w:rPr>
          <w:sz w:val="28"/>
          <w:szCs w:val="28"/>
        </w:rPr>
        <w:t>перераб</w:t>
      </w:r>
      <w:proofErr w:type="spellEnd"/>
      <w:r w:rsidRPr="006C597C">
        <w:rPr>
          <w:sz w:val="28"/>
          <w:szCs w:val="28"/>
        </w:rPr>
        <w:t xml:space="preserve">. и доп. — </w:t>
      </w:r>
      <w:proofErr w:type="gramStart"/>
      <w:r w:rsidRPr="006C597C">
        <w:rPr>
          <w:sz w:val="28"/>
          <w:szCs w:val="28"/>
        </w:rPr>
        <w:t>Москва :</w:t>
      </w:r>
      <w:proofErr w:type="gramEnd"/>
      <w:r w:rsidRPr="006C597C">
        <w:rPr>
          <w:sz w:val="28"/>
          <w:szCs w:val="28"/>
        </w:rPr>
        <w:t xml:space="preserve"> Издательство </w:t>
      </w:r>
      <w:proofErr w:type="spellStart"/>
      <w:r w:rsidRPr="006C597C">
        <w:rPr>
          <w:sz w:val="28"/>
          <w:szCs w:val="28"/>
        </w:rPr>
        <w:t>Юрайт</w:t>
      </w:r>
      <w:proofErr w:type="spellEnd"/>
      <w:r w:rsidRPr="006C597C">
        <w:rPr>
          <w:sz w:val="28"/>
          <w:szCs w:val="28"/>
        </w:rPr>
        <w:t xml:space="preserve">, 2024. — 534 с. — (Высшее образование). — ISBN 978-5-534-08791-8. — Образовательная платформа </w:t>
      </w:r>
      <w:proofErr w:type="spellStart"/>
      <w:r w:rsidRPr="006C597C">
        <w:rPr>
          <w:sz w:val="28"/>
          <w:szCs w:val="28"/>
        </w:rPr>
        <w:t>Юрайт</w:t>
      </w:r>
      <w:proofErr w:type="spellEnd"/>
      <w:r w:rsidRPr="006C597C">
        <w:rPr>
          <w:sz w:val="28"/>
          <w:szCs w:val="28"/>
        </w:rPr>
        <w:t xml:space="preserve"> [сайт]. — URL: </w:t>
      </w:r>
      <w:r w:rsidRPr="006C597C">
        <w:rPr>
          <w:sz w:val="28"/>
          <w:szCs w:val="28"/>
        </w:rPr>
        <w:lastRenderedPageBreak/>
        <w:t xml:space="preserve">https://urait.ru/bcode/535737 (дата обращения: 11.04.2024). — </w:t>
      </w:r>
      <w:proofErr w:type="gramStart"/>
      <w:r w:rsidRPr="006C597C">
        <w:rPr>
          <w:sz w:val="28"/>
          <w:szCs w:val="28"/>
        </w:rPr>
        <w:t>Текст :</w:t>
      </w:r>
      <w:proofErr w:type="gramEnd"/>
      <w:r w:rsidRPr="006C597C">
        <w:rPr>
          <w:sz w:val="28"/>
          <w:szCs w:val="28"/>
        </w:rPr>
        <w:t xml:space="preserve"> электронный. </w:t>
      </w:r>
    </w:p>
    <w:p w14:paraId="7F282951" w14:textId="77777777" w:rsidR="007E1857" w:rsidRDefault="007E1857" w:rsidP="007E1857">
      <w:pPr>
        <w:pStyle w:val="a3"/>
        <w:numPr>
          <w:ilvl w:val="0"/>
          <w:numId w:val="40"/>
        </w:numPr>
        <w:ind w:left="360" w:right="-1"/>
        <w:jc w:val="both"/>
        <w:rPr>
          <w:sz w:val="28"/>
          <w:szCs w:val="28"/>
        </w:rPr>
      </w:pPr>
      <w:r w:rsidRPr="006C597C">
        <w:rPr>
          <w:sz w:val="28"/>
          <w:szCs w:val="28"/>
        </w:rPr>
        <w:t xml:space="preserve">Международный кредит: учебник для направления бакалавриата "Экономика" / М.А. </w:t>
      </w:r>
      <w:proofErr w:type="spellStart"/>
      <w:r w:rsidRPr="006C597C">
        <w:rPr>
          <w:sz w:val="28"/>
          <w:szCs w:val="28"/>
        </w:rPr>
        <w:t>Эскиндаров</w:t>
      </w:r>
      <w:proofErr w:type="spellEnd"/>
      <w:r w:rsidRPr="006C597C">
        <w:rPr>
          <w:sz w:val="28"/>
          <w:szCs w:val="28"/>
        </w:rPr>
        <w:t xml:space="preserve"> [и др.]; </w:t>
      </w:r>
      <w:proofErr w:type="spellStart"/>
      <w:r w:rsidRPr="006C597C">
        <w:rPr>
          <w:sz w:val="28"/>
          <w:szCs w:val="28"/>
        </w:rPr>
        <w:t>Финуниверситет</w:t>
      </w:r>
      <w:proofErr w:type="spellEnd"/>
      <w:r w:rsidRPr="006C597C">
        <w:rPr>
          <w:sz w:val="28"/>
          <w:szCs w:val="28"/>
        </w:rPr>
        <w:t xml:space="preserve">; под ред. М.А. </w:t>
      </w:r>
      <w:proofErr w:type="spellStart"/>
      <w:r w:rsidRPr="006C597C">
        <w:rPr>
          <w:sz w:val="28"/>
          <w:szCs w:val="28"/>
        </w:rPr>
        <w:t>Эскиндарова</w:t>
      </w:r>
      <w:proofErr w:type="spellEnd"/>
      <w:r w:rsidRPr="006C597C">
        <w:rPr>
          <w:sz w:val="28"/>
          <w:szCs w:val="28"/>
        </w:rPr>
        <w:t xml:space="preserve">; под ред. Е.А. </w:t>
      </w:r>
      <w:proofErr w:type="spellStart"/>
      <w:r w:rsidRPr="006C597C">
        <w:rPr>
          <w:sz w:val="28"/>
          <w:szCs w:val="28"/>
        </w:rPr>
        <w:t>Звоновой</w:t>
      </w:r>
      <w:proofErr w:type="spellEnd"/>
      <w:r w:rsidRPr="006C597C">
        <w:rPr>
          <w:sz w:val="28"/>
          <w:szCs w:val="28"/>
        </w:rPr>
        <w:t xml:space="preserve"> - Москва: </w:t>
      </w:r>
      <w:proofErr w:type="spellStart"/>
      <w:r w:rsidRPr="006C597C">
        <w:rPr>
          <w:sz w:val="28"/>
          <w:szCs w:val="28"/>
        </w:rPr>
        <w:t>Кнорус</w:t>
      </w:r>
      <w:proofErr w:type="spellEnd"/>
      <w:r w:rsidRPr="006C597C">
        <w:rPr>
          <w:sz w:val="28"/>
          <w:szCs w:val="28"/>
        </w:rPr>
        <w:t xml:space="preserve">, 2019. - 431 с. – </w:t>
      </w:r>
      <w:proofErr w:type="gramStart"/>
      <w:r w:rsidRPr="006C597C">
        <w:rPr>
          <w:sz w:val="28"/>
          <w:szCs w:val="28"/>
        </w:rPr>
        <w:t>Текст :</w:t>
      </w:r>
      <w:proofErr w:type="gramEnd"/>
      <w:r w:rsidRPr="006C597C">
        <w:rPr>
          <w:sz w:val="28"/>
          <w:szCs w:val="28"/>
        </w:rPr>
        <w:t xml:space="preserve"> непосредственный. – То же. –  2021. - ЭБС BOOK.ru. – URL: https://book.ru/book/939222 (дата обращения: 11.04.2024). — </w:t>
      </w:r>
      <w:proofErr w:type="gramStart"/>
      <w:r w:rsidRPr="006C597C">
        <w:rPr>
          <w:sz w:val="28"/>
          <w:szCs w:val="28"/>
        </w:rPr>
        <w:t>Текст :</w:t>
      </w:r>
      <w:proofErr w:type="gramEnd"/>
      <w:r w:rsidRPr="006C597C">
        <w:rPr>
          <w:sz w:val="28"/>
          <w:szCs w:val="28"/>
        </w:rPr>
        <w:t xml:space="preserve"> электронный. </w:t>
      </w:r>
    </w:p>
    <w:p w14:paraId="42C60987" w14:textId="77777777" w:rsidR="007E1857" w:rsidRDefault="007E1857" w:rsidP="007E1857">
      <w:pPr>
        <w:pStyle w:val="a3"/>
        <w:numPr>
          <w:ilvl w:val="0"/>
          <w:numId w:val="40"/>
        </w:numPr>
        <w:ind w:left="360" w:right="-1"/>
        <w:jc w:val="both"/>
        <w:rPr>
          <w:sz w:val="28"/>
          <w:szCs w:val="28"/>
        </w:rPr>
      </w:pPr>
      <w:r w:rsidRPr="006C597C">
        <w:rPr>
          <w:sz w:val="28"/>
          <w:szCs w:val="28"/>
        </w:rPr>
        <w:t xml:space="preserve">Мировой страховой </w:t>
      </w:r>
      <w:proofErr w:type="gramStart"/>
      <w:r w:rsidRPr="006C597C">
        <w:rPr>
          <w:sz w:val="28"/>
          <w:szCs w:val="28"/>
        </w:rPr>
        <w:t>рынок :</w:t>
      </w:r>
      <w:proofErr w:type="gramEnd"/>
      <w:r w:rsidRPr="006C597C">
        <w:rPr>
          <w:sz w:val="28"/>
          <w:szCs w:val="28"/>
        </w:rPr>
        <w:t xml:space="preserve"> учебник / И. П. </w:t>
      </w:r>
      <w:proofErr w:type="spellStart"/>
      <w:r w:rsidRPr="006C597C">
        <w:rPr>
          <w:sz w:val="28"/>
          <w:szCs w:val="28"/>
        </w:rPr>
        <w:t>Хоминич</w:t>
      </w:r>
      <w:proofErr w:type="spellEnd"/>
      <w:r w:rsidRPr="006C597C">
        <w:rPr>
          <w:sz w:val="28"/>
          <w:szCs w:val="28"/>
        </w:rPr>
        <w:t xml:space="preserve">, Е. В. Дик, Э. А. </w:t>
      </w:r>
      <w:proofErr w:type="spellStart"/>
      <w:r w:rsidRPr="006C597C">
        <w:rPr>
          <w:sz w:val="28"/>
          <w:szCs w:val="28"/>
        </w:rPr>
        <w:t>Асяева</w:t>
      </w:r>
      <w:proofErr w:type="spellEnd"/>
      <w:r w:rsidRPr="006C597C">
        <w:rPr>
          <w:sz w:val="28"/>
          <w:szCs w:val="28"/>
        </w:rPr>
        <w:t xml:space="preserve"> [и др.] ; под ред. И. П. </w:t>
      </w:r>
      <w:proofErr w:type="spellStart"/>
      <w:r w:rsidRPr="006C597C">
        <w:rPr>
          <w:sz w:val="28"/>
          <w:szCs w:val="28"/>
        </w:rPr>
        <w:t>Хоминич</w:t>
      </w:r>
      <w:proofErr w:type="spellEnd"/>
      <w:r w:rsidRPr="006C597C">
        <w:rPr>
          <w:sz w:val="28"/>
          <w:szCs w:val="28"/>
        </w:rPr>
        <w:t xml:space="preserve">, Е. В. Дик. — </w:t>
      </w:r>
      <w:proofErr w:type="gramStart"/>
      <w:r w:rsidRPr="006C597C">
        <w:rPr>
          <w:sz w:val="28"/>
          <w:szCs w:val="28"/>
        </w:rPr>
        <w:t>Москва :</w:t>
      </w:r>
      <w:proofErr w:type="gramEnd"/>
      <w:r w:rsidRPr="006C597C">
        <w:rPr>
          <w:sz w:val="28"/>
          <w:szCs w:val="28"/>
        </w:rPr>
        <w:t xml:space="preserve"> </w:t>
      </w:r>
      <w:proofErr w:type="spellStart"/>
      <w:r w:rsidRPr="006C597C">
        <w:rPr>
          <w:sz w:val="28"/>
          <w:szCs w:val="28"/>
        </w:rPr>
        <w:t>КноРус</w:t>
      </w:r>
      <w:proofErr w:type="spellEnd"/>
      <w:r w:rsidRPr="006C597C">
        <w:rPr>
          <w:sz w:val="28"/>
          <w:szCs w:val="28"/>
        </w:rPr>
        <w:t>, 2022. — 398 с. — ISBN 978-5-406-09783-0. —</w:t>
      </w:r>
      <w:r w:rsidRPr="007A2777">
        <w:rPr>
          <w:sz w:val="28"/>
          <w:szCs w:val="28"/>
        </w:rPr>
        <w:t xml:space="preserve"> ЭБС BOOK.ru. – </w:t>
      </w:r>
      <w:r w:rsidRPr="006C597C">
        <w:rPr>
          <w:sz w:val="28"/>
          <w:szCs w:val="28"/>
        </w:rPr>
        <w:t xml:space="preserve"> URL: https://book.ru/book/943852 (дата обращения: 11.04.2024). — </w:t>
      </w:r>
      <w:proofErr w:type="gramStart"/>
      <w:r w:rsidRPr="006C597C">
        <w:rPr>
          <w:sz w:val="28"/>
          <w:szCs w:val="28"/>
        </w:rPr>
        <w:t>Текст :</w:t>
      </w:r>
      <w:proofErr w:type="gramEnd"/>
      <w:r w:rsidRPr="006C597C">
        <w:rPr>
          <w:sz w:val="28"/>
          <w:szCs w:val="28"/>
        </w:rPr>
        <w:t xml:space="preserve"> электронный. </w:t>
      </w:r>
    </w:p>
    <w:p w14:paraId="426858AF" w14:textId="77777777" w:rsidR="007E1857" w:rsidRDefault="007E1857" w:rsidP="007E1857">
      <w:pPr>
        <w:pStyle w:val="a3"/>
        <w:numPr>
          <w:ilvl w:val="0"/>
          <w:numId w:val="40"/>
        </w:numPr>
        <w:ind w:left="360" w:right="-1"/>
        <w:jc w:val="both"/>
        <w:rPr>
          <w:sz w:val="28"/>
          <w:szCs w:val="28"/>
        </w:rPr>
      </w:pPr>
      <w:proofErr w:type="spellStart"/>
      <w:r>
        <w:rPr>
          <w:sz w:val="28"/>
          <w:szCs w:val="28"/>
        </w:rPr>
        <w:t>Савяк</w:t>
      </w:r>
      <w:proofErr w:type="spellEnd"/>
      <w:r>
        <w:rPr>
          <w:sz w:val="28"/>
          <w:szCs w:val="28"/>
        </w:rPr>
        <w:t>, Н. Н.</w:t>
      </w:r>
      <w:r w:rsidRPr="007A2777">
        <w:rPr>
          <w:sz w:val="28"/>
          <w:szCs w:val="28"/>
        </w:rPr>
        <w:t xml:space="preserve"> Рынок ценных </w:t>
      </w:r>
      <w:proofErr w:type="gramStart"/>
      <w:r w:rsidRPr="007A2777">
        <w:rPr>
          <w:sz w:val="28"/>
          <w:szCs w:val="28"/>
        </w:rPr>
        <w:t>бумаг :</w:t>
      </w:r>
      <w:proofErr w:type="gramEnd"/>
      <w:r w:rsidRPr="007A2777">
        <w:rPr>
          <w:sz w:val="28"/>
          <w:szCs w:val="28"/>
        </w:rPr>
        <w:t xml:space="preserve"> учебник / Н. Н. </w:t>
      </w:r>
      <w:proofErr w:type="spellStart"/>
      <w:r w:rsidRPr="007A2777">
        <w:rPr>
          <w:sz w:val="28"/>
          <w:szCs w:val="28"/>
        </w:rPr>
        <w:t>Савяк</w:t>
      </w:r>
      <w:proofErr w:type="spellEnd"/>
      <w:r w:rsidRPr="007A2777">
        <w:rPr>
          <w:sz w:val="28"/>
          <w:szCs w:val="28"/>
        </w:rPr>
        <w:t xml:space="preserve">, Е. В. </w:t>
      </w:r>
      <w:proofErr w:type="spellStart"/>
      <w:r w:rsidRPr="007A2777">
        <w:rPr>
          <w:sz w:val="28"/>
          <w:szCs w:val="28"/>
        </w:rPr>
        <w:t>Шкарпетина</w:t>
      </w:r>
      <w:proofErr w:type="spellEnd"/>
      <w:r w:rsidRPr="007A2777">
        <w:rPr>
          <w:sz w:val="28"/>
          <w:szCs w:val="28"/>
        </w:rPr>
        <w:t xml:space="preserve">. — </w:t>
      </w:r>
      <w:proofErr w:type="gramStart"/>
      <w:r w:rsidRPr="007A2777">
        <w:rPr>
          <w:sz w:val="28"/>
          <w:szCs w:val="28"/>
        </w:rPr>
        <w:t>Москва :</w:t>
      </w:r>
      <w:proofErr w:type="gramEnd"/>
      <w:r w:rsidRPr="007A2777">
        <w:rPr>
          <w:sz w:val="28"/>
          <w:szCs w:val="28"/>
        </w:rPr>
        <w:t xml:space="preserve"> </w:t>
      </w:r>
      <w:proofErr w:type="spellStart"/>
      <w:r w:rsidRPr="007A2777">
        <w:rPr>
          <w:sz w:val="28"/>
          <w:szCs w:val="28"/>
        </w:rPr>
        <w:t>Русайнс</w:t>
      </w:r>
      <w:proofErr w:type="spellEnd"/>
      <w:r w:rsidRPr="007A2777">
        <w:rPr>
          <w:sz w:val="28"/>
          <w:szCs w:val="28"/>
        </w:rPr>
        <w:t xml:space="preserve">, 2024. — 181 с. — ISBN 978-5-466-07007-1. — ЭБС BOOK.ru. –   URL: https://book.ru/book/954232 (дата обращения: 11.04.2024). — </w:t>
      </w:r>
      <w:proofErr w:type="gramStart"/>
      <w:r w:rsidRPr="007A2777">
        <w:rPr>
          <w:sz w:val="28"/>
          <w:szCs w:val="28"/>
        </w:rPr>
        <w:t>Текст :</w:t>
      </w:r>
      <w:proofErr w:type="gramEnd"/>
      <w:r w:rsidRPr="007A2777">
        <w:rPr>
          <w:sz w:val="28"/>
          <w:szCs w:val="28"/>
        </w:rPr>
        <w:t xml:space="preserve"> электронный. </w:t>
      </w:r>
    </w:p>
    <w:p w14:paraId="381F06D8" w14:textId="77777777" w:rsidR="007E1857" w:rsidRDefault="007E1857" w:rsidP="007E1857">
      <w:pPr>
        <w:pStyle w:val="1"/>
        <w:ind w:firstLine="709"/>
        <w:jc w:val="both"/>
        <w:rPr>
          <w:rFonts w:ascii="Times New Roman" w:eastAsia="Calibri" w:hAnsi="Times New Roman"/>
          <w:sz w:val="28"/>
        </w:rPr>
      </w:pPr>
      <w:r w:rsidRPr="00841CEA">
        <w:rPr>
          <w:rFonts w:ascii="Times New Roman" w:eastAsia="Calibri" w:hAnsi="Times New Roman"/>
          <w:sz w:val="28"/>
        </w:rPr>
        <w:t>9. Перечень ресурсов информационно-телекоммуникационной сети «Интернет», необходимых для освоения дисциплины</w:t>
      </w:r>
    </w:p>
    <w:p w14:paraId="19565B12" w14:textId="77777777" w:rsidR="007E1857" w:rsidRPr="00BC2C4A" w:rsidRDefault="007E1857" w:rsidP="007E1857">
      <w:pPr>
        <w:ind w:left="426"/>
        <w:rPr>
          <w:sz w:val="28"/>
          <w:szCs w:val="28"/>
        </w:rPr>
      </w:pPr>
      <w:r w:rsidRPr="00BC2C4A">
        <w:rPr>
          <w:sz w:val="28"/>
          <w:szCs w:val="28"/>
        </w:rPr>
        <w:t>1.</w:t>
      </w:r>
      <w:r w:rsidRPr="00BC2C4A">
        <w:rPr>
          <w:sz w:val="28"/>
          <w:szCs w:val="28"/>
        </w:rPr>
        <w:tab/>
      </w:r>
      <w:r w:rsidRPr="00BC2C4A">
        <w:rPr>
          <w:sz w:val="28"/>
          <w:szCs w:val="28"/>
          <w:lang w:val="en-US"/>
        </w:rPr>
        <w:t>http</w:t>
      </w:r>
      <w:r w:rsidRPr="00BC2C4A">
        <w:rPr>
          <w:sz w:val="28"/>
          <w:szCs w:val="28"/>
        </w:rPr>
        <w:t>://</w:t>
      </w:r>
      <w:r w:rsidRPr="00BC2C4A">
        <w:rPr>
          <w:sz w:val="28"/>
          <w:szCs w:val="28"/>
          <w:lang w:val="en-US"/>
        </w:rPr>
        <w:t>www</w:t>
      </w:r>
      <w:r w:rsidRPr="00BC2C4A">
        <w:rPr>
          <w:sz w:val="28"/>
          <w:szCs w:val="28"/>
        </w:rPr>
        <w:t>.</w:t>
      </w:r>
      <w:proofErr w:type="spellStart"/>
      <w:r w:rsidRPr="00BC2C4A">
        <w:rPr>
          <w:sz w:val="28"/>
          <w:szCs w:val="28"/>
          <w:lang w:val="en-US"/>
        </w:rPr>
        <w:t>cb</w:t>
      </w:r>
      <w:proofErr w:type="spellEnd"/>
      <w:r w:rsidRPr="00BC2C4A">
        <w:rPr>
          <w:sz w:val="28"/>
          <w:szCs w:val="28"/>
        </w:rPr>
        <w:t>r.ru</w:t>
      </w:r>
    </w:p>
    <w:p w14:paraId="20F089C6" w14:textId="77777777" w:rsidR="007E1857" w:rsidRPr="00BC2C4A" w:rsidRDefault="007E1857" w:rsidP="007E1857">
      <w:pPr>
        <w:ind w:left="426"/>
        <w:rPr>
          <w:sz w:val="28"/>
          <w:szCs w:val="28"/>
        </w:rPr>
      </w:pPr>
      <w:r w:rsidRPr="00BC2C4A">
        <w:rPr>
          <w:sz w:val="28"/>
          <w:szCs w:val="28"/>
        </w:rPr>
        <w:t>2.</w:t>
      </w:r>
      <w:r w:rsidRPr="00BC2C4A">
        <w:rPr>
          <w:sz w:val="28"/>
          <w:szCs w:val="28"/>
        </w:rPr>
        <w:tab/>
        <w:t>http://www.micex.ru</w:t>
      </w:r>
    </w:p>
    <w:p w14:paraId="46E2284D" w14:textId="77777777" w:rsidR="007E1857" w:rsidRPr="00BC2C4A" w:rsidRDefault="007E1857" w:rsidP="007E1857">
      <w:pPr>
        <w:ind w:left="426"/>
        <w:rPr>
          <w:sz w:val="28"/>
          <w:szCs w:val="28"/>
        </w:rPr>
      </w:pPr>
      <w:r w:rsidRPr="00BC2C4A">
        <w:rPr>
          <w:sz w:val="28"/>
          <w:szCs w:val="28"/>
        </w:rPr>
        <w:t>3.</w:t>
      </w:r>
      <w:r w:rsidRPr="00BC2C4A">
        <w:rPr>
          <w:sz w:val="28"/>
          <w:szCs w:val="28"/>
        </w:rPr>
        <w:tab/>
        <w:t xml:space="preserve">http://www.cbonds.ru </w:t>
      </w:r>
    </w:p>
    <w:p w14:paraId="6D30F4BA" w14:textId="77777777" w:rsidR="007E1857" w:rsidRPr="00BC2C4A" w:rsidRDefault="007E1857" w:rsidP="007E1857">
      <w:pPr>
        <w:ind w:left="426"/>
        <w:rPr>
          <w:sz w:val="28"/>
          <w:szCs w:val="28"/>
        </w:rPr>
      </w:pPr>
      <w:r w:rsidRPr="00BC2C4A">
        <w:rPr>
          <w:sz w:val="28"/>
          <w:szCs w:val="28"/>
        </w:rPr>
        <w:t>4.</w:t>
      </w:r>
      <w:r w:rsidRPr="00BC2C4A">
        <w:rPr>
          <w:sz w:val="28"/>
          <w:szCs w:val="28"/>
        </w:rPr>
        <w:tab/>
        <w:t>http://www.minfin.ru</w:t>
      </w:r>
    </w:p>
    <w:p w14:paraId="0A296CD9" w14:textId="77777777" w:rsidR="007E1857" w:rsidRPr="00BC2C4A" w:rsidRDefault="007E1857" w:rsidP="007E1857">
      <w:pPr>
        <w:ind w:left="426"/>
        <w:rPr>
          <w:sz w:val="28"/>
          <w:szCs w:val="28"/>
          <w:lang w:val="en-US"/>
        </w:rPr>
      </w:pPr>
      <w:r w:rsidRPr="00BC2C4A">
        <w:rPr>
          <w:sz w:val="28"/>
          <w:szCs w:val="28"/>
          <w:lang w:val="en-US"/>
        </w:rPr>
        <w:t>5.</w:t>
      </w:r>
      <w:r w:rsidRPr="00BC2C4A">
        <w:rPr>
          <w:sz w:val="28"/>
          <w:szCs w:val="28"/>
          <w:lang w:val="en-US"/>
        </w:rPr>
        <w:tab/>
        <w:t>http://www.imf.org</w:t>
      </w:r>
    </w:p>
    <w:p w14:paraId="72417C3F" w14:textId="77777777" w:rsidR="007E1857" w:rsidRPr="00BC2C4A" w:rsidRDefault="007E1857" w:rsidP="007E1857">
      <w:pPr>
        <w:ind w:left="426"/>
        <w:rPr>
          <w:sz w:val="28"/>
          <w:szCs w:val="28"/>
          <w:lang w:val="en-US"/>
        </w:rPr>
      </w:pPr>
      <w:r w:rsidRPr="00BC2C4A">
        <w:rPr>
          <w:sz w:val="28"/>
          <w:szCs w:val="28"/>
          <w:lang w:val="en-US"/>
        </w:rPr>
        <w:t>6.</w:t>
      </w:r>
      <w:r w:rsidRPr="00BC2C4A">
        <w:rPr>
          <w:sz w:val="28"/>
          <w:szCs w:val="28"/>
          <w:lang w:val="en-US"/>
        </w:rPr>
        <w:tab/>
      </w:r>
      <w:proofErr w:type="spellStart"/>
      <w:proofErr w:type="gramStart"/>
      <w:r w:rsidRPr="00BC2C4A">
        <w:rPr>
          <w:sz w:val="28"/>
          <w:szCs w:val="28"/>
          <w:lang w:val="en-US"/>
        </w:rPr>
        <w:t>htt</w:t>
      </w:r>
      <w:proofErr w:type="spellEnd"/>
      <w:r w:rsidRPr="00BC2C4A">
        <w:rPr>
          <w:sz w:val="28"/>
          <w:szCs w:val="28"/>
        </w:rPr>
        <w:t>р</w:t>
      </w:r>
      <w:proofErr w:type="gramEnd"/>
      <w:r w:rsidRPr="00BC2C4A">
        <w:rPr>
          <w:sz w:val="28"/>
          <w:szCs w:val="28"/>
          <w:lang w:val="en-US"/>
        </w:rPr>
        <w:t xml:space="preserve">://www. </w:t>
      </w:r>
      <w:proofErr w:type="gramStart"/>
      <w:r w:rsidRPr="00BC2C4A">
        <w:rPr>
          <w:sz w:val="28"/>
          <w:szCs w:val="28"/>
          <w:lang w:val="en-US"/>
        </w:rPr>
        <w:t>banker</w:t>
      </w:r>
      <w:proofErr w:type="gramEnd"/>
      <w:r w:rsidRPr="00BC2C4A">
        <w:rPr>
          <w:sz w:val="28"/>
          <w:szCs w:val="28"/>
          <w:lang w:val="en-US"/>
        </w:rPr>
        <w:t xml:space="preserve">. </w:t>
      </w:r>
      <w:proofErr w:type="spellStart"/>
      <w:proofErr w:type="gramStart"/>
      <w:r w:rsidRPr="00BC2C4A">
        <w:rPr>
          <w:sz w:val="28"/>
          <w:szCs w:val="28"/>
          <w:lang w:val="en-US"/>
        </w:rPr>
        <w:t>ru</w:t>
      </w:r>
      <w:proofErr w:type="spellEnd"/>
      <w:proofErr w:type="gramEnd"/>
    </w:p>
    <w:p w14:paraId="55487EA9" w14:textId="77777777" w:rsidR="007E1857" w:rsidRPr="00BC2C4A" w:rsidRDefault="007E1857" w:rsidP="007E1857">
      <w:pPr>
        <w:ind w:left="426"/>
        <w:rPr>
          <w:sz w:val="28"/>
          <w:szCs w:val="28"/>
          <w:lang w:val="en-US"/>
        </w:rPr>
      </w:pPr>
      <w:r w:rsidRPr="00BC2C4A">
        <w:rPr>
          <w:sz w:val="28"/>
          <w:szCs w:val="28"/>
          <w:lang w:val="en-US"/>
        </w:rPr>
        <w:t>7.</w:t>
      </w:r>
      <w:r w:rsidRPr="00BC2C4A">
        <w:rPr>
          <w:sz w:val="28"/>
          <w:szCs w:val="28"/>
          <w:lang w:val="en-US"/>
        </w:rPr>
        <w:tab/>
      </w:r>
      <w:proofErr w:type="spellStart"/>
      <w:proofErr w:type="gramStart"/>
      <w:r w:rsidRPr="00BC2C4A">
        <w:rPr>
          <w:sz w:val="28"/>
          <w:szCs w:val="28"/>
          <w:lang w:val="en-US"/>
        </w:rPr>
        <w:t>htt</w:t>
      </w:r>
      <w:proofErr w:type="spellEnd"/>
      <w:r w:rsidRPr="00BC2C4A">
        <w:rPr>
          <w:sz w:val="28"/>
          <w:szCs w:val="28"/>
        </w:rPr>
        <w:t>р</w:t>
      </w:r>
      <w:proofErr w:type="gramEnd"/>
      <w:r w:rsidRPr="00BC2C4A">
        <w:rPr>
          <w:sz w:val="28"/>
          <w:szCs w:val="28"/>
          <w:lang w:val="en-US"/>
        </w:rPr>
        <w:t xml:space="preserve">://www. </w:t>
      </w:r>
      <w:proofErr w:type="gramStart"/>
      <w:r w:rsidRPr="00BC2C4A">
        <w:rPr>
          <w:sz w:val="28"/>
          <w:szCs w:val="28"/>
          <w:lang w:val="en-US"/>
        </w:rPr>
        <w:t>credits</w:t>
      </w:r>
      <w:proofErr w:type="gramEnd"/>
      <w:r w:rsidRPr="00BC2C4A">
        <w:rPr>
          <w:sz w:val="28"/>
          <w:szCs w:val="28"/>
          <w:lang w:val="en-US"/>
        </w:rPr>
        <w:t xml:space="preserve">. </w:t>
      </w:r>
      <w:proofErr w:type="spellStart"/>
      <w:proofErr w:type="gramStart"/>
      <w:r w:rsidRPr="00BC2C4A">
        <w:rPr>
          <w:sz w:val="28"/>
          <w:szCs w:val="28"/>
          <w:lang w:val="en-US"/>
        </w:rPr>
        <w:t>ru</w:t>
      </w:r>
      <w:proofErr w:type="spellEnd"/>
      <w:proofErr w:type="gramEnd"/>
    </w:p>
    <w:p w14:paraId="59300A4F" w14:textId="77777777" w:rsidR="007E1857" w:rsidRPr="00BC2C4A" w:rsidRDefault="007E1857" w:rsidP="007E1857">
      <w:pPr>
        <w:ind w:left="426"/>
        <w:rPr>
          <w:sz w:val="28"/>
          <w:szCs w:val="28"/>
          <w:lang w:val="en-US"/>
        </w:rPr>
      </w:pPr>
      <w:r w:rsidRPr="00BC2C4A">
        <w:rPr>
          <w:sz w:val="28"/>
          <w:szCs w:val="28"/>
          <w:lang w:val="en-US"/>
        </w:rPr>
        <w:t>8.</w:t>
      </w:r>
      <w:r w:rsidRPr="00BC2C4A">
        <w:rPr>
          <w:sz w:val="28"/>
          <w:szCs w:val="28"/>
          <w:lang w:val="en-US"/>
        </w:rPr>
        <w:tab/>
      </w:r>
      <w:proofErr w:type="spellStart"/>
      <w:proofErr w:type="gramStart"/>
      <w:r w:rsidRPr="00BC2C4A">
        <w:rPr>
          <w:sz w:val="28"/>
          <w:szCs w:val="28"/>
          <w:lang w:val="en-US"/>
        </w:rPr>
        <w:t>htt</w:t>
      </w:r>
      <w:proofErr w:type="spellEnd"/>
      <w:r w:rsidRPr="00BC2C4A">
        <w:rPr>
          <w:sz w:val="28"/>
          <w:szCs w:val="28"/>
        </w:rPr>
        <w:t>р</w:t>
      </w:r>
      <w:proofErr w:type="gramEnd"/>
      <w:r w:rsidRPr="00BC2C4A">
        <w:rPr>
          <w:sz w:val="28"/>
          <w:szCs w:val="28"/>
          <w:lang w:val="en-US"/>
        </w:rPr>
        <w:t xml:space="preserve">://www. advis.ru. </w:t>
      </w:r>
    </w:p>
    <w:p w14:paraId="23086EA3" w14:textId="77777777" w:rsidR="007E1857" w:rsidRPr="00BC2C4A" w:rsidRDefault="007E1857" w:rsidP="007E1857">
      <w:pPr>
        <w:ind w:left="426"/>
        <w:rPr>
          <w:sz w:val="28"/>
          <w:szCs w:val="28"/>
          <w:lang w:val="en-US"/>
        </w:rPr>
      </w:pPr>
      <w:r w:rsidRPr="00BC2C4A">
        <w:rPr>
          <w:sz w:val="28"/>
          <w:szCs w:val="28"/>
          <w:lang w:val="en-US"/>
        </w:rPr>
        <w:t>9.</w:t>
      </w:r>
      <w:r w:rsidRPr="00BC2C4A">
        <w:rPr>
          <w:sz w:val="28"/>
          <w:szCs w:val="28"/>
          <w:lang w:val="en-US"/>
        </w:rPr>
        <w:tab/>
      </w:r>
      <w:proofErr w:type="spellStart"/>
      <w:r w:rsidRPr="00BC2C4A">
        <w:rPr>
          <w:sz w:val="28"/>
          <w:szCs w:val="28"/>
          <w:lang w:val="en-US"/>
        </w:rPr>
        <w:t>htt</w:t>
      </w:r>
      <w:proofErr w:type="spellEnd"/>
      <w:r w:rsidRPr="00BC2C4A">
        <w:rPr>
          <w:sz w:val="28"/>
          <w:szCs w:val="28"/>
        </w:rPr>
        <w:t>р</w:t>
      </w:r>
      <w:r w:rsidRPr="00BC2C4A">
        <w:rPr>
          <w:sz w:val="28"/>
          <w:szCs w:val="28"/>
          <w:lang w:val="en-US"/>
        </w:rPr>
        <w:t>://www.worldbank.org</w:t>
      </w:r>
    </w:p>
    <w:p w14:paraId="1589394F" w14:textId="77777777" w:rsidR="007E1857" w:rsidRPr="00BE1B97" w:rsidRDefault="007E1857" w:rsidP="007E1857">
      <w:pPr>
        <w:ind w:left="426"/>
        <w:rPr>
          <w:sz w:val="28"/>
          <w:szCs w:val="28"/>
        </w:rPr>
      </w:pPr>
      <w:r w:rsidRPr="00BE1B97">
        <w:rPr>
          <w:sz w:val="28"/>
          <w:szCs w:val="28"/>
        </w:rPr>
        <w:t>10.</w:t>
      </w:r>
      <w:r w:rsidRPr="00BC2C4A">
        <w:rPr>
          <w:sz w:val="28"/>
          <w:szCs w:val="28"/>
          <w:lang w:val="en-US"/>
        </w:rPr>
        <w:t>http</w:t>
      </w:r>
      <w:r w:rsidRPr="00BE1B97">
        <w:rPr>
          <w:sz w:val="28"/>
          <w:szCs w:val="28"/>
        </w:rPr>
        <w:t>://</w:t>
      </w:r>
      <w:r w:rsidRPr="00BC2C4A">
        <w:rPr>
          <w:sz w:val="28"/>
          <w:szCs w:val="28"/>
          <w:lang w:val="en-US"/>
        </w:rPr>
        <w:t>www</w:t>
      </w:r>
      <w:r w:rsidRPr="00BE1B97">
        <w:rPr>
          <w:sz w:val="28"/>
          <w:szCs w:val="28"/>
        </w:rPr>
        <w:t>.</w:t>
      </w:r>
      <w:proofErr w:type="spellStart"/>
      <w:r w:rsidRPr="00BC2C4A">
        <w:rPr>
          <w:sz w:val="28"/>
          <w:szCs w:val="28"/>
          <w:lang w:val="en-US"/>
        </w:rPr>
        <w:t>libertarium</w:t>
      </w:r>
      <w:proofErr w:type="spellEnd"/>
      <w:r w:rsidRPr="00BE1B97">
        <w:rPr>
          <w:sz w:val="28"/>
          <w:szCs w:val="28"/>
        </w:rPr>
        <w:t>.</w:t>
      </w:r>
      <w:proofErr w:type="spellStart"/>
      <w:r w:rsidRPr="00BC2C4A">
        <w:rPr>
          <w:sz w:val="28"/>
          <w:szCs w:val="28"/>
          <w:lang w:val="en-US"/>
        </w:rPr>
        <w:t>ru</w:t>
      </w:r>
      <w:proofErr w:type="spellEnd"/>
      <w:r w:rsidRPr="00BE1B97">
        <w:rPr>
          <w:sz w:val="28"/>
          <w:szCs w:val="28"/>
        </w:rPr>
        <w:t>/</w:t>
      </w:r>
      <w:r w:rsidRPr="00BC2C4A">
        <w:rPr>
          <w:sz w:val="28"/>
          <w:szCs w:val="28"/>
          <w:lang w:val="en-US"/>
        </w:rPr>
        <w:t>library</w:t>
      </w:r>
    </w:p>
    <w:p w14:paraId="4C685A39" w14:textId="77777777" w:rsidR="007E1857" w:rsidRPr="00BC2C4A" w:rsidRDefault="007E1857" w:rsidP="007E1857">
      <w:pPr>
        <w:ind w:left="426"/>
        <w:jc w:val="both"/>
        <w:rPr>
          <w:sz w:val="28"/>
          <w:szCs w:val="28"/>
        </w:rPr>
      </w:pPr>
      <w:r w:rsidRPr="00BC2C4A">
        <w:rPr>
          <w:sz w:val="28"/>
          <w:szCs w:val="28"/>
        </w:rPr>
        <w:t>11.http://org.fa.ru. – Информационно-образовательный портал</w:t>
      </w:r>
    </w:p>
    <w:p w14:paraId="5A5A2455" w14:textId="77777777" w:rsidR="007E1857" w:rsidRPr="00BC2C4A" w:rsidRDefault="007E1857" w:rsidP="007E1857">
      <w:pPr>
        <w:ind w:left="426"/>
        <w:jc w:val="both"/>
        <w:rPr>
          <w:sz w:val="28"/>
          <w:szCs w:val="28"/>
        </w:rPr>
      </w:pPr>
      <w:r w:rsidRPr="00BC2C4A">
        <w:rPr>
          <w:sz w:val="28"/>
          <w:szCs w:val="28"/>
        </w:rPr>
        <w:t xml:space="preserve">12.Электронные ресурсы Библиотечно-информационного комплекса </w:t>
      </w:r>
      <w:proofErr w:type="spellStart"/>
      <w:r w:rsidRPr="00BC2C4A">
        <w:rPr>
          <w:sz w:val="28"/>
          <w:szCs w:val="28"/>
        </w:rPr>
        <w:t>Финуниверситета</w:t>
      </w:r>
      <w:proofErr w:type="spellEnd"/>
      <w:r w:rsidRPr="00BC2C4A">
        <w:rPr>
          <w:sz w:val="28"/>
          <w:szCs w:val="28"/>
        </w:rPr>
        <w:t>:</w:t>
      </w:r>
    </w:p>
    <w:p w14:paraId="4F30B2BC" w14:textId="77777777" w:rsidR="007E1857" w:rsidRPr="00BC2C4A" w:rsidRDefault="007E1857" w:rsidP="007E1857">
      <w:pPr>
        <w:pStyle w:val="a3"/>
        <w:numPr>
          <w:ilvl w:val="0"/>
          <w:numId w:val="38"/>
        </w:numPr>
        <w:ind w:left="426"/>
        <w:contextualSpacing w:val="0"/>
        <w:jc w:val="both"/>
        <w:rPr>
          <w:sz w:val="28"/>
          <w:szCs w:val="28"/>
        </w:rPr>
      </w:pPr>
      <w:r w:rsidRPr="00BC2C4A">
        <w:rPr>
          <w:sz w:val="28"/>
          <w:szCs w:val="28"/>
        </w:rPr>
        <w:t>Электронная библиотека Финансового университета (ЭБ) http://elib.fa.ru/</w:t>
      </w:r>
    </w:p>
    <w:p w14:paraId="1A45B8AE" w14:textId="77777777" w:rsidR="007E1857" w:rsidRPr="00BC2C4A" w:rsidRDefault="007E1857" w:rsidP="007E1857">
      <w:pPr>
        <w:pStyle w:val="a3"/>
        <w:numPr>
          <w:ilvl w:val="0"/>
          <w:numId w:val="38"/>
        </w:numPr>
        <w:ind w:left="426"/>
        <w:contextualSpacing w:val="0"/>
        <w:jc w:val="both"/>
        <w:rPr>
          <w:sz w:val="28"/>
          <w:szCs w:val="28"/>
        </w:rPr>
      </w:pPr>
      <w:r w:rsidRPr="00BC2C4A">
        <w:rPr>
          <w:sz w:val="28"/>
          <w:szCs w:val="28"/>
        </w:rPr>
        <w:t>Электронно-библиотечная система BOOK.RU http://www.book.ru</w:t>
      </w:r>
    </w:p>
    <w:p w14:paraId="7FCAB1A4" w14:textId="77777777" w:rsidR="007E1857" w:rsidRPr="00BC2C4A" w:rsidRDefault="007E1857" w:rsidP="007E1857">
      <w:pPr>
        <w:pStyle w:val="a3"/>
        <w:numPr>
          <w:ilvl w:val="0"/>
          <w:numId w:val="38"/>
        </w:numPr>
        <w:ind w:left="426"/>
        <w:contextualSpacing w:val="0"/>
        <w:jc w:val="both"/>
        <w:rPr>
          <w:sz w:val="28"/>
          <w:szCs w:val="28"/>
        </w:rPr>
      </w:pPr>
      <w:r w:rsidRPr="00BC2C4A">
        <w:rPr>
          <w:sz w:val="28"/>
          <w:szCs w:val="28"/>
        </w:rPr>
        <w:t>Электронно-библиотечная система «Университетская библиотека ОНЛАЙН» http://biblioclub.ru/</w:t>
      </w:r>
    </w:p>
    <w:p w14:paraId="1E0DD6E4" w14:textId="77777777" w:rsidR="007E1857" w:rsidRPr="00BC2C4A" w:rsidRDefault="007E1857" w:rsidP="007E1857">
      <w:pPr>
        <w:pStyle w:val="a3"/>
        <w:numPr>
          <w:ilvl w:val="0"/>
          <w:numId w:val="38"/>
        </w:numPr>
        <w:ind w:left="426"/>
        <w:contextualSpacing w:val="0"/>
        <w:jc w:val="both"/>
        <w:rPr>
          <w:sz w:val="28"/>
          <w:szCs w:val="28"/>
        </w:rPr>
      </w:pPr>
      <w:r w:rsidRPr="00BC2C4A">
        <w:rPr>
          <w:sz w:val="28"/>
          <w:szCs w:val="28"/>
        </w:rPr>
        <w:t xml:space="preserve">Электронно-библиотечная система </w:t>
      </w:r>
      <w:proofErr w:type="spellStart"/>
      <w:r w:rsidRPr="00BC2C4A">
        <w:rPr>
          <w:sz w:val="28"/>
          <w:szCs w:val="28"/>
        </w:rPr>
        <w:t>Znanium</w:t>
      </w:r>
      <w:proofErr w:type="spellEnd"/>
      <w:r w:rsidRPr="00BC2C4A">
        <w:rPr>
          <w:sz w:val="28"/>
          <w:szCs w:val="28"/>
        </w:rPr>
        <w:t xml:space="preserve"> http://www.znanium.ru/</w:t>
      </w:r>
    </w:p>
    <w:p w14:paraId="13F9BB7A" w14:textId="77777777" w:rsidR="007E1857" w:rsidRPr="00BC2C4A" w:rsidRDefault="007E1857" w:rsidP="007E1857">
      <w:pPr>
        <w:pStyle w:val="a3"/>
        <w:numPr>
          <w:ilvl w:val="0"/>
          <w:numId w:val="38"/>
        </w:numPr>
        <w:ind w:left="426"/>
        <w:contextualSpacing w:val="0"/>
        <w:jc w:val="both"/>
        <w:rPr>
          <w:sz w:val="28"/>
          <w:szCs w:val="28"/>
        </w:rPr>
      </w:pPr>
      <w:r w:rsidRPr="00BC2C4A">
        <w:rPr>
          <w:sz w:val="28"/>
          <w:szCs w:val="28"/>
        </w:rPr>
        <w:t>Электронно-библиотечная система издательства «ЮРАЙТ» https://urait.ru/</w:t>
      </w:r>
    </w:p>
    <w:p w14:paraId="6E99F835" w14:textId="77777777" w:rsidR="007E1857" w:rsidRPr="00BC2C4A" w:rsidRDefault="007E1857" w:rsidP="007E1857">
      <w:pPr>
        <w:pStyle w:val="a3"/>
        <w:numPr>
          <w:ilvl w:val="0"/>
          <w:numId w:val="38"/>
        </w:numPr>
        <w:ind w:left="426"/>
        <w:contextualSpacing w:val="0"/>
        <w:jc w:val="both"/>
        <w:rPr>
          <w:sz w:val="28"/>
          <w:szCs w:val="28"/>
        </w:rPr>
      </w:pPr>
      <w:r w:rsidRPr="00BC2C4A">
        <w:rPr>
          <w:sz w:val="28"/>
          <w:szCs w:val="28"/>
        </w:rPr>
        <w:t>Электронно-библиотечная система издательства Проспект http://ebs.prospekt.org/books</w:t>
      </w:r>
    </w:p>
    <w:p w14:paraId="23D3EEA2" w14:textId="77777777" w:rsidR="007E1857" w:rsidRPr="00BC2C4A" w:rsidRDefault="007E1857" w:rsidP="007E1857">
      <w:pPr>
        <w:pStyle w:val="a3"/>
        <w:numPr>
          <w:ilvl w:val="0"/>
          <w:numId w:val="38"/>
        </w:numPr>
        <w:ind w:left="426"/>
        <w:contextualSpacing w:val="0"/>
        <w:jc w:val="both"/>
        <w:rPr>
          <w:sz w:val="28"/>
          <w:szCs w:val="28"/>
        </w:rPr>
      </w:pPr>
      <w:r w:rsidRPr="00BC2C4A">
        <w:rPr>
          <w:sz w:val="28"/>
          <w:szCs w:val="28"/>
        </w:rPr>
        <w:t>Электронно-библиотечная система издательства Лань https://e.lanbook.com/</w:t>
      </w:r>
    </w:p>
    <w:p w14:paraId="14768D8D" w14:textId="77777777" w:rsidR="007E1857" w:rsidRPr="00BC2C4A" w:rsidRDefault="007E1857" w:rsidP="007E1857">
      <w:pPr>
        <w:pStyle w:val="a3"/>
        <w:numPr>
          <w:ilvl w:val="0"/>
          <w:numId w:val="38"/>
        </w:numPr>
        <w:ind w:left="426"/>
        <w:contextualSpacing w:val="0"/>
        <w:jc w:val="both"/>
        <w:rPr>
          <w:sz w:val="28"/>
          <w:szCs w:val="28"/>
        </w:rPr>
      </w:pPr>
      <w:r w:rsidRPr="00BC2C4A">
        <w:rPr>
          <w:sz w:val="28"/>
          <w:szCs w:val="28"/>
        </w:rPr>
        <w:t xml:space="preserve">Деловая онлайн-библиотека </w:t>
      </w:r>
      <w:proofErr w:type="spellStart"/>
      <w:r w:rsidRPr="00BC2C4A">
        <w:rPr>
          <w:sz w:val="28"/>
          <w:szCs w:val="28"/>
        </w:rPr>
        <w:t>Alpina</w:t>
      </w:r>
      <w:proofErr w:type="spellEnd"/>
      <w:r w:rsidRPr="00BC2C4A">
        <w:rPr>
          <w:sz w:val="28"/>
          <w:szCs w:val="28"/>
        </w:rPr>
        <w:t xml:space="preserve"> </w:t>
      </w:r>
      <w:proofErr w:type="spellStart"/>
      <w:r w:rsidRPr="00BC2C4A">
        <w:rPr>
          <w:sz w:val="28"/>
          <w:szCs w:val="28"/>
        </w:rPr>
        <w:t>Digital</w:t>
      </w:r>
      <w:proofErr w:type="spellEnd"/>
      <w:r w:rsidRPr="00BC2C4A">
        <w:rPr>
          <w:sz w:val="28"/>
          <w:szCs w:val="28"/>
        </w:rPr>
        <w:t xml:space="preserve"> http://lib.alpinadigital.ru/</w:t>
      </w:r>
    </w:p>
    <w:p w14:paraId="232125C1" w14:textId="77777777" w:rsidR="007E1857" w:rsidRPr="00BC2C4A" w:rsidRDefault="007E1857" w:rsidP="007E1857">
      <w:pPr>
        <w:pStyle w:val="a3"/>
        <w:numPr>
          <w:ilvl w:val="0"/>
          <w:numId w:val="38"/>
        </w:numPr>
        <w:ind w:left="426"/>
        <w:contextualSpacing w:val="0"/>
        <w:jc w:val="both"/>
        <w:rPr>
          <w:sz w:val="28"/>
          <w:szCs w:val="28"/>
        </w:rPr>
      </w:pPr>
      <w:r w:rsidRPr="00BC2C4A">
        <w:rPr>
          <w:sz w:val="28"/>
          <w:szCs w:val="28"/>
        </w:rPr>
        <w:lastRenderedPageBreak/>
        <w:t>Электронная библиотека Издательского дома «Гребенников» https://grebennikon.ru/</w:t>
      </w:r>
    </w:p>
    <w:p w14:paraId="49B2142F" w14:textId="77777777" w:rsidR="007E1857" w:rsidRPr="00BC2C4A" w:rsidRDefault="007E1857" w:rsidP="007E1857">
      <w:pPr>
        <w:pStyle w:val="a3"/>
        <w:numPr>
          <w:ilvl w:val="0"/>
          <w:numId w:val="38"/>
        </w:numPr>
        <w:ind w:left="426"/>
        <w:contextualSpacing w:val="0"/>
        <w:jc w:val="both"/>
        <w:rPr>
          <w:sz w:val="28"/>
          <w:szCs w:val="28"/>
        </w:rPr>
      </w:pPr>
      <w:r w:rsidRPr="00BC2C4A">
        <w:rPr>
          <w:sz w:val="28"/>
          <w:szCs w:val="28"/>
        </w:rPr>
        <w:t xml:space="preserve">Научная электронная библиотека eLibrary.ru http://elibrary.ru  </w:t>
      </w:r>
    </w:p>
    <w:p w14:paraId="4FBD3C52" w14:textId="77777777" w:rsidR="007E1857" w:rsidRPr="00BC2C4A" w:rsidRDefault="007E1857" w:rsidP="007E1857">
      <w:pPr>
        <w:pStyle w:val="a3"/>
        <w:numPr>
          <w:ilvl w:val="0"/>
          <w:numId w:val="38"/>
        </w:numPr>
        <w:ind w:left="426"/>
        <w:contextualSpacing w:val="0"/>
        <w:jc w:val="both"/>
        <w:rPr>
          <w:sz w:val="28"/>
          <w:szCs w:val="28"/>
        </w:rPr>
      </w:pPr>
      <w:r w:rsidRPr="00BC2C4A">
        <w:rPr>
          <w:sz w:val="28"/>
          <w:szCs w:val="28"/>
        </w:rPr>
        <w:t>Национальная электронная библиотека http://нэб.рф/</w:t>
      </w:r>
    </w:p>
    <w:p w14:paraId="29BFE930" w14:textId="77777777" w:rsidR="007E1857" w:rsidRPr="00BC2C4A" w:rsidRDefault="007E1857" w:rsidP="007E1857">
      <w:pPr>
        <w:pStyle w:val="a3"/>
        <w:numPr>
          <w:ilvl w:val="0"/>
          <w:numId w:val="38"/>
        </w:numPr>
        <w:ind w:left="426"/>
        <w:contextualSpacing w:val="0"/>
        <w:jc w:val="both"/>
        <w:rPr>
          <w:sz w:val="28"/>
          <w:szCs w:val="28"/>
        </w:rPr>
      </w:pPr>
      <w:r w:rsidRPr="00BC2C4A">
        <w:rPr>
          <w:sz w:val="28"/>
          <w:szCs w:val="28"/>
        </w:rPr>
        <w:t>Информационная система «Континент-WWW» http://continent-online.com/</w:t>
      </w:r>
    </w:p>
    <w:p w14:paraId="42619048" w14:textId="77777777" w:rsidR="007E1857" w:rsidRPr="00BC2C4A" w:rsidRDefault="007E1857" w:rsidP="007E1857">
      <w:pPr>
        <w:pStyle w:val="a3"/>
        <w:numPr>
          <w:ilvl w:val="0"/>
          <w:numId w:val="38"/>
        </w:numPr>
        <w:ind w:left="426"/>
        <w:contextualSpacing w:val="0"/>
        <w:jc w:val="both"/>
        <w:rPr>
          <w:sz w:val="28"/>
          <w:szCs w:val="28"/>
        </w:rPr>
      </w:pPr>
      <w:r w:rsidRPr="00BC2C4A">
        <w:rPr>
          <w:sz w:val="28"/>
          <w:szCs w:val="28"/>
        </w:rPr>
        <w:t>Справочная правовая система «Консультант Плюс»</w:t>
      </w:r>
    </w:p>
    <w:p w14:paraId="33E8FCB0" w14:textId="77777777" w:rsidR="007E1857" w:rsidRPr="00BC2C4A" w:rsidRDefault="007E1857" w:rsidP="007E1857">
      <w:pPr>
        <w:pStyle w:val="a3"/>
        <w:numPr>
          <w:ilvl w:val="0"/>
          <w:numId w:val="38"/>
        </w:numPr>
        <w:ind w:left="426"/>
        <w:contextualSpacing w:val="0"/>
        <w:jc w:val="both"/>
        <w:rPr>
          <w:sz w:val="28"/>
          <w:szCs w:val="28"/>
        </w:rPr>
      </w:pPr>
      <w:r w:rsidRPr="00BC2C4A">
        <w:rPr>
          <w:sz w:val="28"/>
          <w:szCs w:val="28"/>
        </w:rPr>
        <w:t>Справочная правовая система «ГАРАНТ»</w:t>
      </w:r>
    </w:p>
    <w:p w14:paraId="0C32C04F" w14:textId="77777777" w:rsidR="007E1857" w:rsidRPr="00BC2C4A" w:rsidRDefault="007E1857" w:rsidP="007E1857">
      <w:pPr>
        <w:pStyle w:val="a3"/>
        <w:numPr>
          <w:ilvl w:val="0"/>
          <w:numId w:val="38"/>
        </w:numPr>
        <w:ind w:left="426"/>
        <w:contextualSpacing w:val="0"/>
        <w:jc w:val="both"/>
        <w:rPr>
          <w:sz w:val="28"/>
          <w:szCs w:val="28"/>
        </w:rPr>
      </w:pPr>
      <w:r w:rsidRPr="00BC2C4A">
        <w:rPr>
          <w:sz w:val="28"/>
          <w:szCs w:val="28"/>
        </w:rPr>
        <w:t xml:space="preserve">Библиотека онлайн Лекций по Бизнесу и Маркетингу издательства </w:t>
      </w:r>
      <w:proofErr w:type="spellStart"/>
      <w:r w:rsidRPr="00BC2C4A">
        <w:rPr>
          <w:sz w:val="28"/>
          <w:szCs w:val="28"/>
        </w:rPr>
        <w:t>Неnrу</w:t>
      </w:r>
      <w:proofErr w:type="spellEnd"/>
      <w:r w:rsidRPr="00BC2C4A">
        <w:rPr>
          <w:sz w:val="28"/>
          <w:szCs w:val="28"/>
        </w:rPr>
        <w:t xml:space="preserve"> </w:t>
      </w:r>
      <w:proofErr w:type="spellStart"/>
      <w:r w:rsidRPr="00BC2C4A">
        <w:rPr>
          <w:sz w:val="28"/>
          <w:szCs w:val="28"/>
        </w:rPr>
        <w:t>Stewart</w:t>
      </w:r>
      <w:proofErr w:type="spellEnd"/>
      <w:r w:rsidRPr="00BC2C4A">
        <w:rPr>
          <w:sz w:val="28"/>
          <w:szCs w:val="28"/>
        </w:rPr>
        <w:t xml:space="preserve"> </w:t>
      </w:r>
      <w:proofErr w:type="spellStart"/>
      <w:r w:rsidRPr="00BC2C4A">
        <w:rPr>
          <w:sz w:val="28"/>
          <w:szCs w:val="28"/>
        </w:rPr>
        <w:t>Talks</w:t>
      </w:r>
      <w:proofErr w:type="spellEnd"/>
      <w:r w:rsidRPr="00BC2C4A">
        <w:rPr>
          <w:sz w:val="28"/>
          <w:szCs w:val="28"/>
        </w:rPr>
        <w:t xml:space="preserve"> https://hstalks.com/business/</w:t>
      </w:r>
    </w:p>
    <w:p w14:paraId="12085E69" w14:textId="77777777" w:rsidR="007E1857" w:rsidRPr="00BC2C4A" w:rsidRDefault="007E1857" w:rsidP="007E1857">
      <w:pPr>
        <w:pStyle w:val="a3"/>
        <w:numPr>
          <w:ilvl w:val="0"/>
          <w:numId w:val="38"/>
        </w:numPr>
        <w:ind w:left="426"/>
        <w:contextualSpacing w:val="0"/>
        <w:jc w:val="both"/>
        <w:rPr>
          <w:sz w:val="28"/>
          <w:szCs w:val="28"/>
          <w:lang w:val="en-US"/>
        </w:rPr>
      </w:pPr>
      <w:r w:rsidRPr="00BC2C4A">
        <w:rPr>
          <w:sz w:val="28"/>
          <w:szCs w:val="28"/>
          <w:lang w:val="en-US"/>
        </w:rPr>
        <w:t>Henry Stewart Talks: Journals in The Business &amp; Management Collection https://hstalks.com/business/journals/</w:t>
      </w:r>
    </w:p>
    <w:p w14:paraId="661A8F19" w14:textId="77777777" w:rsidR="007E1857" w:rsidRPr="00BC2C4A" w:rsidRDefault="007E1857" w:rsidP="007E1857">
      <w:pPr>
        <w:pStyle w:val="a3"/>
        <w:numPr>
          <w:ilvl w:val="0"/>
          <w:numId w:val="38"/>
        </w:numPr>
        <w:ind w:left="426"/>
        <w:contextualSpacing w:val="0"/>
        <w:jc w:val="both"/>
        <w:rPr>
          <w:sz w:val="28"/>
          <w:szCs w:val="28"/>
          <w:lang w:val="en-US"/>
        </w:rPr>
      </w:pPr>
      <w:r w:rsidRPr="00BC2C4A">
        <w:rPr>
          <w:sz w:val="28"/>
          <w:szCs w:val="28"/>
          <w:lang w:val="en-US"/>
        </w:rPr>
        <w:t>CNKI. Academic Reference https://ar.oversea.cnki.net/</w:t>
      </w:r>
    </w:p>
    <w:p w14:paraId="23F0B1B0" w14:textId="77777777" w:rsidR="007E1857" w:rsidRPr="00BC2C4A" w:rsidRDefault="007E1857" w:rsidP="007E1857">
      <w:pPr>
        <w:pStyle w:val="a3"/>
        <w:numPr>
          <w:ilvl w:val="0"/>
          <w:numId w:val="38"/>
        </w:numPr>
        <w:ind w:left="426"/>
        <w:contextualSpacing w:val="0"/>
        <w:jc w:val="both"/>
        <w:rPr>
          <w:sz w:val="28"/>
          <w:szCs w:val="28"/>
          <w:lang w:val="en-US"/>
        </w:rPr>
      </w:pPr>
      <w:r w:rsidRPr="00BC2C4A">
        <w:rPr>
          <w:sz w:val="28"/>
          <w:szCs w:val="28"/>
          <w:lang w:val="en-US"/>
        </w:rPr>
        <w:t>CNKI. China Academic Journals Full-text Database https://oversea.cnki.net/kns?dbcode=CFLQ</w:t>
      </w:r>
    </w:p>
    <w:p w14:paraId="63DD6D39" w14:textId="77777777" w:rsidR="007E1857" w:rsidRPr="00BC2C4A" w:rsidRDefault="007E1857" w:rsidP="007E1857">
      <w:pPr>
        <w:pStyle w:val="a3"/>
        <w:numPr>
          <w:ilvl w:val="0"/>
          <w:numId w:val="38"/>
        </w:numPr>
        <w:ind w:left="426"/>
        <w:contextualSpacing w:val="0"/>
        <w:jc w:val="both"/>
        <w:rPr>
          <w:sz w:val="28"/>
          <w:szCs w:val="28"/>
          <w:lang w:val="en-US"/>
        </w:rPr>
      </w:pPr>
      <w:r w:rsidRPr="00BC2C4A">
        <w:rPr>
          <w:sz w:val="28"/>
          <w:szCs w:val="28"/>
          <w:lang w:val="en-US"/>
        </w:rPr>
        <w:t>JSTOR Arts &amp; Sciences I Collection http://jstor.org</w:t>
      </w:r>
    </w:p>
    <w:p w14:paraId="40B41E11" w14:textId="77777777" w:rsidR="007E1857" w:rsidRPr="00BC2C4A" w:rsidRDefault="007E1857" w:rsidP="007E1857">
      <w:pPr>
        <w:pStyle w:val="a3"/>
        <w:numPr>
          <w:ilvl w:val="0"/>
          <w:numId w:val="38"/>
        </w:numPr>
        <w:ind w:left="426"/>
        <w:contextualSpacing w:val="0"/>
        <w:jc w:val="both"/>
        <w:rPr>
          <w:sz w:val="28"/>
          <w:szCs w:val="28"/>
        </w:rPr>
      </w:pPr>
      <w:r w:rsidRPr="00BC2C4A">
        <w:rPr>
          <w:sz w:val="28"/>
          <w:szCs w:val="28"/>
        </w:rPr>
        <w:t xml:space="preserve">Электронные продукты издательства </w:t>
      </w:r>
      <w:proofErr w:type="spellStart"/>
      <w:r w:rsidRPr="00BC2C4A">
        <w:rPr>
          <w:sz w:val="28"/>
          <w:szCs w:val="28"/>
        </w:rPr>
        <w:t>Elsevier</w:t>
      </w:r>
      <w:proofErr w:type="spellEnd"/>
      <w:r w:rsidRPr="00BC2C4A">
        <w:rPr>
          <w:sz w:val="28"/>
          <w:szCs w:val="28"/>
        </w:rPr>
        <w:t xml:space="preserve"> http://www.sciencedirect.com</w:t>
      </w:r>
    </w:p>
    <w:p w14:paraId="58F23D67" w14:textId="77777777" w:rsidR="007E1857" w:rsidRPr="00BC2C4A" w:rsidRDefault="007E1857" w:rsidP="007E1857">
      <w:pPr>
        <w:pStyle w:val="a3"/>
        <w:numPr>
          <w:ilvl w:val="0"/>
          <w:numId w:val="38"/>
        </w:numPr>
        <w:ind w:left="426"/>
        <w:contextualSpacing w:val="0"/>
        <w:jc w:val="both"/>
        <w:rPr>
          <w:sz w:val="28"/>
          <w:szCs w:val="28"/>
          <w:lang w:val="en-US"/>
        </w:rPr>
      </w:pPr>
      <w:r w:rsidRPr="00BC2C4A">
        <w:rPr>
          <w:sz w:val="28"/>
          <w:szCs w:val="28"/>
          <w:lang w:val="en-US"/>
        </w:rPr>
        <w:t xml:space="preserve">Emerald: Management </w:t>
      </w:r>
      <w:proofErr w:type="spellStart"/>
      <w:r w:rsidRPr="00BC2C4A">
        <w:rPr>
          <w:sz w:val="28"/>
          <w:szCs w:val="28"/>
          <w:lang w:val="en-US"/>
        </w:rPr>
        <w:t>eJournal</w:t>
      </w:r>
      <w:proofErr w:type="spellEnd"/>
      <w:r w:rsidRPr="00BC2C4A">
        <w:rPr>
          <w:sz w:val="28"/>
          <w:szCs w:val="28"/>
          <w:lang w:val="en-US"/>
        </w:rPr>
        <w:t xml:space="preserve"> Portfolio https://www.emerald.com/insight/</w:t>
      </w:r>
    </w:p>
    <w:p w14:paraId="602A8058" w14:textId="77777777" w:rsidR="007E1857" w:rsidRPr="00BC2C4A" w:rsidRDefault="007E1857" w:rsidP="007E1857">
      <w:pPr>
        <w:pStyle w:val="a3"/>
        <w:numPr>
          <w:ilvl w:val="0"/>
          <w:numId w:val="38"/>
        </w:numPr>
        <w:ind w:left="426"/>
        <w:contextualSpacing w:val="0"/>
        <w:jc w:val="both"/>
        <w:rPr>
          <w:sz w:val="28"/>
          <w:szCs w:val="28"/>
        </w:rPr>
      </w:pPr>
      <w:r w:rsidRPr="00BC2C4A">
        <w:rPr>
          <w:sz w:val="28"/>
          <w:szCs w:val="28"/>
        </w:rPr>
        <w:t xml:space="preserve">Коллекция научных журналов </w:t>
      </w:r>
      <w:proofErr w:type="spellStart"/>
      <w:r w:rsidRPr="00BC2C4A">
        <w:rPr>
          <w:sz w:val="28"/>
          <w:szCs w:val="28"/>
        </w:rPr>
        <w:t>Oxford</w:t>
      </w:r>
      <w:proofErr w:type="spellEnd"/>
      <w:r w:rsidRPr="00BC2C4A">
        <w:rPr>
          <w:sz w:val="28"/>
          <w:szCs w:val="28"/>
        </w:rPr>
        <w:t xml:space="preserve"> </w:t>
      </w:r>
      <w:proofErr w:type="spellStart"/>
      <w:r w:rsidRPr="00BC2C4A">
        <w:rPr>
          <w:sz w:val="28"/>
          <w:szCs w:val="28"/>
        </w:rPr>
        <w:t>University</w:t>
      </w:r>
      <w:proofErr w:type="spellEnd"/>
      <w:r w:rsidRPr="00BC2C4A">
        <w:rPr>
          <w:sz w:val="28"/>
          <w:szCs w:val="28"/>
        </w:rPr>
        <w:t xml:space="preserve"> </w:t>
      </w:r>
      <w:proofErr w:type="spellStart"/>
      <w:r w:rsidRPr="00BC2C4A">
        <w:rPr>
          <w:sz w:val="28"/>
          <w:szCs w:val="28"/>
        </w:rPr>
        <w:t>Press</w:t>
      </w:r>
      <w:proofErr w:type="spellEnd"/>
      <w:r w:rsidRPr="00BC2C4A">
        <w:rPr>
          <w:sz w:val="28"/>
          <w:szCs w:val="28"/>
        </w:rPr>
        <w:t xml:space="preserve"> https://academic.oup.com/journals/</w:t>
      </w:r>
    </w:p>
    <w:p w14:paraId="598A8755" w14:textId="77777777" w:rsidR="007E1857" w:rsidRPr="00BC2C4A" w:rsidRDefault="007E1857" w:rsidP="007E1857">
      <w:pPr>
        <w:pStyle w:val="a3"/>
        <w:numPr>
          <w:ilvl w:val="0"/>
          <w:numId w:val="38"/>
        </w:numPr>
        <w:ind w:left="426"/>
        <w:contextualSpacing w:val="0"/>
        <w:jc w:val="both"/>
        <w:rPr>
          <w:sz w:val="28"/>
          <w:szCs w:val="28"/>
        </w:rPr>
      </w:pPr>
      <w:r w:rsidRPr="00BC2C4A">
        <w:rPr>
          <w:sz w:val="28"/>
          <w:szCs w:val="28"/>
        </w:rPr>
        <w:t xml:space="preserve">Электронные коллекции книг и журналов издательства </w:t>
      </w:r>
      <w:proofErr w:type="spellStart"/>
      <w:r w:rsidRPr="00BC2C4A">
        <w:rPr>
          <w:sz w:val="28"/>
          <w:szCs w:val="28"/>
        </w:rPr>
        <w:t>Springer</w:t>
      </w:r>
      <w:proofErr w:type="spellEnd"/>
      <w:r w:rsidRPr="00BC2C4A">
        <w:rPr>
          <w:sz w:val="28"/>
          <w:szCs w:val="28"/>
        </w:rPr>
        <w:t>: http://link.springer.com/</w:t>
      </w:r>
    </w:p>
    <w:p w14:paraId="3276C024" w14:textId="77777777" w:rsidR="007E1857" w:rsidRPr="00BC2C4A" w:rsidRDefault="007E1857" w:rsidP="007E1857">
      <w:pPr>
        <w:pStyle w:val="a3"/>
        <w:numPr>
          <w:ilvl w:val="0"/>
          <w:numId w:val="38"/>
        </w:numPr>
        <w:ind w:left="426"/>
        <w:contextualSpacing w:val="0"/>
        <w:jc w:val="both"/>
        <w:rPr>
          <w:sz w:val="28"/>
          <w:szCs w:val="28"/>
          <w:lang w:val="en-US"/>
        </w:rPr>
      </w:pPr>
      <w:r w:rsidRPr="00BC2C4A">
        <w:rPr>
          <w:sz w:val="28"/>
          <w:szCs w:val="28"/>
        </w:rPr>
        <w:t>Платформа</w:t>
      </w:r>
      <w:r w:rsidRPr="00BC2C4A">
        <w:rPr>
          <w:sz w:val="28"/>
          <w:szCs w:val="28"/>
          <w:lang w:val="en-US"/>
        </w:rPr>
        <w:t xml:space="preserve"> STATISTA https://www.statista.com/</w:t>
      </w:r>
    </w:p>
    <w:p w14:paraId="10B5ED03" w14:textId="77777777" w:rsidR="007E1857" w:rsidRPr="00BC2C4A" w:rsidRDefault="007E1857" w:rsidP="007E1857">
      <w:pPr>
        <w:pStyle w:val="a3"/>
        <w:numPr>
          <w:ilvl w:val="0"/>
          <w:numId w:val="38"/>
        </w:numPr>
        <w:ind w:left="426"/>
        <w:contextualSpacing w:val="0"/>
        <w:jc w:val="both"/>
        <w:rPr>
          <w:sz w:val="28"/>
          <w:szCs w:val="28"/>
        </w:rPr>
      </w:pPr>
      <w:r w:rsidRPr="00BC2C4A">
        <w:rPr>
          <w:sz w:val="28"/>
          <w:szCs w:val="28"/>
        </w:rPr>
        <w:t xml:space="preserve">Патентная база данных </w:t>
      </w:r>
      <w:proofErr w:type="spellStart"/>
      <w:r w:rsidRPr="00BC2C4A">
        <w:rPr>
          <w:sz w:val="28"/>
          <w:szCs w:val="28"/>
        </w:rPr>
        <w:t>Questel</w:t>
      </w:r>
      <w:proofErr w:type="spellEnd"/>
      <w:r w:rsidRPr="00BC2C4A">
        <w:rPr>
          <w:sz w:val="28"/>
          <w:szCs w:val="28"/>
        </w:rPr>
        <w:t xml:space="preserve"> </w:t>
      </w:r>
      <w:proofErr w:type="spellStart"/>
      <w:r w:rsidRPr="00BC2C4A">
        <w:rPr>
          <w:sz w:val="28"/>
          <w:szCs w:val="28"/>
        </w:rPr>
        <w:t>Orbit</w:t>
      </w:r>
      <w:proofErr w:type="spellEnd"/>
      <w:r w:rsidRPr="00BC2C4A">
        <w:rPr>
          <w:sz w:val="28"/>
          <w:szCs w:val="28"/>
        </w:rPr>
        <w:t xml:space="preserve"> https://www.orbit.com/ </w:t>
      </w:r>
    </w:p>
    <w:p w14:paraId="2E524DF4" w14:textId="77777777" w:rsidR="007E1857" w:rsidRPr="00BC2C4A" w:rsidRDefault="007E1857" w:rsidP="007E1857">
      <w:pPr>
        <w:pStyle w:val="a3"/>
        <w:numPr>
          <w:ilvl w:val="0"/>
          <w:numId w:val="38"/>
        </w:numPr>
        <w:ind w:left="426"/>
        <w:contextualSpacing w:val="0"/>
        <w:jc w:val="both"/>
        <w:rPr>
          <w:sz w:val="28"/>
          <w:szCs w:val="28"/>
        </w:rPr>
      </w:pPr>
      <w:r w:rsidRPr="00BC2C4A">
        <w:rPr>
          <w:sz w:val="28"/>
          <w:szCs w:val="28"/>
        </w:rPr>
        <w:t xml:space="preserve">База данных научных журналов издательства </w:t>
      </w:r>
      <w:proofErr w:type="spellStart"/>
      <w:r w:rsidRPr="00BC2C4A">
        <w:rPr>
          <w:sz w:val="28"/>
          <w:szCs w:val="28"/>
        </w:rPr>
        <w:t>Wiley</w:t>
      </w:r>
      <w:proofErr w:type="spellEnd"/>
      <w:r w:rsidRPr="00BC2C4A">
        <w:rPr>
          <w:sz w:val="28"/>
          <w:szCs w:val="28"/>
        </w:rPr>
        <w:t xml:space="preserve"> https://onlinelibrary.wiley.com/</w:t>
      </w:r>
    </w:p>
    <w:p w14:paraId="26855685" w14:textId="77777777" w:rsidR="007E1857" w:rsidRPr="00BC2C4A" w:rsidRDefault="007E1857" w:rsidP="007E1857">
      <w:pPr>
        <w:pStyle w:val="a3"/>
        <w:numPr>
          <w:ilvl w:val="0"/>
          <w:numId w:val="38"/>
        </w:numPr>
        <w:ind w:left="426"/>
        <w:contextualSpacing w:val="0"/>
        <w:jc w:val="both"/>
        <w:rPr>
          <w:sz w:val="28"/>
          <w:szCs w:val="28"/>
        </w:rPr>
      </w:pPr>
      <w:r w:rsidRPr="00BC2C4A">
        <w:rPr>
          <w:sz w:val="28"/>
          <w:szCs w:val="28"/>
        </w:rPr>
        <w:t xml:space="preserve">Цифровой архив научных журналов: </w:t>
      </w:r>
      <w:hyperlink r:id="rId14" w:history="1">
        <w:r w:rsidRPr="00BC2C4A">
          <w:rPr>
            <w:rStyle w:val="af0"/>
            <w:sz w:val="28"/>
            <w:szCs w:val="28"/>
          </w:rPr>
          <w:t>http://arch.neicon.ru/xmlui/</w:t>
        </w:r>
      </w:hyperlink>
    </w:p>
    <w:p w14:paraId="6454EDBA" w14:textId="77777777" w:rsidR="007E1857" w:rsidRDefault="007E1857" w:rsidP="007E1857">
      <w:pPr>
        <w:ind w:left="426"/>
        <w:jc w:val="both"/>
        <w:rPr>
          <w:rFonts w:eastAsia="Arial Unicode MS"/>
          <w:b/>
        </w:rPr>
      </w:pPr>
    </w:p>
    <w:p w14:paraId="077D8CB9" w14:textId="77777777" w:rsidR="00BC1E97" w:rsidRPr="0045201D" w:rsidRDefault="00BC1E97" w:rsidP="00BC1E97">
      <w:pPr>
        <w:pStyle w:val="1"/>
        <w:ind w:firstLine="709"/>
        <w:jc w:val="both"/>
        <w:rPr>
          <w:rFonts w:ascii="Times New Roman" w:hAnsi="Times New Roman"/>
          <w:sz w:val="28"/>
          <w:szCs w:val="28"/>
        </w:rPr>
      </w:pPr>
      <w:bookmarkStart w:id="47" w:name="_Toc528955543"/>
      <w:r w:rsidRPr="0045201D">
        <w:rPr>
          <w:rFonts w:ascii="Times New Roman" w:hAnsi="Times New Roman"/>
          <w:sz w:val="28"/>
          <w:szCs w:val="28"/>
        </w:rPr>
        <w:t>10. Методические указания для обучающихся по освоению дисциплины</w:t>
      </w:r>
      <w:bookmarkEnd w:id="47"/>
    </w:p>
    <w:p w14:paraId="768C5651" w14:textId="77777777" w:rsidR="00BC1E97" w:rsidRPr="0045201D" w:rsidRDefault="00BC1E97" w:rsidP="006962B2">
      <w:pPr>
        <w:autoSpaceDE w:val="0"/>
        <w:autoSpaceDN w:val="0"/>
        <w:adjustRightInd w:val="0"/>
        <w:ind w:right="-1" w:firstLine="709"/>
        <w:jc w:val="both"/>
        <w:rPr>
          <w:sz w:val="28"/>
          <w:szCs w:val="28"/>
        </w:rPr>
      </w:pPr>
      <w:r w:rsidRPr="0045201D">
        <w:rPr>
          <w:sz w:val="28"/>
          <w:szCs w:val="28"/>
        </w:rPr>
        <w:t>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w:t>
      </w:r>
    </w:p>
    <w:p w14:paraId="00D85BB7" w14:textId="77777777" w:rsidR="00BC1E97" w:rsidRPr="0045201D" w:rsidRDefault="00BC1E97" w:rsidP="006962B2">
      <w:pPr>
        <w:autoSpaceDE w:val="0"/>
        <w:autoSpaceDN w:val="0"/>
        <w:adjustRightInd w:val="0"/>
        <w:ind w:right="-1" w:firstLine="709"/>
        <w:jc w:val="both"/>
        <w:rPr>
          <w:b/>
          <w:bCs/>
          <w:sz w:val="28"/>
          <w:szCs w:val="28"/>
        </w:rPr>
      </w:pPr>
      <w:r w:rsidRPr="0045201D">
        <w:rPr>
          <w:b/>
          <w:bCs/>
          <w:sz w:val="28"/>
          <w:szCs w:val="28"/>
        </w:rPr>
        <w:t>Методические рекомендации по изучению дисциплины</w:t>
      </w:r>
    </w:p>
    <w:p w14:paraId="07431961" w14:textId="5AD30788" w:rsidR="00BC1E97" w:rsidRPr="0045201D" w:rsidRDefault="00BC1E97" w:rsidP="006962B2">
      <w:pPr>
        <w:autoSpaceDE w:val="0"/>
        <w:autoSpaceDN w:val="0"/>
        <w:adjustRightInd w:val="0"/>
        <w:ind w:right="-1" w:firstLine="709"/>
        <w:jc w:val="both"/>
        <w:rPr>
          <w:sz w:val="28"/>
          <w:szCs w:val="28"/>
        </w:rPr>
      </w:pPr>
      <w:r w:rsidRPr="0045201D">
        <w:rPr>
          <w:sz w:val="28"/>
          <w:szCs w:val="28"/>
        </w:rPr>
        <w:t>Изучение дисциплины «</w:t>
      </w:r>
      <w:r w:rsidR="00912778" w:rsidRPr="0045201D">
        <w:rPr>
          <w:color w:val="000000"/>
          <w:sz w:val="28"/>
          <w:szCs w:val="28"/>
        </w:rPr>
        <w:t>Международный финансовый рынок (на английском языке)</w:t>
      </w:r>
      <w:r w:rsidRPr="0045201D">
        <w:rPr>
          <w:sz w:val="28"/>
          <w:szCs w:val="28"/>
        </w:rPr>
        <w:t>» необходимо начинать с предварительного ознакомления с рабочей программой по дисциплине. Прежде всего, необходимо ознакомиться с содержанием рабочей программы дисциплины, с целями и задачами, сформулированными в данной дисциплине,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кафедры, с графиком консультаций преподавателей кафедры.</w:t>
      </w:r>
    </w:p>
    <w:p w14:paraId="343163EC" w14:textId="4637B5F8" w:rsidR="00BC1E97" w:rsidRPr="0045201D" w:rsidRDefault="0045201D" w:rsidP="006962B2">
      <w:pPr>
        <w:autoSpaceDE w:val="0"/>
        <w:autoSpaceDN w:val="0"/>
        <w:adjustRightInd w:val="0"/>
        <w:ind w:right="-1" w:firstLine="709"/>
        <w:jc w:val="both"/>
        <w:rPr>
          <w:b/>
          <w:bCs/>
          <w:sz w:val="28"/>
          <w:szCs w:val="28"/>
        </w:rPr>
      </w:pPr>
      <w:r w:rsidRPr="0045201D">
        <w:rPr>
          <w:b/>
          <w:bCs/>
          <w:sz w:val="28"/>
          <w:szCs w:val="28"/>
        </w:rPr>
        <w:t xml:space="preserve">Методические </w:t>
      </w:r>
      <w:r>
        <w:rPr>
          <w:b/>
          <w:bCs/>
          <w:sz w:val="28"/>
          <w:szCs w:val="28"/>
        </w:rPr>
        <w:t>р</w:t>
      </w:r>
      <w:r w:rsidR="00BC1E97" w:rsidRPr="0045201D">
        <w:rPr>
          <w:b/>
          <w:bCs/>
          <w:sz w:val="28"/>
          <w:szCs w:val="28"/>
        </w:rPr>
        <w:t xml:space="preserve">екомендации по подготовке к лекционным занятиям </w:t>
      </w:r>
    </w:p>
    <w:p w14:paraId="65D3373A" w14:textId="65AD4416" w:rsidR="00BC1E97" w:rsidRPr="0045201D" w:rsidRDefault="00BC1E97" w:rsidP="006962B2">
      <w:pPr>
        <w:autoSpaceDE w:val="0"/>
        <w:autoSpaceDN w:val="0"/>
        <w:adjustRightInd w:val="0"/>
        <w:ind w:right="-1" w:firstLine="709"/>
        <w:jc w:val="both"/>
        <w:rPr>
          <w:sz w:val="28"/>
          <w:szCs w:val="28"/>
        </w:rPr>
      </w:pPr>
      <w:r w:rsidRPr="0045201D">
        <w:rPr>
          <w:sz w:val="28"/>
          <w:szCs w:val="28"/>
        </w:rPr>
        <w:lastRenderedPageBreak/>
        <w:t xml:space="preserve">Изучение дисциплины </w:t>
      </w:r>
      <w:r w:rsidR="00365632" w:rsidRPr="0045201D">
        <w:rPr>
          <w:sz w:val="28"/>
          <w:szCs w:val="28"/>
        </w:rPr>
        <w:t>«</w:t>
      </w:r>
      <w:r w:rsidR="00365632" w:rsidRPr="0045201D">
        <w:rPr>
          <w:color w:val="000000"/>
          <w:sz w:val="28"/>
          <w:szCs w:val="28"/>
        </w:rPr>
        <w:t>Международный финансовый рынок (на английском языке)</w:t>
      </w:r>
      <w:r w:rsidR="00365632" w:rsidRPr="0045201D">
        <w:rPr>
          <w:sz w:val="28"/>
          <w:szCs w:val="28"/>
        </w:rPr>
        <w:t xml:space="preserve">» </w:t>
      </w:r>
      <w:r w:rsidRPr="0045201D">
        <w:rPr>
          <w:sz w:val="28"/>
          <w:szCs w:val="28"/>
        </w:rPr>
        <w:t>требует систематического и последовательного накопления знаний, поэтому, пропуски отдельных тем нарушают последовательность восприятия содержания последующих тем дисциплины, что не позволяет глубоко усвоить предмет. Студентам необходимо:</w:t>
      </w:r>
    </w:p>
    <w:p w14:paraId="72FA9022" w14:textId="77777777" w:rsidR="00BC1E97" w:rsidRPr="0045201D" w:rsidRDefault="00BC1E97" w:rsidP="006962B2">
      <w:pPr>
        <w:autoSpaceDE w:val="0"/>
        <w:autoSpaceDN w:val="0"/>
        <w:adjustRightInd w:val="0"/>
        <w:ind w:right="-1" w:firstLine="709"/>
        <w:jc w:val="both"/>
        <w:rPr>
          <w:sz w:val="28"/>
          <w:szCs w:val="28"/>
        </w:rPr>
      </w:pPr>
      <w:r w:rsidRPr="0045201D">
        <w:rPr>
          <w:sz w:val="28"/>
          <w:szCs w:val="28"/>
        </w:rPr>
        <w:t>Перед</w:t>
      </w:r>
      <w:r w:rsidR="00D371E8" w:rsidRPr="0045201D">
        <w:rPr>
          <w:sz w:val="28"/>
          <w:szCs w:val="28"/>
        </w:rPr>
        <w:t xml:space="preserve"> </w:t>
      </w:r>
      <w:r w:rsidRPr="0045201D">
        <w:rPr>
          <w:sz w:val="28"/>
          <w:szCs w:val="28"/>
        </w:rPr>
        <w:t>лекцией просмотреть рабочую программу дисциплины, что позволит сэкономить время на записывание темы лекции, ее основных вопросов, рекомендуемой литературы;</w:t>
      </w:r>
    </w:p>
    <w:p w14:paraId="11786BA1" w14:textId="77777777" w:rsidR="00BC1E97" w:rsidRPr="0045201D" w:rsidRDefault="00BC1E97" w:rsidP="006962B2">
      <w:pPr>
        <w:autoSpaceDE w:val="0"/>
        <w:autoSpaceDN w:val="0"/>
        <w:adjustRightInd w:val="0"/>
        <w:ind w:right="-1" w:firstLine="709"/>
        <w:jc w:val="both"/>
        <w:rPr>
          <w:sz w:val="28"/>
          <w:szCs w:val="28"/>
        </w:rPr>
      </w:pPr>
      <w:r w:rsidRPr="0045201D">
        <w:rPr>
          <w:sz w:val="28"/>
          <w:szCs w:val="28"/>
        </w:rPr>
        <w:t>На отдельные лекции необходимо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непосредственно на лекции будет дополнен и прокомментирован преподавателем, отмечены наиболее проблемные вопросы, требующие дополнительного внимания и разъяснения;</w:t>
      </w:r>
    </w:p>
    <w:p w14:paraId="53C5BBF4" w14:textId="1BD02F9D" w:rsidR="00BC1E97" w:rsidRPr="0045201D" w:rsidRDefault="00BC1E97" w:rsidP="006962B2">
      <w:pPr>
        <w:autoSpaceDE w:val="0"/>
        <w:autoSpaceDN w:val="0"/>
        <w:adjustRightInd w:val="0"/>
        <w:ind w:right="-1" w:firstLine="709"/>
        <w:jc w:val="both"/>
        <w:rPr>
          <w:sz w:val="28"/>
          <w:szCs w:val="28"/>
        </w:rPr>
      </w:pPr>
      <w:r w:rsidRPr="0045201D">
        <w:rPr>
          <w:sz w:val="28"/>
          <w:szCs w:val="28"/>
        </w:rPr>
        <w:t xml:space="preserve">Перед очередной лекцией необходимо просмотреть конспект предыдущей лекции, поскольку изучение последующих тем дисциплины </w:t>
      </w:r>
      <w:r w:rsidR="00365632" w:rsidRPr="0045201D">
        <w:rPr>
          <w:sz w:val="28"/>
          <w:szCs w:val="28"/>
        </w:rPr>
        <w:t>«</w:t>
      </w:r>
      <w:r w:rsidR="00365632" w:rsidRPr="0045201D">
        <w:rPr>
          <w:color w:val="000000"/>
          <w:sz w:val="28"/>
          <w:szCs w:val="28"/>
        </w:rPr>
        <w:t>Международный финансовый рынок (на английском языке)</w:t>
      </w:r>
      <w:r w:rsidR="00365632" w:rsidRPr="0045201D">
        <w:rPr>
          <w:sz w:val="28"/>
          <w:szCs w:val="28"/>
        </w:rPr>
        <w:t xml:space="preserve">» </w:t>
      </w:r>
      <w:r w:rsidRPr="0045201D">
        <w:rPr>
          <w:sz w:val="28"/>
          <w:szCs w:val="28"/>
        </w:rPr>
        <w:t>опирается на знания, полученные по ранее рассмотренным темам. При затруднениях в восприятии материала следует обратиться к основному учебнику по данной дисциплине или непосредственно к нормативным документам, которые указываются лектором по изучаемой</w:t>
      </w:r>
      <w:r w:rsidR="00D371E8" w:rsidRPr="0045201D">
        <w:rPr>
          <w:sz w:val="28"/>
          <w:szCs w:val="28"/>
        </w:rPr>
        <w:t xml:space="preserve"> </w:t>
      </w:r>
      <w:r w:rsidRPr="0045201D">
        <w:rPr>
          <w:sz w:val="28"/>
          <w:szCs w:val="28"/>
        </w:rPr>
        <w:t xml:space="preserve">теме. </w:t>
      </w:r>
    </w:p>
    <w:p w14:paraId="63C86FE2" w14:textId="1D00F68A" w:rsidR="00BC1E97" w:rsidRPr="0045201D" w:rsidRDefault="008B76B9" w:rsidP="006962B2">
      <w:pPr>
        <w:autoSpaceDE w:val="0"/>
        <w:autoSpaceDN w:val="0"/>
        <w:adjustRightInd w:val="0"/>
        <w:ind w:right="-1" w:firstLine="709"/>
        <w:jc w:val="both"/>
        <w:rPr>
          <w:b/>
          <w:bCs/>
          <w:sz w:val="28"/>
          <w:szCs w:val="28"/>
        </w:rPr>
      </w:pPr>
      <w:r w:rsidRPr="0045201D">
        <w:rPr>
          <w:b/>
          <w:bCs/>
          <w:sz w:val="28"/>
          <w:szCs w:val="28"/>
        </w:rPr>
        <w:t xml:space="preserve">Методические </w:t>
      </w:r>
      <w:r>
        <w:rPr>
          <w:b/>
          <w:bCs/>
          <w:sz w:val="28"/>
          <w:szCs w:val="28"/>
        </w:rPr>
        <w:t>р</w:t>
      </w:r>
      <w:r w:rsidR="00BC1E97" w:rsidRPr="0045201D">
        <w:rPr>
          <w:b/>
          <w:bCs/>
          <w:sz w:val="28"/>
          <w:szCs w:val="28"/>
        </w:rPr>
        <w:t xml:space="preserve">екомендации по подготовке к </w:t>
      </w:r>
      <w:r w:rsidR="006962B2" w:rsidRPr="0045201D">
        <w:rPr>
          <w:b/>
          <w:bCs/>
          <w:sz w:val="28"/>
          <w:szCs w:val="28"/>
        </w:rPr>
        <w:t xml:space="preserve">семинарским </w:t>
      </w:r>
      <w:r w:rsidR="00BC1E97" w:rsidRPr="0045201D">
        <w:rPr>
          <w:b/>
          <w:bCs/>
          <w:sz w:val="28"/>
          <w:szCs w:val="28"/>
        </w:rPr>
        <w:t>занятиям</w:t>
      </w:r>
    </w:p>
    <w:p w14:paraId="78BB76AC" w14:textId="77777777" w:rsidR="006962B2" w:rsidRPr="0045201D" w:rsidRDefault="006962B2" w:rsidP="00C572AB">
      <w:pPr>
        <w:shd w:val="clear" w:color="auto" w:fill="FFFFFF"/>
        <w:ind w:right="-1" w:firstLine="709"/>
        <w:jc w:val="both"/>
        <w:rPr>
          <w:spacing w:val="3"/>
          <w:sz w:val="28"/>
          <w:szCs w:val="28"/>
        </w:rPr>
      </w:pPr>
      <w:bookmarkStart w:id="48" w:name="_Toc528955544"/>
      <w:r w:rsidRPr="0045201D">
        <w:rPr>
          <w:spacing w:val="3"/>
          <w:sz w:val="28"/>
          <w:szCs w:val="28"/>
        </w:rPr>
        <w:t>Студентам следует:</w:t>
      </w:r>
    </w:p>
    <w:p w14:paraId="4AC498C6" w14:textId="77777777" w:rsidR="006962B2" w:rsidRPr="0045201D" w:rsidRDefault="006962B2" w:rsidP="00C572AB">
      <w:pPr>
        <w:numPr>
          <w:ilvl w:val="0"/>
          <w:numId w:val="28"/>
        </w:numPr>
        <w:shd w:val="clear" w:color="auto" w:fill="FFFFFF"/>
        <w:tabs>
          <w:tab w:val="left" w:pos="426"/>
        </w:tabs>
        <w:ind w:left="0" w:right="-1" w:firstLine="709"/>
        <w:jc w:val="both"/>
        <w:rPr>
          <w:spacing w:val="3"/>
          <w:sz w:val="28"/>
          <w:szCs w:val="28"/>
        </w:rPr>
      </w:pPr>
      <w:r w:rsidRPr="0045201D">
        <w:rPr>
          <w:spacing w:val="3"/>
          <w:sz w:val="28"/>
          <w:szCs w:val="28"/>
        </w:rPr>
        <w:t>приносить с собой рекомендованную преподавателем литературу к конкретному занятию;</w:t>
      </w:r>
    </w:p>
    <w:p w14:paraId="7325BA2B" w14:textId="77777777" w:rsidR="006962B2" w:rsidRPr="0045201D" w:rsidRDefault="006962B2" w:rsidP="00C572AB">
      <w:pPr>
        <w:numPr>
          <w:ilvl w:val="0"/>
          <w:numId w:val="28"/>
        </w:numPr>
        <w:shd w:val="clear" w:color="auto" w:fill="FFFFFF"/>
        <w:tabs>
          <w:tab w:val="left" w:pos="426"/>
        </w:tabs>
        <w:ind w:left="0" w:right="-1" w:firstLine="709"/>
        <w:jc w:val="both"/>
        <w:rPr>
          <w:spacing w:val="3"/>
          <w:sz w:val="28"/>
          <w:szCs w:val="28"/>
        </w:rPr>
      </w:pPr>
      <w:r w:rsidRPr="0045201D">
        <w:rPr>
          <w:spacing w:val="3"/>
          <w:sz w:val="28"/>
          <w:szCs w:val="28"/>
        </w:rPr>
        <w:t>до очередного практического занятия проработать теоретический материал соответствующей темы занятия с использованием основной и дополнительной учебной литературы;</w:t>
      </w:r>
    </w:p>
    <w:p w14:paraId="09640673" w14:textId="77777777" w:rsidR="006962B2" w:rsidRPr="0045201D" w:rsidRDefault="006962B2" w:rsidP="00C572AB">
      <w:pPr>
        <w:numPr>
          <w:ilvl w:val="0"/>
          <w:numId w:val="28"/>
        </w:numPr>
        <w:shd w:val="clear" w:color="auto" w:fill="FFFFFF"/>
        <w:tabs>
          <w:tab w:val="left" w:pos="426"/>
        </w:tabs>
        <w:ind w:left="0" w:right="-1" w:firstLine="709"/>
        <w:jc w:val="both"/>
        <w:rPr>
          <w:spacing w:val="3"/>
          <w:sz w:val="28"/>
          <w:szCs w:val="28"/>
        </w:rPr>
      </w:pPr>
      <w:r w:rsidRPr="0045201D">
        <w:rPr>
          <w:spacing w:val="3"/>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5D5822F2" w14:textId="77777777" w:rsidR="006962B2" w:rsidRPr="0045201D" w:rsidRDefault="006962B2" w:rsidP="00C572AB">
      <w:pPr>
        <w:numPr>
          <w:ilvl w:val="0"/>
          <w:numId w:val="28"/>
        </w:numPr>
        <w:shd w:val="clear" w:color="auto" w:fill="FFFFFF"/>
        <w:tabs>
          <w:tab w:val="left" w:pos="426"/>
        </w:tabs>
        <w:ind w:left="0" w:right="-1" w:firstLine="709"/>
        <w:jc w:val="both"/>
        <w:rPr>
          <w:spacing w:val="3"/>
          <w:sz w:val="28"/>
          <w:szCs w:val="28"/>
        </w:rPr>
      </w:pPr>
      <w:r w:rsidRPr="0045201D">
        <w:rPr>
          <w:spacing w:val="3"/>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19418E76" w14:textId="77777777" w:rsidR="006962B2" w:rsidRPr="0045201D" w:rsidRDefault="006962B2" w:rsidP="00C572AB">
      <w:pPr>
        <w:numPr>
          <w:ilvl w:val="0"/>
          <w:numId w:val="28"/>
        </w:numPr>
        <w:shd w:val="clear" w:color="auto" w:fill="FFFFFF"/>
        <w:tabs>
          <w:tab w:val="left" w:pos="426"/>
        </w:tabs>
        <w:ind w:left="0" w:right="-1" w:firstLine="709"/>
        <w:jc w:val="both"/>
        <w:rPr>
          <w:spacing w:val="3"/>
          <w:sz w:val="28"/>
          <w:szCs w:val="28"/>
        </w:rPr>
      </w:pPr>
      <w:r w:rsidRPr="0045201D">
        <w:rPr>
          <w:spacing w:val="3"/>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0302F19A" w14:textId="77777777" w:rsidR="006962B2" w:rsidRPr="0045201D" w:rsidRDefault="006962B2" w:rsidP="00C572AB">
      <w:pPr>
        <w:numPr>
          <w:ilvl w:val="0"/>
          <w:numId w:val="28"/>
        </w:numPr>
        <w:shd w:val="clear" w:color="auto" w:fill="FFFFFF"/>
        <w:tabs>
          <w:tab w:val="left" w:pos="426"/>
        </w:tabs>
        <w:ind w:left="0" w:right="-1" w:firstLine="709"/>
        <w:jc w:val="both"/>
        <w:rPr>
          <w:spacing w:val="3"/>
          <w:sz w:val="28"/>
          <w:szCs w:val="28"/>
        </w:rPr>
      </w:pPr>
      <w:r w:rsidRPr="0045201D">
        <w:rPr>
          <w:spacing w:val="3"/>
          <w:sz w:val="28"/>
          <w:szCs w:val="28"/>
        </w:rPr>
        <w:t>в ходе семинара давать конкретные, четкие ответы по существу вопросов;</w:t>
      </w:r>
    </w:p>
    <w:p w14:paraId="22FB6548" w14:textId="77777777" w:rsidR="006962B2" w:rsidRPr="0045201D" w:rsidRDefault="006962B2" w:rsidP="00C572AB">
      <w:pPr>
        <w:numPr>
          <w:ilvl w:val="0"/>
          <w:numId w:val="28"/>
        </w:numPr>
        <w:shd w:val="clear" w:color="auto" w:fill="FFFFFF"/>
        <w:tabs>
          <w:tab w:val="left" w:pos="426"/>
        </w:tabs>
        <w:ind w:left="0" w:right="-1" w:firstLine="709"/>
        <w:jc w:val="both"/>
        <w:rPr>
          <w:spacing w:val="3"/>
          <w:sz w:val="28"/>
          <w:szCs w:val="28"/>
        </w:rPr>
      </w:pPr>
      <w:r w:rsidRPr="0045201D">
        <w:rPr>
          <w:spacing w:val="3"/>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216947D0" w14:textId="05126F68" w:rsidR="006962B2" w:rsidRPr="0045201D" w:rsidRDefault="006962B2" w:rsidP="00C572AB">
      <w:pPr>
        <w:shd w:val="clear" w:color="auto" w:fill="FFFFFF"/>
        <w:ind w:right="-1" w:firstLine="709"/>
        <w:jc w:val="both"/>
        <w:rPr>
          <w:spacing w:val="3"/>
          <w:sz w:val="28"/>
          <w:szCs w:val="28"/>
        </w:rPr>
      </w:pPr>
      <w:r w:rsidRPr="0045201D">
        <w:rPr>
          <w:spacing w:val="3"/>
          <w:sz w:val="28"/>
          <w:szCs w:val="28"/>
        </w:rPr>
        <w:lastRenderedPageBreak/>
        <w:t xml:space="preserve">Студентам, пропустившим занятия (независимо от причин) и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w:t>
      </w:r>
      <w:r w:rsidR="007757C7" w:rsidRPr="0045201D">
        <w:rPr>
          <w:spacing w:val="3"/>
          <w:sz w:val="28"/>
          <w:szCs w:val="28"/>
        </w:rPr>
        <w:t>рассмотренной</w:t>
      </w:r>
      <w:r w:rsidRPr="0045201D">
        <w:rPr>
          <w:spacing w:val="3"/>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5EF4BA12" w14:textId="77777777" w:rsidR="006962B2" w:rsidRPr="0045201D" w:rsidRDefault="006962B2" w:rsidP="00C572AB">
      <w:pPr>
        <w:tabs>
          <w:tab w:val="left" w:pos="756"/>
        </w:tabs>
        <w:ind w:right="-1" w:firstLine="709"/>
        <w:jc w:val="both"/>
        <w:rPr>
          <w:rFonts w:eastAsia="Arial Unicode MS"/>
          <w:b/>
          <w:sz w:val="28"/>
          <w:szCs w:val="28"/>
          <w:shd w:val="clear" w:color="auto" w:fill="FFFFFF"/>
        </w:rPr>
      </w:pPr>
      <w:r w:rsidRPr="0045201D">
        <w:rPr>
          <w:b/>
          <w:sz w:val="28"/>
          <w:szCs w:val="28"/>
          <w:shd w:val="clear" w:color="auto" w:fill="FFFFFF"/>
        </w:rPr>
        <w:t>Методические рекомендации по подготовке к дискуссии</w:t>
      </w:r>
    </w:p>
    <w:p w14:paraId="6D9337A0" w14:textId="77777777" w:rsidR="006962B2" w:rsidRPr="0045201D" w:rsidRDefault="006962B2" w:rsidP="00C572AB">
      <w:pPr>
        <w:ind w:right="-1" w:firstLine="709"/>
        <w:jc w:val="both"/>
        <w:rPr>
          <w:sz w:val="28"/>
          <w:szCs w:val="28"/>
          <w:shd w:val="clear" w:color="auto" w:fill="FFFFFF"/>
        </w:rPr>
      </w:pPr>
      <w:r w:rsidRPr="0045201D">
        <w:rPr>
          <w:sz w:val="28"/>
          <w:szCs w:val="28"/>
          <w:shd w:val="clear" w:color="auto" w:fill="FFFFFF"/>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индивидуальный вклад, в ходе работы и обсуждения идет обмен идеями, знаниями, способами деятельности. В основе 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14:paraId="43C9F554" w14:textId="77777777" w:rsidR="006962B2" w:rsidRPr="0045201D" w:rsidRDefault="006962B2" w:rsidP="00C572AB">
      <w:pPr>
        <w:ind w:right="-1" w:firstLine="709"/>
        <w:jc w:val="both"/>
        <w:rPr>
          <w:sz w:val="28"/>
          <w:szCs w:val="28"/>
          <w:shd w:val="clear" w:color="auto" w:fill="FFFFFF"/>
        </w:rPr>
      </w:pPr>
      <w:r w:rsidRPr="0045201D">
        <w:rPr>
          <w:sz w:val="28"/>
          <w:szCs w:val="28"/>
          <w:shd w:val="clear" w:color="auto" w:fill="FFFFFF"/>
        </w:rPr>
        <w:t>Интерактивность означает взаимодействие, нахождение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w:t>
      </w:r>
    </w:p>
    <w:p w14:paraId="35D56943" w14:textId="77777777" w:rsidR="006962B2" w:rsidRPr="0045201D" w:rsidRDefault="006962B2" w:rsidP="00C572AB">
      <w:pPr>
        <w:ind w:right="-1" w:firstLine="709"/>
        <w:jc w:val="both"/>
        <w:rPr>
          <w:sz w:val="28"/>
          <w:szCs w:val="28"/>
          <w:shd w:val="clear" w:color="auto" w:fill="FFFFFF"/>
        </w:rPr>
      </w:pPr>
      <w:r w:rsidRPr="0045201D">
        <w:rPr>
          <w:sz w:val="28"/>
          <w:szCs w:val="28"/>
          <w:shd w:val="clear" w:color="auto" w:fill="FFFFFF"/>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57340FB2" w14:textId="77777777" w:rsidR="006962B2" w:rsidRPr="0045201D" w:rsidRDefault="006962B2" w:rsidP="00C572AB">
      <w:pPr>
        <w:ind w:right="-1" w:firstLine="709"/>
        <w:jc w:val="both"/>
        <w:rPr>
          <w:sz w:val="28"/>
          <w:szCs w:val="28"/>
          <w:shd w:val="clear" w:color="auto" w:fill="FFFFFF"/>
        </w:rPr>
      </w:pPr>
      <w:r w:rsidRPr="0045201D">
        <w:rPr>
          <w:sz w:val="28"/>
          <w:szCs w:val="28"/>
          <w:shd w:val="clear" w:color="auto" w:fill="FFFFFF"/>
        </w:rPr>
        <w:t xml:space="preserve">Дискуссия, как один из интерактивных методов,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034B1023" w14:textId="77777777" w:rsidR="006962B2" w:rsidRPr="0045201D" w:rsidRDefault="006962B2" w:rsidP="00C572AB">
      <w:pPr>
        <w:tabs>
          <w:tab w:val="left" w:pos="756"/>
        </w:tabs>
        <w:ind w:right="-1" w:firstLine="709"/>
        <w:jc w:val="both"/>
        <w:rPr>
          <w:sz w:val="28"/>
          <w:szCs w:val="28"/>
          <w:shd w:val="clear" w:color="auto" w:fill="FFFFFF"/>
        </w:rPr>
      </w:pPr>
      <w:r w:rsidRPr="0045201D">
        <w:rPr>
          <w:sz w:val="28"/>
          <w:szCs w:val="28"/>
          <w:shd w:val="clear" w:color="auto" w:fill="FFFFFF"/>
        </w:rPr>
        <w:t>Принципы работы на интерактивном занятии в форме дискуссии:</w:t>
      </w:r>
    </w:p>
    <w:p w14:paraId="71B6B47A" w14:textId="77777777" w:rsidR="006962B2" w:rsidRPr="0045201D" w:rsidRDefault="006962B2" w:rsidP="00C572AB">
      <w:pPr>
        <w:numPr>
          <w:ilvl w:val="0"/>
          <w:numId w:val="27"/>
        </w:numPr>
        <w:tabs>
          <w:tab w:val="left" w:pos="426"/>
        </w:tabs>
        <w:ind w:left="0" w:right="-1" w:firstLine="709"/>
        <w:jc w:val="both"/>
        <w:rPr>
          <w:sz w:val="28"/>
          <w:szCs w:val="28"/>
          <w:shd w:val="clear" w:color="auto" w:fill="FFFFFF"/>
        </w:rPr>
      </w:pPr>
      <w:r w:rsidRPr="0045201D">
        <w:rPr>
          <w:sz w:val="28"/>
          <w:szCs w:val="28"/>
          <w:shd w:val="clear" w:color="auto" w:fill="FFFFFF"/>
        </w:rPr>
        <w:t xml:space="preserve">каждый участник дискуссии по любому вопросу имеет право на собственное мнение. </w:t>
      </w:r>
    </w:p>
    <w:p w14:paraId="09369B25" w14:textId="77777777" w:rsidR="006962B2" w:rsidRPr="0045201D" w:rsidRDefault="006962B2" w:rsidP="00C572AB">
      <w:pPr>
        <w:numPr>
          <w:ilvl w:val="0"/>
          <w:numId w:val="27"/>
        </w:numPr>
        <w:tabs>
          <w:tab w:val="left" w:pos="426"/>
        </w:tabs>
        <w:ind w:left="0" w:right="-1" w:firstLine="709"/>
        <w:jc w:val="both"/>
        <w:rPr>
          <w:sz w:val="28"/>
          <w:szCs w:val="28"/>
          <w:shd w:val="clear" w:color="auto" w:fill="FFFFFF"/>
        </w:rPr>
      </w:pPr>
      <w:r w:rsidRPr="0045201D">
        <w:rPr>
          <w:sz w:val="28"/>
          <w:szCs w:val="28"/>
          <w:shd w:val="clear" w:color="auto" w:fill="FFFFFF"/>
        </w:rPr>
        <w:t xml:space="preserve">отсутствие прямой критики личности, критике может подвергнуться только идея. </w:t>
      </w:r>
    </w:p>
    <w:p w14:paraId="0EEA975D" w14:textId="77777777" w:rsidR="006962B2" w:rsidRPr="0045201D" w:rsidRDefault="006962B2" w:rsidP="00C572AB">
      <w:pPr>
        <w:numPr>
          <w:ilvl w:val="0"/>
          <w:numId w:val="27"/>
        </w:numPr>
        <w:tabs>
          <w:tab w:val="left" w:pos="426"/>
        </w:tabs>
        <w:spacing w:after="120"/>
        <w:ind w:left="0" w:right="-1" w:firstLine="709"/>
        <w:jc w:val="both"/>
        <w:rPr>
          <w:sz w:val="28"/>
          <w:szCs w:val="28"/>
          <w:shd w:val="clear" w:color="auto" w:fill="FFFFFF"/>
        </w:rPr>
      </w:pPr>
      <w:r w:rsidRPr="0045201D">
        <w:rPr>
          <w:sz w:val="28"/>
          <w:szCs w:val="28"/>
          <w:shd w:val="clear" w:color="auto" w:fill="FFFFFF"/>
        </w:rPr>
        <w:t>все, что обсуждается и говорится во время дискуссии – не руководство к действию, а информация к размышлению.</w:t>
      </w:r>
    </w:p>
    <w:p w14:paraId="58BD71BF" w14:textId="77777777" w:rsidR="006962B2" w:rsidRPr="0045201D" w:rsidRDefault="006962B2" w:rsidP="00C572AB">
      <w:pPr>
        <w:ind w:right="-1" w:firstLine="709"/>
        <w:contextualSpacing/>
        <w:rPr>
          <w:sz w:val="28"/>
          <w:szCs w:val="28"/>
          <w:shd w:val="clear" w:color="auto" w:fill="FFFFFF"/>
        </w:rPr>
      </w:pPr>
      <w:r w:rsidRPr="0045201D">
        <w:rPr>
          <w:b/>
          <w:sz w:val="28"/>
          <w:szCs w:val="28"/>
          <w:shd w:val="clear" w:color="auto" w:fill="FFFFFF"/>
        </w:rPr>
        <w:t>Методические рекомендации по подготовке научного доклада</w:t>
      </w:r>
    </w:p>
    <w:p w14:paraId="76C1979B" w14:textId="77777777" w:rsidR="006962B2" w:rsidRPr="0045201D" w:rsidRDefault="006962B2" w:rsidP="00C572AB">
      <w:pPr>
        <w:ind w:right="-1" w:firstLine="709"/>
        <w:jc w:val="both"/>
        <w:rPr>
          <w:sz w:val="28"/>
          <w:szCs w:val="28"/>
          <w:shd w:val="clear" w:color="auto" w:fill="FFFFFF"/>
        </w:rPr>
      </w:pPr>
      <w:r w:rsidRPr="0045201D">
        <w:rPr>
          <w:sz w:val="28"/>
          <w:szCs w:val="28"/>
          <w:shd w:val="clear" w:color="auto" w:fill="FFFFFF"/>
        </w:rPr>
        <w:lastRenderedPageBreak/>
        <w:t>Одной из форм самостоятельной работы студента является подготовка научного доклада, для обсуждения его на практическом (семинарском) занятии.</w:t>
      </w:r>
    </w:p>
    <w:p w14:paraId="7BE212BC" w14:textId="77777777" w:rsidR="006962B2" w:rsidRPr="0045201D" w:rsidRDefault="006962B2" w:rsidP="00C572AB">
      <w:pPr>
        <w:shd w:val="clear" w:color="auto" w:fill="FFFFFF"/>
        <w:ind w:right="-1" w:firstLine="709"/>
        <w:jc w:val="both"/>
        <w:rPr>
          <w:spacing w:val="-2"/>
          <w:sz w:val="28"/>
          <w:szCs w:val="28"/>
        </w:rPr>
      </w:pPr>
      <w:r w:rsidRPr="0045201D">
        <w:rPr>
          <w:spacing w:val="2"/>
          <w:sz w:val="28"/>
          <w:szCs w:val="28"/>
        </w:rPr>
        <w:t xml:space="preserve">Цель научного доклада - развитие у студентов навыков аналитической работы </w:t>
      </w:r>
      <w:r w:rsidRPr="0045201D">
        <w:rPr>
          <w:sz w:val="28"/>
          <w:szCs w:val="28"/>
        </w:rPr>
        <w:t xml:space="preserve">с научной литературой, анализа дискуссионных научных позиций, аргументации </w:t>
      </w:r>
      <w:r w:rsidRPr="0045201D">
        <w:rPr>
          <w:spacing w:val="1"/>
          <w:sz w:val="28"/>
          <w:szCs w:val="28"/>
        </w:rPr>
        <w:t xml:space="preserve">собственных взглядов. Подготовка научных докладов также развивает творческий </w:t>
      </w:r>
      <w:r w:rsidRPr="0045201D">
        <w:rPr>
          <w:spacing w:val="-2"/>
          <w:sz w:val="28"/>
          <w:szCs w:val="28"/>
        </w:rPr>
        <w:t>потенциал студентов.</w:t>
      </w:r>
    </w:p>
    <w:p w14:paraId="2AF5B933" w14:textId="77777777" w:rsidR="006962B2" w:rsidRPr="0045201D" w:rsidRDefault="006962B2" w:rsidP="00C572AB">
      <w:pPr>
        <w:shd w:val="clear" w:color="auto" w:fill="FFFFFF"/>
        <w:ind w:right="-1" w:firstLine="709"/>
        <w:jc w:val="both"/>
        <w:rPr>
          <w:spacing w:val="-2"/>
          <w:sz w:val="28"/>
          <w:szCs w:val="28"/>
        </w:rPr>
      </w:pPr>
      <w:r w:rsidRPr="0045201D">
        <w:rPr>
          <w:spacing w:val="-2"/>
          <w:sz w:val="28"/>
          <w:szCs w:val="28"/>
        </w:rPr>
        <w:t>Научный доклад готовится под руководством преподавателя, который ведет практические (семинарские) занятия.</w:t>
      </w:r>
    </w:p>
    <w:p w14:paraId="2FCE9998" w14:textId="77777777" w:rsidR="006962B2" w:rsidRPr="0045201D" w:rsidRDefault="006962B2" w:rsidP="00C572AB">
      <w:pPr>
        <w:shd w:val="clear" w:color="auto" w:fill="FFFFFF"/>
        <w:ind w:right="-1" w:firstLine="709"/>
        <w:jc w:val="both"/>
        <w:rPr>
          <w:color w:val="000000"/>
          <w:sz w:val="28"/>
          <w:szCs w:val="28"/>
        </w:rPr>
      </w:pPr>
      <w:r w:rsidRPr="0045201D">
        <w:rPr>
          <w:spacing w:val="-1"/>
          <w:sz w:val="28"/>
          <w:szCs w:val="28"/>
        </w:rPr>
        <w:t>Рекомендации студенту:</w:t>
      </w:r>
    </w:p>
    <w:p w14:paraId="23E71B4F" w14:textId="77777777" w:rsidR="006962B2" w:rsidRPr="0045201D" w:rsidRDefault="006962B2" w:rsidP="00C572AB">
      <w:pPr>
        <w:numPr>
          <w:ilvl w:val="0"/>
          <w:numId w:val="25"/>
        </w:numPr>
        <w:shd w:val="clear" w:color="auto" w:fill="FFFFFF"/>
        <w:tabs>
          <w:tab w:val="left" w:pos="426"/>
        </w:tabs>
        <w:ind w:left="0" w:right="-1" w:firstLine="709"/>
        <w:jc w:val="both"/>
        <w:rPr>
          <w:spacing w:val="4"/>
          <w:sz w:val="28"/>
          <w:szCs w:val="28"/>
        </w:rPr>
      </w:pPr>
      <w:r w:rsidRPr="0045201D">
        <w:rPr>
          <w:spacing w:val="4"/>
          <w:sz w:val="28"/>
          <w:szCs w:val="28"/>
        </w:rPr>
        <w:t>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w:t>
      </w:r>
    </w:p>
    <w:p w14:paraId="740F7D4A" w14:textId="77777777" w:rsidR="006962B2" w:rsidRPr="0045201D" w:rsidRDefault="006962B2" w:rsidP="00C572AB">
      <w:pPr>
        <w:widowControl w:val="0"/>
        <w:numPr>
          <w:ilvl w:val="0"/>
          <w:numId w:val="25"/>
        </w:numPr>
        <w:shd w:val="clear" w:color="auto" w:fill="FFFFFF"/>
        <w:tabs>
          <w:tab w:val="left" w:pos="426"/>
          <w:tab w:val="left" w:pos="682"/>
          <w:tab w:val="left" w:pos="708"/>
        </w:tabs>
        <w:autoSpaceDE w:val="0"/>
        <w:autoSpaceDN w:val="0"/>
        <w:adjustRightInd w:val="0"/>
        <w:ind w:left="0" w:right="-1" w:firstLine="709"/>
        <w:jc w:val="both"/>
        <w:rPr>
          <w:spacing w:val="4"/>
          <w:sz w:val="28"/>
          <w:szCs w:val="28"/>
        </w:rPr>
      </w:pPr>
      <w:r w:rsidRPr="0045201D">
        <w:rPr>
          <w:spacing w:val="4"/>
          <w:sz w:val="28"/>
          <w:szCs w:val="28"/>
        </w:rPr>
        <w:t>представить доклад научному руководителю в письменной форме;</w:t>
      </w:r>
    </w:p>
    <w:p w14:paraId="114666B0" w14:textId="77777777" w:rsidR="006962B2" w:rsidRPr="0045201D" w:rsidRDefault="006962B2" w:rsidP="00C572AB">
      <w:pPr>
        <w:widowControl w:val="0"/>
        <w:numPr>
          <w:ilvl w:val="0"/>
          <w:numId w:val="25"/>
        </w:numPr>
        <w:shd w:val="clear" w:color="auto" w:fill="FFFFFF"/>
        <w:tabs>
          <w:tab w:val="left" w:pos="426"/>
          <w:tab w:val="left" w:pos="682"/>
          <w:tab w:val="left" w:pos="708"/>
        </w:tabs>
        <w:autoSpaceDE w:val="0"/>
        <w:autoSpaceDN w:val="0"/>
        <w:adjustRightInd w:val="0"/>
        <w:ind w:left="0" w:right="-1" w:firstLine="709"/>
        <w:jc w:val="both"/>
        <w:rPr>
          <w:sz w:val="28"/>
          <w:szCs w:val="28"/>
        </w:rPr>
      </w:pPr>
      <w:r w:rsidRPr="0045201D">
        <w:rPr>
          <w:spacing w:val="4"/>
          <w:sz w:val="28"/>
          <w:szCs w:val="28"/>
        </w:rPr>
        <w:t xml:space="preserve">выступить на семинарском занятии с 10-15 минутной презентацией своего </w:t>
      </w:r>
      <w:r w:rsidRPr="0045201D">
        <w:rPr>
          <w:spacing w:val="1"/>
          <w:sz w:val="28"/>
          <w:szCs w:val="28"/>
        </w:rPr>
        <w:t>научного доклада, ответить на вопросы студентов группы.</w:t>
      </w:r>
    </w:p>
    <w:p w14:paraId="54DE2981" w14:textId="77777777" w:rsidR="006962B2" w:rsidRPr="0045201D" w:rsidRDefault="006962B2" w:rsidP="00C572AB">
      <w:pPr>
        <w:shd w:val="clear" w:color="auto" w:fill="FFFFFF"/>
        <w:ind w:right="-1" w:firstLine="709"/>
        <w:jc w:val="both"/>
        <w:rPr>
          <w:sz w:val="28"/>
          <w:szCs w:val="28"/>
        </w:rPr>
      </w:pPr>
      <w:r w:rsidRPr="0045201D">
        <w:rPr>
          <w:spacing w:val="-3"/>
          <w:sz w:val="28"/>
          <w:szCs w:val="28"/>
        </w:rPr>
        <w:t>Требования:</w:t>
      </w:r>
    </w:p>
    <w:p w14:paraId="69EB2336" w14:textId="77777777" w:rsidR="006962B2" w:rsidRPr="0045201D" w:rsidRDefault="006962B2" w:rsidP="00C572AB">
      <w:pPr>
        <w:numPr>
          <w:ilvl w:val="0"/>
          <w:numId w:val="26"/>
        </w:numPr>
        <w:shd w:val="clear" w:color="auto" w:fill="FFFFFF"/>
        <w:tabs>
          <w:tab w:val="left" w:pos="426"/>
        </w:tabs>
        <w:ind w:left="0" w:right="-1" w:firstLine="709"/>
        <w:jc w:val="both"/>
        <w:rPr>
          <w:sz w:val="28"/>
          <w:szCs w:val="28"/>
        </w:rPr>
      </w:pPr>
      <w:r w:rsidRPr="0045201D">
        <w:rPr>
          <w:spacing w:val="-1"/>
          <w:sz w:val="28"/>
          <w:szCs w:val="28"/>
        </w:rPr>
        <w:t xml:space="preserve">к оформлению научного доклада: шрифт — </w:t>
      </w:r>
      <w:r w:rsidRPr="0045201D">
        <w:rPr>
          <w:spacing w:val="-1"/>
          <w:sz w:val="28"/>
          <w:szCs w:val="28"/>
          <w:lang w:val="en-US"/>
        </w:rPr>
        <w:t>Times</w:t>
      </w:r>
      <w:r w:rsidRPr="0045201D">
        <w:rPr>
          <w:spacing w:val="-1"/>
          <w:sz w:val="28"/>
          <w:szCs w:val="28"/>
        </w:rPr>
        <w:t xml:space="preserve"> </w:t>
      </w:r>
      <w:r w:rsidRPr="0045201D">
        <w:rPr>
          <w:spacing w:val="-1"/>
          <w:sz w:val="28"/>
          <w:szCs w:val="28"/>
          <w:lang w:val="en-US"/>
        </w:rPr>
        <w:t>New</w:t>
      </w:r>
      <w:r w:rsidRPr="0045201D">
        <w:rPr>
          <w:spacing w:val="-1"/>
          <w:sz w:val="28"/>
          <w:szCs w:val="28"/>
        </w:rPr>
        <w:t xml:space="preserve"> </w:t>
      </w:r>
      <w:r w:rsidRPr="0045201D">
        <w:rPr>
          <w:spacing w:val="-1"/>
          <w:sz w:val="28"/>
          <w:szCs w:val="28"/>
          <w:lang w:val="en-US"/>
        </w:rPr>
        <w:t>Roman</w:t>
      </w:r>
      <w:r w:rsidRPr="0045201D">
        <w:rPr>
          <w:spacing w:val="-1"/>
          <w:sz w:val="28"/>
          <w:szCs w:val="28"/>
        </w:rPr>
        <w:t xml:space="preserve">, размер шрифта </w:t>
      </w:r>
      <w:r w:rsidRPr="0045201D">
        <w:rPr>
          <w:spacing w:val="1"/>
          <w:sz w:val="28"/>
          <w:szCs w:val="28"/>
        </w:rPr>
        <w:t xml:space="preserve">-14, межстрочный интервал -1,5, размер полей - 2,5 см, отступ в начале абзаца - 1,25 </w:t>
      </w:r>
      <w:r w:rsidRPr="0045201D">
        <w:rPr>
          <w:spacing w:val="4"/>
          <w:sz w:val="28"/>
          <w:szCs w:val="28"/>
        </w:rPr>
        <w:t xml:space="preserve">см, форматирование по ширине); листы доклада скреплены скоросшивателем. На </w:t>
      </w:r>
      <w:r w:rsidRPr="0045201D">
        <w:rPr>
          <w:sz w:val="28"/>
          <w:szCs w:val="28"/>
        </w:rPr>
        <w:t>титульном листе указывается наименование учебного заведения, название кафедры, наименование дисциплины, тема доклада, ФИО студента;</w:t>
      </w:r>
    </w:p>
    <w:p w14:paraId="7CB2B74A" w14:textId="77777777" w:rsidR="006962B2" w:rsidRPr="0045201D" w:rsidRDefault="006962B2" w:rsidP="00C572AB">
      <w:pPr>
        <w:numPr>
          <w:ilvl w:val="0"/>
          <w:numId w:val="26"/>
        </w:numPr>
        <w:shd w:val="clear" w:color="auto" w:fill="FFFFFF"/>
        <w:tabs>
          <w:tab w:val="left" w:pos="426"/>
        </w:tabs>
        <w:ind w:left="0" w:right="-1" w:firstLine="709"/>
        <w:jc w:val="both"/>
        <w:rPr>
          <w:sz w:val="28"/>
          <w:szCs w:val="28"/>
        </w:rPr>
      </w:pPr>
      <w:r w:rsidRPr="0045201D">
        <w:rPr>
          <w:sz w:val="28"/>
          <w:szCs w:val="28"/>
        </w:rPr>
        <w:t xml:space="preserve">к структуре доклада - оглавление, введение (указывается актуальность, цель и </w:t>
      </w:r>
      <w:r w:rsidRPr="0045201D">
        <w:rPr>
          <w:spacing w:val="3"/>
          <w:sz w:val="28"/>
          <w:szCs w:val="28"/>
        </w:rPr>
        <w:t xml:space="preserve">задачи), основная часть, выводы автора, список литературы (не менее 5 позиций). </w:t>
      </w:r>
      <w:r w:rsidRPr="0045201D">
        <w:rPr>
          <w:spacing w:val="8"/>
          <w:sz w:val="28"/>
          <w:szCs w:val="28"/>
        </w:rPr>
        <w:t xml:space="preserve">Объем согласовывается с преподавателем. В конце работы ставится дата ее </w:t>
      </w:r>
      <w:r w:rsidRPr="0045201D">
        <w:rPr>
          <w:sz w:val="28"/>
          <w:szCs w:val="28"/>
        </w:rPr>
        <w:t>выполнения и подпись студента, выполнившего работу.</w:t>
      </w:r>
    </w:p>
    <w:p w14:paraId="6F2E8891" w14:textId="77777777" w:rsidR="006962B2" w:rsidRPr="0045201D" w:rsidRDefault="006962B2" w:rsidP="00C572AB">
      <w:pPr>
        <w:shd w:val="clear" w:color="auto" w:fill="FFFFFF"/>
        <w:ind w:right="-1" w:firstLine="709"/>
        <w:jc w:val="both"/>
        <w:rPr>
          <w:spacing w:val="-1"/>
          <w:sz w:val="28"/>
          <w:szCs w:val="28"/>
        </w:rPr>
      </w:pPr>
      <w:r w:rsidRPr="0045201D">
        <w:rPr>
          <w:spacing w:val="2"/>
          <w:sz w:val="28"/>
          <w:szCs w:val="28"/>
        </w:rPr>
        <w:t xml:space="preserve">Общая оценка за доклад учитывает содержание доклада, его презентацию, а </w:t>
      </w:r>
      <w:r w:rsidRPr="0045201D">
        <w:rPr>
          <w:spacing w:val="-1"/>
          <w:sz w:val="28"/>
          <w:szCs w:val="28"/>
        </w:rPr>
        <w:t>также ответы на вопросы.</w:t>
      </w:r>
    </w:p>
    <w:p w14:paraId="673A1816" w14:textId="77777777" w:rsidR="006962B2" w:rsidRPr="0045201D" w:rsidRDefault="006962B2" w:rsidP="00C572AB">
      <w:pPr>
        <w:shd w:val="clear" w:color="auto" w:fill="FFFFFF"/>
        <w:ind w:right="-1" w:firstLine="709"/>
        <w:jc w:val="both"/>
        <w:rPr>
          <w:sz w:val="28"/>
          <w:szCs w:val="28"/>
          <w:shd w:val="clear" w:color="auto" w:fill="FFFFFF"/>
        </w:rPr>
      </w:pPr>
      <w:r w:rsidRPr="0045201D">
        <w:rPr>
          <w:sz w:val="28"/>
          <w:szCs w:val="28"/>
          <w:shd w:val="clear" w:color="auto" w:fill="FFFFFF"/>
        </w:rPr>
        <w:t>В доклад могут быть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w:t>
      </w:r>
    </w:p>
    <w:p w14:paraId="3ABAF61C" w14:textId="77777777" w:rsidR="006962B2" w:rsidRPr="0045201D" w:rsidRDefault="006962B2" w:rsidP="00C572AB">
      <w:pPr>
        <w:shd w:val="clear" w:color="auto" w:fill="FFFFFF"/>
        <w:ind w:right="-1" w:firstLine="709"/>
        <w:jc w:val="both"/>
        <w:rPr>
          <w:sz w:val="28"/>
          <w:szCs w:val="28"/>
          <w:shd w:val="clear" w:color="auto" w:fill="FFFFFF"/>
        </w:rPr>
      </w:pPr>
      <w:r w:rsidRPr="0045201D">
        <w:rPr>
          <w:sz w:val="28"/>
          <w:szCs w:val="28"/>
          <w:shd w:val="clear" w:color="auto" w:fill="FFFFFF"/>
        </w:rPr>
        <w:t>Основные формулировки проблем, предложений автора также целесообразно отразить в презентации, поскольку так будет легче обсудить их в группе.</w:t>
      </w:r>
    </w:p>
    <w:p w14:paraId="31805C26" w14:textId="77777777" w:rsidR="006962B2" w:rsidRPr="0045201D" w:rsidRDefault="006962B2" w:rsidP="00C572AB">
      <w:pPr>
        <w:shd w:val="clear" w:color="auto" w:fill="FFFFFF"/>
        <w:ind w:right="-1" w:firstLine="709"/>
        <w:jc w:val="both"/>
        <w:rPr>
          <w:sz w:val="28"/>
          <w:szCs w:val="28"/>
          <w:shd w:val="clear" w:color="auto" w:fill="FFFFFF"/>
        </w:rPr>
      </w:pPr>
      <w:r w:rsidRPr="0045201D">
        <w:rPr>
          <w:sz w:val="28"/>
          <w:szCs w:val="28"/>
          <w:shd w:val="clear" w:color="auto" w:fill="FFFFFF"/>
        </w:rPr>
        <w:t>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w:t>
      </w:r>
    </w:p>
    <w:p w14:paraId="245BFEB0" w14:textId="77777777" w:rsidR="006962B2" w:rsidRPr="0045201D" w:rsidRDefault="006962B2" w:rsidP="00C572AB">
      <w:pPr>
        <w:shd w:val="clear" w:color="auto" w:fill="FFFFFF"/>
        <w:spacing w:after="120"/>
        <w:ind w:right="-1" w:firstLine="709"/>
        <w:jc w:val="both"/>
        <w:rPr>
          <w:sz w:val="28"/>
          <w:szCs w:val="28"/>
          <w:shd w:val="clear" w:color="auto" w:fill="FFFFFF"/>
        </w:rPr>
      </w:pPr>
      <w:r w:rsidRPr="0045201D">
        <w:rPr>
          <w:sz w:val="28"/>
          <w:szCs w:val="28"/>
          <w:shd w:val="clear" w:color="auto" w:fill="FFFFFF"/>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w:t>
      </w:r>
      <w:r w:rsidRPr="0045201D">
        <w:rPr>
          <w:sz w:val="28"/>
          <w:szCs w:val="28"/>
          <w:shd w:val="clear" w:color="auto" w:fill="FFFFFF"/>
        </w:rPr>
        <w:lastRenderedPageBreak/>
        <w:t xml:space="preserve">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 </w:t>
      </w:r>
    </w:p>
    <w:p w14:paraId="78467A74" w14:textId="77777777" w:rsidR="006962B2" w:rsidRPr="0045201D" w:rsidRDefault="006962B2" w:rsidP="00C572AB">
      <w:pPr>
        <w:shd w:val="clear" w:color="auto" w:fill="FFFFFF"/>
        <w:ind w:right="-1" w:firstLine="709"/>
        <w:rPr>
          <w:b/>
          <w:bCs/>
          <w:spacing w:val="1"/>
          <w:sz w:val="28"/>
          <w:szCs w:val="28"/>
        </w:rPr>
      </w:pPr>
      <w:r w:rsidRPr="0045201D">
        <w:rPr>
          <w:b/>
          <w:bCs/>
          <w:sz w:val="28"/>
          <w:szCs w:val="28"/>
        </w:rPr>
        <w:t>Методические рекомендации по работе с литературой</w:t>
      </w:r>
    </w:p>
    <w:p w14:paraId="42D4B026" w14:textId="77777777" w:rsidR="006962B2" w:rsidRPr="0045201D" w:rsidRDefault="006962B2" w:rsidP="00C572AB">
      <w:pPr>
        <w:shd w:val="clear" w:color="auto" w:fill="FFFFFF"/>
        <w:ind w:right="-1" w:firstLine="709"/>
        <w:jc w:val="both"/>
        <w:rPr>
          <w:sz w:val="28"/>
          <w:szCs w:val="28"/>
        </w:rPr>
      </w:pPr>
      <w:r w:rsidRPr="0045201D">
        <w:rPr>
          <w:spacing w:val="1"/>
          <w:sz w:val="28"/>
          <w:szCs w:val="28"/>
        </w:rPr>
        <w:t xml:space="preserve">Любая форма самостоятельной работы студента (подготовка к семинарскому занятию, написание доклада и т.п.) начинается с изучения </w:t>
      </w:r>
      <w:r w:rsidRPr="0045201D">
        <w:rPr>
          <w:sz w:val="28"/>
          <w:szCs w:val="28"/>
        </w:rPr>
        <w:t>соответствующей литературы как в библиотеке, так и дома.</w:t>
      </w:r>
    </w:p>
    <w:p w14:paraId="74766CF4" w14:textId="77777777" w:rsidR="006962B2" w:rsidRPr="0045201D" w:rsidRDefault="006962B2" w:rsidP="00C572AB">
      <w:pPr>
        <w:shd w:val="clear" w:color="auto" w:fill="FFFFFF"/>
        <w:ind w:right="-1" w:firstLine="709"/>
        <w:jc w:val="both"/>
        <w:rPr>
          <w:sz w:val="28"/>
          <w:szCs w:val="28"/>
        </w:rPr>
      </w:pPr>
      <w:r w:rsidRPr="0045201D">
        <w:rPr>
          <w:spacing w:val="1"/>
          <w:sz w:val="28"/>
          <w:szCs w:val="28"/>
        </w:rPr>
        <w:t xml:space="preserve">К каждой теме учебной дисциплины подобрана основная и дополнительная </w:t>
      </w:r>
      <w:r w:rsidRPr="0045201D">
        <w:rPr>
          <w:spacing w:val="-4"/>
          <w:sz w:val="28"/>
          <w:szCs w:val="28"/>
        </w:rPr>
        <w:t xml:space="preserve">литература. </w:t>
      </w:r>
      <w:r w:rsidRPr="0045201D">
        <w:rPr>
          <w:spacing w:val="-2"/>
          <w:sz w:val="28"/>
          <w:szCs w:val="28"/>
        </w:rPr>
        <w:t xml:space="preserve">Основная литература - это учебники и учебные пособия. </w:t>
      </w:r>
      <w:r w:rsidRPr="0045201D">
        <w:rPr>
          <w:spacing w:val="2"/>
          <w:sz w:val="28"/>
          <w:szCs w:val="28"/>
        </w:rPr>
        <w:t xml:space="preserve">Дополнительная литература - это монографии, сборники научных трудов, </w:t>
      </w:r>
      <w:r w:rsidRPr="0045201D">
        <w:rPr>
          <w:spacing w:val="1"/>
          <w:sz w:val="28"/>
          <w:szCs w:val="28"/>
        </w:rPr>
        <w:t xml:space="preserve">журнальные и газетные статьи, различные справочники, энциклопедии, интернет </w:t>
      </w:r>
      <w:r w:rsidRPr="0045201D">
        <w:rPr>
          <w:spacing w:val="-5"/>
          <w:sz w:val="28"/>
          <w:szCs w:val="28"/>
        </w:rPr>
        <w:t>ресурсы.</w:t>
      </w:r>
    </w:p>
    <w:p w14:paraId="7E3ED3F5" w14:textId="77777777" w:rsidR="006962B2" w:rsidRPr="0045201D" w:rsidRDefault="006962B2" w:rsidP="00C572AB">
      <w:pPr>
        <w:shd w:val="clear" w:color="auto" w:fill="FFFFFF"/>
        <w:ind w:right="-1" w:firstLine="709"/>
        <w:jc w:val="both"/>
        <w:rPr>
          <w:sz w:val="28"/>
          <w:szCs w:val="28"/>
        </w:rPr>
      </w:pPr>
      <w:r w:rsidRPr="0045201D">
        <w:rPr>
          <w:sz w:val="28"/>
          <w:szCs w:val="28"/>
        </w:rPr>
        <w:t>Рекомендации студенту:</w:t>
      </w:r>
    </w:p>
    <w:p w14:paraId="4B566001" w14:textId="77777777" w:rsidR="006962B2" w:rsidRPr="0045201D" w:rsidRDefault="006962B2" w:rsidP="00C572AB">
      <w:pPr>
        <w:numPr>
          <w:ilvl w:val="0"/>
          <w:numId w:val="24"/>
        </w:numPr>
        <w:shd w:val="clear" w:color="auto" w:fill="FFFFFF"/>
        <w:tabs>
          <w:tab w:val="left" w:pos="426"/>
        </w:tabs>
        <w:ind w:left="0" w:right="-1" w:firstLine="709"/>
        <w:jc w:val="both"/>
        <w:rPr>
          <w:sz w:val="28"/>
          <w:szCs w:val="28"/>
        </w:rPr>
      </w:pPr>
      <w:r w:rsidRPr="0045201D">
        <w:rPr>
          <w:sz w:val="28"/>
          <w:szCs w:val="28"/>
        </w:rPr>
        <w:t>выбранную монографию или статью целесообразно внимательно просмотреть. В книгах следует ознакомиться с оглавлением</w:t>
      </w:r>
      <w:r w:rsidRPr="0045201D">
        <w:rPr>
          <w:spacing w:val="1"/>
          <w:sz w:val="28"/>
          <w:szCs w:val="28"/>
        </w:rPr>
        <w:t xml:space="preserve"> и научно-справочным аппаратом, прочитать аннотацию и предисловие. Целесообразно ее пролистать, </w:t>
      </w:r>
      <w:r w:rsidRPr="0045201D">
        <w:rPr>
          <w:sz w:val="28"/>
          <w:szCs w:val="28"/>
        </w:rPr>
        <w:t xml:space="preserve">рассмотреть иллюстрации, таблицы, диаграммы, приложения. Такое поверхностное </w:t>
      </w:r>
      <w:r w:rsidRPr="0045201D">
        <w:rPr>
          <w:spacing w:val="1"/>
          <w:sz w:val="28"/>
          <w:szCs w:val="28"/>
        </w:rPr>
        <w:t xml:space="preserve">ознакомление позволит узнать, какие главы следует читать внимательно, а какие - </w:t>
      </w:r>
      <w:r w:rsidRPr="0045201D">
        <w:rPr>
          <w:spacing w:val="-3"/>
          <w:sz w:val="28"/>
          <w:szCs w:val="28"/>
        </w:rPr>
        <w:t>прочитать быстро;</w:t>
      </w:r>
    </w:p>
    <w:p w14:paraId="4BADE5E5" w14:textId="77777777" w:rsidR="006962B2" w:rsidRPr="0045201D" w:rsidRDefault="006962B2" w:rsidP="00C572AB">
      <w:pPr>
        <w:numPr>
          <w:ilvl w:val="0"/>
          <w:numId w:val="24"/>
        </w:numPr>
        <w:shd w:val="clear" w:color="auto" w:fill="FFFFFF"/>
        <w:tabs>
          <w:tab w:val="left" w:pos="426"/>
        </w:tabs>
        <w:ind w:left="0" w:right="-1" w:firstLine="709"/>
        <w:jc w:val="both"/>
        <w:rPr>
          <w:sz w:val="28"/>
          <w:szCs w:val="28"/>
        </w:rPr>
      </w:pPr>
      <w:r w:rsidRPr="0045201D">
        <w:rPr>
          <w:spacing w:val="4"/>
          <w:sz w:val="28"/>
          <w:szCs w:val="28"/>
        </w:rPr>
        <w:t>в книге или журнале, принадлежащие самому студенту, ключевые позиции можно выделять маркером или делать пометки на полях. При работе с Интернет-</w:t>
      </w:r>
      <w:r w:rsidRPr="0045201D">
        <w:rPr>
          <w:spacing w:val="1"/>
          <w:sz w:val="28"/>
          <w:szCs w:val="28"/>
        </w:rPr>
        <w:t>источником целесообразно также выделять важную информацию;</w:t>
      </w:r>
    </w:p>
    <w:p w14:paraId="695972BB" w14:textId="77777777" w:rsidR="006962B2" w:rsidRPr="0045201D" w:rsidRDefault="006962B2" w:rsidP="00C572AB">
      <w:pPr>
        <w:numPr>
          <w:ilvl w:val="0"/>
          <w:numId w:val="24"/>
        </w:numPr>
        <w:shd w:val="clear" w:color="auto" w:fill="FFFFFF"/>
        <w:tabs>
          <w:tab w:val="left" w:pos="426"/>
        </w:tabs>
        <w:ind w:left="0" w:right="-1" w:firstLine="709"/>
        <w:jc w:val="both"/>
        <w:rPr>
          <w:spacing w:val="-1"/>
          <w:sz w:val="28"/>
          <w:szCs w:val="28"/>
        </w:rPr>
      </w:pPr>
      <w:r w:rsidRPr="0045201D">
        <w:rPr>
          <w:spacing w:val="3"/>
          <w:sz w:val="28"/>
          <w:szCs w:val="28"/>
        </w:rPr>
        <w:t xml:space="preserve">если книга или журнал не являются собственностью студента, то </w:t>
      </w:r>
      <w:r w:rsidRPr="0045201D">
        <w:rPr>
          <w:spacing w:val="5"/>
          <w:sz w:val="28"/>
          <w:szCs w:val="28"/>
        </w:rPr>
        <w:t xml:space="preserve">целесообразно записывать номера страниц, которые привлекли внимание. Позже </w:t>
      </w:r>
      <w:r w:rsidRPr="0045201D">
        <w:rPr>
          <w:spacing w:val="8"/>
          <w:sz w:val="28"/>
          <w:szCs w:val="28"/>
        </w:rPr>
        <w:t xml:space="preserve">следует возвратиться к ним, перечитать или переписать нужную информацию. </w:t>
      </w:r>
      <w:r w:rsidRPr="0045201D">
        <w:rPr>
          <w:spacing w:val="3"/>
          <w:sz w:val="28"/>
          <w:szCs w:val="28"/>
        </w:rPr>
        <w:t xml:space="preserve">Физическое действие по записыванию помогает прочно заложить данную </w:t>
      </w:r>
      <w:r w:rsidRPr="0045201D">
        <w:rPr>
          <w:spacing w:val="-1"/>
          <w:sz w:val="28"/>
          <w:szCs w:val="28"/>
        </w:rPr>
        <w:t>информацию в «банк памяти».</w:t>
      </w:r>
    </w:p>
    <w:p w14:paraId="27936965" w14:textId="77777777" w:rsidR="006962B2" w:rsidRPr="0045201D" w:rsidRDefault="006962B2" w:rsidP="00C572AB">
      <w:pPr>
        <w:shd w:val="clear" w:color="auto" w:fill="FFFFFF"/>
        <w:ind w:right="-1" w:firstLine="709"/>
        <w:jc w:val="both"/>
        <w:rPr>
          <w:spacing w:val="1"/>
          <w:sz w:val="28"/>
          <w:szCs w:val="28"/>
        </w:rPr>
      </w:pPr>
      <w:r w:rsidRPr="0045201D">
        <w:rPr>
          <w:spacing w:val="1"/>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01355945" w14:textId="77777777" w:rsidR="00BC1E97" w:rsidRPr="0045201D" w:rsidRDefault="00BC1E97" w:rsidP="00C572AB">
      <w:pPr>
        <w:pStyle w:val="1"/>
        <w:ind w:firstLine="709"/>
        <w:jc w:val="both"/>
        <w:rPr>
          <w:rFonts w:ascii="Times New Roman" w:hAnsi="Times New Roman"/>
          <w:sz w:val="28"/>
          <w:szCs w:val="28"/>
        </w:rPr>
      </w:pPr>
      <w:r w:rsidRPr="0045201D">
        <w:rPr>
          <w:rFonts w:ascii="Times New Roman" w:hAnsi="Times New Roma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48"/>
    </w:p>
    <w:p w14:paraId="4BEC2E2E" w14:textId="77777777" w:rsidR="00C572AB" w:rsidRPr="0045201D" w:rsidRDefault="00C572AB" w:rsidP="000F2DB3">
      <w:pPr>
        <w:pStyle w:val="1"/>
        <w:ind w:right="-1" w:firstLine="709"/>
        <w:rPr>
          <w:rFonts w:ascii="Times New Roman" w:hAnsi="Times New Roman"/>
          <w:sz w:val="28"/>
          <w:szCs w:val="28"/>
        </w:rPr>
      </w:pPr>
      <w:r w:rsidRPr="0045201D">
        <w:rPr>
          <w:rFonts w:ascii="Times New Roman" w:hAnsi="Times New Roman"/>
          <w:sz w:val="28"/>
          <w:szCs w:val="28"/>
        </w:rPr>
        <w:t>11.1.</w:t>
      </w:r>
      <w:r w:rsidRPr="0045201D">
        <w:rPr>
          <w:rFonts w:ascii="Times New Roman" w:hAnsi="Times New Roman"/>
          <w:spacing w:val="-6"/>
          <w:sz w:val="28"/>
          <w:szCs w:val="28"/>
        </w:rPr>
        <w:t xml:space="preserve"> </w:t>
      </w:r>
      <w:r w:rsidRPr="0045201D">
        <w:rPr>
          <w:rFonts w:ascii="Times New Roman" w:hAnsi="Times New Roman"/>
          <w:sz w:val="28"/>
          <w:szCs w:val="28"/>
        </w:rPr>
        <w:t>Комплект</w:t>
      </w:r>
      <w:r w:rsidRPr="0045201D">
        <w:rPr>
          <w:rFonts w:ascii="Times New Roman" w:hAnsi="Times New Roman"/>
          <w:spacing w:val="-4"/>
          <w:sz w:val="28"/>
          <w:szCs w:val="28"/>
        </w:rPr>
        <w:t xml:space="preserve"> </w:t>
      </w:r>
      <w:r w:rsidRPr="0045201D">
        <w:rPr>
          <w:rFonts w:ascii="Times New Roman" w:hAnsi="Times New Roman"/>
          <w:sz w:val="28"/>
          <w:szCs w:val="28"/>
        </w:rPr>
        <w:t>лицензионного</w:t>
      </w:r>
      <w:r w:rsidRPr="0045201D">
        <w:rPr>
          <w:rFonts w:ascii="Times New Roman" w:hAnsi="Times New Roman"/>
          <w:spacing w:val="-5"/>
          <w:sz w:val="28"/>
          <w:szCs w:val="28"/>
        </w:rPr>
        <w:t xml:space="preserve"> </w:t>
      </w:r>
      <w:r w:rsidRPr="0045201D">
        <w:rPr>
          <w:rFonts w:ascii="Times New Roman" w:hAnsi="Times New Roman"/>
          <w:sz w:val="28"/>
          <w:szCs w:val="28"/>
        </w:rPr>
        <w:t>программного</w:t>
      </w:r>
      <w:r w:rsidRPr="0045201D">
        <w:rPr>
          <w:rFonts w:ascii="Times New Roman" w:hAnsi="Times New Roman"/>
          <w:spacing w:val="-4"/>
          <w:sz w:val="28"/>
          <w:szCs w:val="28"/>
        </w:rPr>
        <w:t xml:space="preserve"> </w:t>
      </w:r>
      <w:r w:rsidRPr="0045201D">
        <w:rPr>
          <w:rFonts w:ascii="Times New Roman" w:hAnsi="Times New Roman"/>
          <w:sz w:val="28"/>
          <w:szCs w:val="28"/>
        </w:rPr>
        <w:t>обеспечения</w:t>
      </w:r>
    </w:p>
    <w:p w14:paraId="3EB47FA4" w14:textId="77777777" w:rsidR="00C572AB" w:rsidRPr="0045201D" w:rsidRDefault="00C572AB" w:rsidP="000F2DB3">
      <w:pPr>
        <w:pStyle w:val="a3"/>
        <w:widowControl w:val="0"/>
        <w:numPr>
          <w:ilvl w:val="0"/>
          <w:numId w:val="31"/>
        </w:numPr>
        <w:tabs>
          <w:tab w:val="left" w:pos="1663"/>
        </w:tabs>
        <w:autoSpaceDE w:val="0"/>
        <w:autoSpaceDN w:val="0"/>
        <w:spacing w:before="160"/>
        <w:ind w:left="0" w:right="-1" w:firstLine="709"/>
        <w:contextualSpacing w:val="0"/>
        <w:rPr>
          <w:sz w:val="28"/>
          <w:szCs w:val="28"/>
        </w:rPr>
      </w:pPr>
      <w:proofErr w:type="spellStart"/>
      <w:r w:rsidRPr="0045201D">
        <w:rPr>
          <w:sz w:val="28"/>
          <w:szCs w:val="28"/>
        </w:rPr>
        <w:t>Windows</w:t>
      </w:r>
      <w:proofErr w:type="spellEnd"/>
      <w:r w:rsidRPr="0045201D">
        <w:rPr>
          <w:sz w:val="28"/>
          <w:szCs w:val="28"/>
        </w:rPr>
        <w:t>,</w:t>
      </w:r>
      <w:r w:rsidRPr="0045201D">
        <w:rPr>
          <w:spacing w:val="-4"/>
          <w:sz w:val="28"/>
          <w:szCs w:val="28"/>
        </w:rPr>
        <w:t xml:space="preserve"> </w:t>
      </w:r>
      <w:proofErr w:type="spellStart"/>
      <w:r w:rsidRPr="0045201D">
        <w:rPr>
          <w:sz w:val="28"/>
          <w:szCs w:val="28"/>
        </w:rPr>
        <w:t>Microsoft</w:t>
      </w:r>
      <w:proofErr w:type="spellEnd"/>
      <w:r w:rsidRPr="0045201D">
        <w:rPr>
          <w:spacing w:val="64"/>
          <w:sz w:val="28"/>
          <w:szCs w:val="28"/>
        </w:rPr>
        <w:t xml:space="preserve"> </w:t>
      </w:r>
      <w:proofErr w:type="spellStart"/>
      <w:r w:rsidRPr="0045201D">
        <w:rPr>
          <w:sz w:val="28"/>
          <w:szCs w:val="28"/>
        </w:rPr>
        <w:t>Office</w:t>
      </w:r>
      <w:proofErr w:type="spellEnd"/>
    </w:p>
    <w:p w14:paraId="2D9183C1" w14:textId="77777777" w:rsidR="00C572AB" w:rsidRPr="0045201D" w:rsidRDefault="00C572AB" w:rsidP="000F2DB3">
      <w:pPr>
        <w:pStyle w:val="a3"/>
        <w:widowControl w:val="0"/>
        <w:numPr>
          <w:ilvl w:val="0"/>
          <w:numId w:val="31"/>
        </w:numPr>
        <w:tabs>
          <w:tab w:val="left" w:pos="1663"/>
        </w:tabs>
        <w:autoSpaceDE w:val="0"/>
        <w:autoSpaceDN w:val="0"/>
        <w:ind w:left="0" w:right="-1" w:firstLine="709"/>
        <w:contextualSpacing w:val="0"/>
        <w:rPr>
          <w:sz w:val="28"/>
          <w:szCs w:val="28"/>
        </w:rPr>
      </w:pPr>
      <w:r w:rsidRPr="0045201D">
        <w:rPr>
          <w:sz w:val="28"/>
          <w:szCs w:val="28"/>
        </w:rPr>
        <w:t>Антивирус</w:t>
      </w:r>
      <w:r w:rsidRPr="0045201D">
        <w:rPr>
          <w:spacing w:val="-7"/>
          <w:sz w:val="28"/>
          <w:szCs w:val="28"/>
        </w:rPr>
        <w:t xml:space="preserve"> </w:t>
      </w:r>
      <w:r w:rsidRPr="0045201D">
        <w:rPr>
          <w:color w:val="000000"/>
          <w:sz w:val="28"/>
          <w:szCs w:val="28"/>
          <w:lang w:val="en-US"/>
        </w:rPr>
        <w:t>Kaspersky</w:t>
      </w:r>
    </w:p>
    <w:p w14:paraId="42786066" w14:textId="77777777" w:rsidR="00C572AB" w:rsidRPr="0045201D" w:rsidRDefault="00C572AB" w:rsidP="000F2DB3">
      <w:pPr>
        <w:pStyle w:val="1"/>
        <w:keepNext w:val="0"/>
        <w:widowControl w:val="0"/>
        <w:numPr>
          <w:ilvl w:val="1"/>
          <w:numId w:val="30"/>
        </w:numPr>
        <w:tabs>
          <w:tab w:val="left" w:pos="1701"/>
          <w:tab w:val="left" w:pos="9182"/>
          <w:tab w:val="left" w:pos="10574"/>
        </w:tabs>
        <w:autoSpaceDE w:val="0"/>
        <w:autoSpaceDN w:val="0"/>
        <w:spacing w:before="161" w:after="0"/>
        <w:ind w:left="0" w:right="-1" w:firstLine="709"/>
        <w:jc w:val="left"/>
        <w:rPr>
          <w:rFonts w:ascii="Times New Roman" w:hAnsi="Times New Roman"/>
          <w:sz w:val="28"/>
          <w:szCs w:val="28"/>
        </w:rPr>
      </w:pPr>
      <w:bookmarkStart w:id="49" w:name="_bookmark20"/>
      <w:bookmarkEnd w:id="49"/>
      <w:r w:rsidRPr="0045201D">
        <w:rPr>
          <w:rFonts w:ascii="Times New Roman" w:hAnsi="Times New Roman"/>
          <w:sz w:val="28"/>
          <w:szCs w:val="28"/>
        </w:rPr>
        <w:t>Современные профессиональные базы данных и информационные</w:t>
      </w:r>
      <w:r w:rsidRPr="0045201D">
        <w:rPr>
          <w:rFonts w:ascii="Times New Roman" w:hAnsi="Times New Roman"/>
          <w:spacing w:val="-1"/>
          <w:sz w:val="28"/>
          <w:szCs w:val="28"/>
        </w:rPr>
        <w:t xml:space="preserve"> </w:t>
      </w:r>
      <w:r w:rsidRPr="0045201D">
        <w:rPr>
          <w:rFonts w:ascii="Times New Roman" w:hAnsi="Times New Roman"/>
          <w:sz w:val="28"/>
          <w:szCs w:val="28"/>
        </w:rPr>
        <w:t>справочные системы</w:t>
      </w:r>
    </w:p>
    <w:p w14:paraId="1F17085E" w14:textId="77777777" w:rsidR="00C572AB" w:rsidRPr="0045201D" w:rsidRDefault="00C572AB" w:rsidP="000F2DB3">
      <w:pPr>
        <w:pStyle w:val="a3"/>
        <w:widowControl w:val="0"/>
        <w:numPr>
          <w:ilvl w:val="0"/>
          <w:numId w:val="29"/>
        </w:numPr>
        <w:autoSpaceDE w:val="0"/>
        <w:autoSpaceDN w:val="0"/>
        <w:spacing w:before="160"/>
        <w:ind w:left="0" w:right="-1" w:firstLine="709"/>
        <w:contextualSpacing w:val="0"/>
        <w:rPr>
          <w:sz w:val="28"/>
          <w:szCs w:val="28"/>
        </w:rPr>
      </w:pPr>
      <w:r w:rsidRPr="0045201D">
        <w:rPr>
          <w:sz w:val="28"/>
          <w:szCs w:val="28"/>
        </w:rPr>
        <w:lastRenderedPageBreak/>
        <w:t>Информационно-правовая</w:t>
      </w:r>
      <w:r w:rsidRPr="0045201D">
        <w:rPr>
          <w:spacing w:val="-7"/>
          <w:sz w:val="28"/>
          <w:szCs w:val="28"/>
        </w:rPr>
        <w:t xml:space="preserve"> </w:t>
      </w:r>
      <w:r w:rsidRPr="0045201D">
        <w:rPr>
          <w:sz w:val="28"/>
          <w:szCs w:val="28"/>
        </w:rPr>
        <w:t>система</w:t>
      </w:r>
      <w:r w:rsidRPr="0045201D">
        <w:rPr>
          <w:spacing w:val="-4"/>
          <w:sz w:val="28"/>
          <w:szCs w:val="28"/>
        </w:rPr>
        <w:t xml:space="preserve"> </w:t>
      </w:r>
      <w:r w:rsidRPr="0045201D">
        <w:rPr>
          <w:sz w:val="28"/>
          <w:szCs w:val="28"/>
        </w:rPr>
        <w:t>«Гарант»</w:t>
      </w:r>
    </w:p>
    <w:p w14:paraId="51A8B36C" w14:textId="77777777" w:rsidR="00C572AB" w:rsidRPr="0045201D" w:rsidRDefault="00C572AB" w:rsidP="000F2DB3">
      <w:pPr>
        <w:pStyle w:val="a3"/>
        <w:widowControl w:val="0"/>
        <w:numPr>
          <w:ilvl w:val="0"/>
          <w:numId w:val="29"/>
        </w:numPr>
        <w:autoSpaceDE w:val="0"/>
        <w:autoSpaceDN w:val="0"/>
        <w:ind w:left="0" w:right="-1" w:firstLine="709"/>
        <w:contextualSpacing w:val="0"/>
        <w:rPr>
          <w:sz w:val="28"/>
          <w:szCs w:val="28"/>
        </w:rPr>
      </w:pPr>
      <w:r w:rsidRPr="0045201D">
        <w:rPr>
          <w:sz w:val="28"/>
          <w:szCs w:val="28"/>
        </w:rPr>
        <w:t>Информационно-правовая</w:t>
      </w:r>
      <w:r w:rsidRPr="0045201D">
        <w:rPr>
          <w:spacing w:val="-7"/>
          <w:sz w:val="28"/>
          <w:szCs w:val="28"/>
        </w:rPr>
        <w:t xml:space="preserve"> </w:t>
      </w:r>
      <w:r w:rsidRPr="0045201D">
        <w:rPr>
          <w:sz w:val="28"/>
          <w:szCs w:val="28"/>
        </w:rPr>
        <w:t>система</w:t>
      </w:r>
      <w:r w:rsidRPr="0045201D">
        <w:rPr>
          <w:spacing w:val="-3"/>
          <w:sz w:val="28"/>
          <w:szCs w:val="28"/>
        </w:rPr>
        <w:t xml:space="preserve"> </w:t>
      </w:r>
      <w:r w:rsidRPr="0045201D">
        <w:rPr>
          <w:sz w:val="28"/>
          <w:szCs w:val="28"/>
        </w:rPr>
        <w:t>«Консультант</w:t>
      </w:r>
      <w:r w:rsidRPr="0045201D">
        <w:rPr>
          <w:spacing w:val="-4"/>
          <w:sz w:val="28"/>
          <w:szCs w:val="28"/>
        </w:rPr>
        <w:t xml:space="preserve"> </w:t>
      </w:r>
      <w:r w:rsidRPr="0045201D">
        <w:rPr>
          <w:sz w:val="28"/>
          <w:szCs w:val="28"/>
        </w:rPr>
        <w:t>Плюс»</w:t>
      </w:r>
    </w:p>
    <w:p w14:paraId="44091105" w14:textId="77777777" w:rsidR="000F2DB3" w:rsidRPr="0045201D" w:rsidRDefault="00C572AB" w:rsidP="000F2DB3">
      <w:pPr>
        <w:pStyle w:val="a3"/>
        <w:widowControl w:val="0"/>
        <w:numPr>
          <w:ilvl w:val="0"/>
          <w:numId w:val="29"/>
        </w:numPr>
        <w:autoSpaceDE w:val="0"/>
        <w:autoSpaceDN w:val="0"/>
        <w:ind w:left="0" w:right="-1" w:firstLine="709"/>
        <w:contextualSpacing w:val="0"/>
        <w:rPr>
          <w:sz w:val="28"/>
          <w:szCs w:val="28"/>
        </w:rPr>
      </w:pPr>
      <w:r w:rsidRPr="0045201D">
        <w:rPr>
          <w:sz w:val="28"/>
          <w:szCs w:val="28"/>
        </w:rPr>
        <w:t>Электронная</w:t>
      </w:r>
      <w:r w:rsidRPr="0045201D">
        <w:rPr>
          <w:spacing w:val="-10"/>
          <w:sz w:val="28"/>
          <w:szCs w:val="28"/>
        </w:rPr>
        <w:t xml:space="preserve"> </w:t>
      </w:r>
      <w:r w:rsidRPr="0045201D">
        <w:rPr>
          <w:sz w:val="28"/>
          <w:szCs w:val="28"/>
        </w:rPr>
        <w:t xml:space="preserve">энциклопедия - </w:t>
      </w:r>
      <w:hyperlink r:id="rId15">
        <w:r w:rsidRPr="0045201D">
          <w:rPr>
            <w:sz w:val="28"/>
            <w:szCs w:val="28"/>
          </w:rPr>
          <w:t>http://ru.wikipedia.org/wiki/Wiki</w:t>
        </w:r>
      </w:hyperlink>
    </w:p>
    <w:p w14:paraId="7B6510DF" w14:textId="2ADEC529" w:rsidR="00C572AB" w:rsidRPr="0045201D" w:rsidRDefault="00C572AB" w:rsidP="000F2DB3">
      <w:pPr>
        <w:pStyle w:val="a3"/>
        <w:widowControl w:val="0"/>
        <w:numPr>
          <w:ilvl w:val="0"/>
          <w:numId w:val="29"/>
        </w:numPr>
        <w:autoSpaceDE w:val="0"/>
        <w:autoSpaceDN w:val="0"/>
        <w:ind w:left="0" w:right="-1" w:firstLine="709"/>
        <w:contextualSpacing w:val="0"/>
        <w:rPr>
          <w:sz w:val="28"/>
          <w:szCs w:val="28"/>
        </w:rPr>
      </w:pPr>
      <w:r w:rsidRPr="0045201D">
        <w:rPr>
          <w:sz w:val="28"/>
          <w:szCs w:val="28"/>
        </w:rPr>
        <w:t>Система</w:t>
      </w:r>
      <w:r w:rsidRPr="0045201D">
        <w:rPr>
          <w:sz w:val="28"/>
          <w:szCs w:val="28"/>
        </w:rPr>
        <w:tab/>
        <w:t>комплексного</w:t>
      </w:r>
      <w:r w:rsidRPr="0045201D">
        <w:rPr>
          <w:sz w:val="28"/>
          <w:szCs w:val="28"/>
        </w:rPr>
        <w:tab/>
        <w:t>раскрытия</w:t>
      </w:r>
      <w:r w:rsidRPr="0045201D">
        <w:rPr>
          <w:sz w:val="28"/>
          <w:szCs w:val="28"/>
        </w:rPr>
        <w:tab/>
        <w:t>информации</w:t>
      </w:r>
      <w:r w:rsidRPr="0045201D">
        <w:rPr>
          <w:sz w:val="28"/>
          <w:szCs w:val="28"/>
        </w:rPr>
        <w:tab/>
        <w:t>«СКРИН»</w:t>
      </w:r>
      <w:r w:rsidRPr="0045201D">
        <w:rPr>
          <w:sz w:val="28"/>
          <w:szCs w:val="28"/>
        </w:rPr>
        <w:tab/>
      </w:r>
      <w:r w:rsidRPr="0045201D">
        <w:rPr>
          <w:spacing w:val="-2"/>
          <w:sz w:val="28"/>
          <w:szCs w:val="28"/>
        </w:rPr>
        <w:t>-</w:t>
      </w:r>
      <w:r w:rsidRPr="0045201D">
        <w:rPr>
          <w:spacing w:val="-67"/>
          <w:sz w:val="28"/>
          <w:szCs w:val="28"/>
        </w:rPr>
        <w:t xml:space="preserve"> </w:t>
      </w:r>
      <w:hyperlink r:id="rId16">
        <w:r w:rsidRPr="0045201D">
          <w:rPr>
            <w:sz w:val="28"/>
            <w:szCs w:val="28"/>
          </w:rPr>
          <w:t>http://www.skrin.ru/</w:t>
        </w:r>
      </w:hyperlink>
    </w:p>
    <w:p w14:paraId="6F453897" w14:textId="77777777" w:rsidR="00C572AB" w:rsidRPr="0045201D" w:rsidRDefault="00C572AB" w:rsidP="000F2DB3">
      <w:pPr>
        <w:pStyle w:val="a3"/>
        <w:widowControl w:val="0"/>
        <w:numPr>
          <w:ilvl w:val="1"/>
          <w:numId w:val="30"/>
        </w:numPr>
        <w:tabs>
          <w:tab w:val="left" w:pos="1843"/>
        </w:tabs>
        <w:autoSpaceDE w:val="0"/>
        <w:autoSpaceDN w:val="0"/>
        <w:spacing w:before="239"/>
        <w:ind w:left="0" w:right="-1" w:firstLine="709"/>
        <w:contextualSpacing w:val="0"/>
        <w:jc w:val="left"/>
        <w:rPr>
          <w:b/>
          <w:sz w:val="28"/>
          <w:szCs w:val="28"/>
        </w:rPr>
      </w:pPr>
      <w:r w:rsidRPr="0045201D">
        <w:rPr>
          <w:b/>
          <w:sz w:val="28"/>
          <w:szCs w:val="28"/>
        </w:rPr>
        <w:t>Сертифицированные</w:t>
      </w:r>
      <w:r w:rsidRPr="0045201D">
        <w:rPr>
          <w:b/>
          <w:spacing w:val="45"/>
          <w:sz w:val="28"/>
          <w:szCs w:val="28"/>
        </w:rPr>
        <w:t xml:space="preserve"> </w:t>
      </w:r>
      <w:r w:rsidRPr="0045201D">
        <w:rPr>
          <w:b/>
          <w:sz w:val="28"/>
          <w:szCs w:val="28"/>
        </w:rPr>
        <w:t>программные</w:t>
      </w:r>
      <w:r w:rsidRPr="0045201D">
        <w:rPr>
          <w:b/>
          <w:spacing w:val="45"/>
          <w:sz w:val="28"/>
          <w:szCs w:val="28"/>
        </w:rPr>
        <w:t xml:space="preserve"> </w:t>
      </w:r>
      <w:r w:rsidRPr="0045201D">
        <w:rPr>
          <w:b/>
          <w:sz w:val="28"/>
          <w:szCs w:val="28"/>
        </w:rPr>
        <w:t>и</w:t>
      </w:r>
      <w:r w:rsidRPr="0045201D">
        <w:rPr>
          <w:b/>
          <w:spacing w:val="44"/>
          <w:sz w:val="28"/>
          <w:szCs w:val="28"/>
        </w:rPr>
        <w:t xml:space="preserve"> </w:t>
      </w:r>
      <w:r w:rsidRPr="0045201D">
        <w:rPr>
          <w:b/>
          <w:sz w:val="28"/>
          <w:szCs w:val="28"/>
        </w:rPr>
        <w:t>аппаратные</w:t>
      </w:r>
      <w:r w:rsidRPr="0045201D">
        <w:rPr>
          <w:b/>
          <w:spacing w:val="45"/>
          <w:sz w:val="28"/>
          <w:szCs w:val="28"/>
        </w:rPr>
        <w:t xml:space="preserve"> </w:t>
      </w:r>
      <w:r w:rsidRPr="0045201D">
        <w:rPr>
          <w:b/>
          <w:sz w:val="28"/>
          <w:szCs w:val="28"/>
        </w:rPr>
        <w:t>средства</w:t>
      </w:r>
      <w:r w:rsidRPr="0045201D">
        <w:rPr>
          <w:b/>
          <w:spacing w:val="-67"/>
          <w:sz w:val="28"/>
          <w:szCs w:val="28"/>
        </w:rPr>
        <w:t xml:space="preserve"> </w:t>
      </w:r>
      <w:r w:rsidRPr="0045201D">
        <w:rPr>
          <w:b/>
          <w:sz w:val="28"/>
          <w:szCs w:val="28"/>
        </w:rPr>
        <w:t>защиты</w:t>
      </w:r>
      <w:r w:rsidRPr="0045201D">
        <w:rPr>
          <w:b/>
          <w:spacing w:val="-2"/>
          <w:sz w:val="28"/>
          <w:szCs w:val="28"/>
        </w:rPr>
        <w:t xml:space="preserve"> </w:t>
      </w:r>
      <w:r w:rsidRPr="0045201D">
        <w:rPr>
          <w:b/>
          <w:sz w:val="28"/>
          <w:szCs w:val="28"/>
        </w:rPr>
        <w:t>информации</w:t>
      </w:r>
    </w:p>
    <w:p w14:paraId="7D502BF5" w14:textId="1B2687D0" w:rsidR="00C572AB" w:rsidRDefault="00C572AB" w:rsidP="000F2DB3">
      <w:pPr>
        <w:pStyle w:val="af4"/>
        <w:spacing w:before="160"/>
        <w:ind w:right="-1" w:firstLine="709"/>
        <w:rPr>
          <w:sz w:val="28"/>
          <w:szCs w:val="28"/>
        </w:rPr>
      </w:pPr>
      <w:r w:rsidRPr="0045201D">
        <w:rPr>
          <w:sz w:val="28"/>
          <w:szCs w:val="28"/>
        </w:rPr>
        <w:t>Не</w:t>
      </w:r>
      <w:r w:rsidRPr="0045201D">
        <w:rPr>
          <w:spacing w:val="-4"/>
          <w:sz w:val="28"/>
          <w:szCs w:val="28"/>
        </w:rPr>
        <w:t xml:space="preserve"> </w:t>
      </w:r>
      <w:r w:rsidRPr="0045201D">
        <w:rPr>
          <w:sz w:val="28"/>
          <w:szCs w:val="28"/>
        </w:rPr>
        <w:t>предусмотрены.</w:t>
      </w:r>
    </w:p>
    <w:p w14:paraId="303500D1" w14:textId="462EAA89" w:rsidR="00221521" w:rsidRDefault="00221521" w:rsidP="000F2DB3">
      <w:pPr>
        <w:pStyle w:val="af4"/>
        <w:spacing w:before="160"/>
        <w:ind w:right="-1" w:firstLine="709"/>
        <w:rPr>
          <w:sz w:val="28"/>
          <w:szCs w:val="28"/>
        </w:rPr>
      </w:pPr>
    </w:p>
    <w:p w14:paraId="07513260" w14:textId="2DA84D53" w:rsidR="00221521" w:rsidRDefault="00221521" w:rsidP="000F2DB3">
      <w:pPr>
        <w:pStyle w:val="af4"/>
        <w:spacing w:before="160"/>
        <w:ind w:right="-1" w:firstLine="709"/>
        <w:rPr>
          <w:sz w:val="28"/>
          <w:szCs w:val="28"/>
        </w:rPr>
      </w:pPr>
    </w:p>
    <w:p w14:paraId="07B34474" w14:textId="4A68ED98" w:rsidR="00C572AB" w:rsidRDefault="00C572AB" w:rsidP="00F134F4">
      <w:pPr>
        <w:pStyle w:val="1"/>
        <w:keepNext w:val="0"/>
        <w:widowControl w:val="0"/>
        <w:numPr>
          <w:ilvl w:val="0"/>
          <w:numId w:val="41"/>
        </w:numPr>
        <w:autoSpaceDE w:val="0"/>
        <w:autoSpaceDN w:val="0"/>
        <w:spacing w:before="0" w:after="0"/>
        <w:ind w:left="0" w:right="-1" w:firstLine="85"/>
        <w:jc w:val="both"/>
        <w:rPr>
          <w:rFonts w:ascii="Times New Roman" w:hAnsi="Times New Roman"/>
          <w:sz w:val="28"/>
          <w:szCs w:val="28"/>
        </w:rPr>
      </w:pPr>
      <w:bookmarkStart w:id="50" w:name="_TOC_250000"/>
      <w:r w:rsidRPr="0045201D">
        <w:rPr>
          <w:rFonts w:ascii="Times New Roman" w:hAnsi="Times New Roman"/>
          <w:sz w:val="28"/>
          <w:szCs w:val="28"/>
        </w:rPr>
        <w:t>Описание</w:t>
      </w:r>
      <w:r w:rsidRPr="0045201D">
        <w:rPr>
          <w:rFonts w:ascii="Times New Roman" w:hAnsi="Times New Roman"/>
          <w:spacing w:val="1"/>
          <w:sz w:val="28"/>
          <w:szCs w:val="28"/>
        </w:rPr>
        <w:t xml:space="preserve"> </w:t>
      </w:r>
      <w:r w:rsidRPr="0045201D">
        <w:rPr>
          <w:rFonts w:ascii="Times New Roman" w:hAnsi="Times New Roman"/>
          <w:sz w:val="28"/>
          <w:szCs w:val="28"/>
        </w:rPr>
        <w:t>материально-технической</w:t>
      </w:r>
      <w:r w:rsidRPr="0045201D">
        <w:rPr>
          <w:rFonts w:ascii="Times New Roman" w:hAnsi="Times New Roman"/>
          <w:spacing w:val="1"/>
          <w:sz w:val="28"/>
          <w:szCs w:val="28"/>
        </w:rPr>
        <w:t xml:space="preserve"> </w:t>
      </w:r>
      <w:r w:rsidRPr="0045201D">
        <w:rPr>
          <w:rFonts w:ascii="Times New Roman" w:hAnsi="Times New Roman"/>
          <w:sz w:val="28"/>
          <w:szCs w:val="28"/>
        </w:rPr>
        <w:t>базы,</w:t>
      </w:r>
      <w:r w:rsidRPr="0045201D">
        <w:rPr>
          <w:rFonts w:ascii="Times New Roman" w:hAnsi="Times New Roman"/>
          <w:spacing w:val="1"/>
          <w:sz w:val="28"/>
          <w:szCs w:val="28"/>
        </w:rPr>
        <w:t xml:space="preserve"> </w:t>
      </w:r>
      <w:r w:rsidRPr="0045201D">
        <w:rPr>
          <w:rFonts w:ascii="Times New Roman" w:hAnsi="Times New Roman"/>
          <w:sz w:val="28"/>
          <w:szCs w:val="28"/>
        </w:rPr>
        <w:t>необходимой</w:t>
      </w:r>
      <w:r w:rsidRPr="0045201D">
        <w:rPr>
          <w:rFonts w:ascii="Times New Roman" w:hAnsi="Times New Roman"/>
          <w:spacing w:val="1"/>
          <w:sz w:val="28"/>
          <w:szCs w:val="28"/>
        </w:rPr>
        <w:t xml:space="preserve"> </w:t>
      </w:r>
      <w:r w:rsidRPr="0045201D">
        <w:rPr>
          <w:rFonts w:ascii="Times New Roman" w:hAnsi="Times New Roman"/>
          <w:sz w:val="28"/>
          <w:szCs w:val="28"/>
        </w:rPr>
        <w:t>для</w:t>
      </w:r>
      <w:r w:rsidRPr="0045201D">
        <w:rPr>
          <w:rFonts w:ascii="Times New Roman" w:hAnsi="Times New Roman"/>
          <w:spacing w:val="1"/>
          <w:sz w:val="28"/>
          <w:szCs w:val="28"/>
        </w:rPr>
        <w:t xml:space="preserve"> </w:t>
      </w:r>
      <w:r w:rsidRPr="0045201D">
        <w:rPr>
          <w:rFonts w:ascii="Times New Roman" w:hAnsi="Times New Roman"/>
          <w:sz w:val="28"/>
          <w:szCs w:val="28"/>
        </w:rPr>
        <w:t>осуществления</w:t>
      </w:r>
      <w:r w:rsidRPr="0045201D">
        <w:rPr>
          <w:rFonts w:ascii="Times New Roman" w:hAnsi="Times New Roman"/>
          <w:spacing w:val="-3"/>
          <w:sz w:val="28"/>
          <w:szCs w:val="28"/>
        </w:rPr>
        <w:t xml:space="preserve"> </w:t>
      </w:r>
      <w:r w:rsidRPr="0045201D">
        <w:rPr>
          <w:rFonts w:ascii="Times New Roman" w:hAnsi="Times New Roman"/>
          <w:sz w:val="28"/>
          <w:szCs w:val="28"/>
        </w:rPr>
        <w:t>образовательного процесса по</w:t>
      </w:r>
      <w:r w:rsidRPr="0045201D">
        <w:rPr>
          <w:rFonts w:ascii="Times New Roman" w:hAnsi="Times New Roman"/>
          <w:spacing w:val="4"/>
          <w:sz w:val="28"/>
          <w:szCs w:val="28"/>
        </w:rPr>
        <w:t xml:space="preserve"> </w:t>
      </w:r>
      <w:bookmarkEnd w:id="50"/>
      <w:r w:rsidRPr="0045201D">
        <w:rPr>
          <w:rFonts w:ascii="Times New Roman" w:hAnsi="Times New Roman"/>
          <w:sz w:val="28"/>
          <w:szCs w:val="28"/>
        </w:rPr>
        <w:t>дисциплине</w:t>
      </w:r>
    </w:p>
    <w:p w14:paraId="50A6BF7D" w14:textId="77777777" w:rsidR="0004687D" w:rsidRPr="009D675B" w:rsidRDefault="0004687D" w:rsidP="000545A6">
      <w:pPr>
        <w:pStyle w:val="p10"/>
        <w:spacing w:before="0" w:beforeAutospacing="0" w:after="0" w:afterAutospacing="0"/>
        <w:ind w:right="658" w:firstLine="708"/>
        <w:jc w:val="both"/>
        <w:rPr>
          <w:sz w:val="28"/>
          <w:szCs w:val="28"/>
        </w:rPr>
      </w:pPr>
      <w:r w:rsidRPr="009D675B">
        <w:rPr>
          <w:sz w:val="28"/>
          <w:szCs w:val="28"/>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ФГОС/ОС ФУ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280CF986" w14:textId="77777777" w:rsidR="0004687D" w:rsidRPr="0004687D" w:rsidRDefault="0004687D" w:rsidP="000545A6">
      <w:pPr>
        <w:ind w:firstLine="708"/>
        <w:rPr>
          <w:color w:val="2C2D2E"/>
          <w:sz w:val="28"/>
          <w:szCs w:val="28"/>
        </w:rPr>
      </w:pPr>
      <w:r w:rsidRPr="0004687D">
        <w:rPr>
          <w:color w:val="2C2D2E"/>
          <w:sz w:val="28"/>
          <w:szCs w:val="28"/>
        </w:rPr>
        <w:t>Для осуществления образовательного процесса (семинарские занятия) по дисциплине необходимо:</w:t>
      </w:r>
    </w:p>
    <w:p w14:paraId="14CD5EBA" w14:textId="77777777" w:rsidR="0004687D" w:rsidRPr="0004687D" w:rsidRDefault="0004687D" w:rsidP="000545A6">
      <w:pPr>
        <w:ind w:left="709"/>
        <w:rPr>
          <w:color w:val="2C2D2E"/>
          <w:sz w:val="28"/>
          <w:szCs w:val="28"/>
        </w:rPr>
      </w:pPr>
      <w:r w:rsidRPr="0004687D">
        <w:rPr>
          <w:color w:val="2C2D2E"/>
          <w:sz w:val="28"/>
          <w:szCs w:val="28"/>
        </w:rPr>
        <w:t>1.Учебно-лабораторное оборудование Международной финансовой лаборатории Кафедры мировой экономики и мировых финансов:</w:t>
      </w:r>
    </w:p>
    <w:p w14:paraId="25B7BF44" w14:textId="77777777" w:rsidR="0004687D" w:rsidRPr="0004687D" w:rsidRDefault="0004687D" w:rsidP="000545A6">
      <w:pPr>
        <w:ind w:left="709"/>
        <w:rPr>
          <w:color w:val="2C2D2E"/>
          <w:sz w:val="28"/>
          <w:szCs w:val="28"/>
        </w:rPr>
      </w:pPr>
      <w:r w:rsidRPr="0004687D">
        <w:rPr>
          <w:color w:val="2C2D2E"/>
          <w:sz w:val="28"/>
          <w:szCs w:val="28"/>
        </w:rPr>
        <w:t>-персональный компьютер</w:t>
      </w:r>
    </w:p>
    <w:p w14:paraId="1531684D" w14:textId="77777777" w:rsidR="0004687D" w:rsidRPr="0004687D" w:rsidRDefault="0004687D" w:rsidP="000545A6">
      <w:pPr>
        <w:ind w:left="709"/>
        <w:rPr>
          <w:color w:val="2C2D2E"/>
          <w:sz w:val="28"/>
          <w:szCs w:val="28"/>
        </w:rPr>
      </w:pPr>
      <w:r w:rsidRPr="0004687D">
        <w:rPr>
          <w:color w:val="2C2D2E"/>
          <w:sz w:val="28"/>
          <w:szCs w:val="28"/>
        </w:rPr>
        <w:t>-программное обеспечение, предоставляемое Международной финансовой лабораторией</w:t>
      </w:r>
    </w:p>
    <w:p w14:paraId="237B0839" w14:textId="77777777" w:rsidR="0004687D" w:rsidRPr="0004687D" w:rsidRDefault="0004687D" w:rsidP="000545A6">
      <w:pPr>
        <w:ind w:left="709"/>
        <w:rPr>
          <w:color w:val="2C2D2E"/>
          <w:sz w:val="28"/>
          <w:szCs w:val="28"/>
        </w:rPr>
      </w:pPr>
      <w:r w:rsidRPr="0004687D">
        <w:rPr>
          <w:color w:val="2C2D2E"/>
          <w:sz w:val="28"/>
          <w:szCs w:val="28"/>
        </w:rPr>
        <w:t xml:space="preserve">2. </w:t>
      </w:r>
      <w:r w:rsidRPr="0004687D">
        <w:rPr>
          <w:color w:val="2C2D2E"/>
          <w:sz w:val="28"/>
          <w:szCs w:val="28"/>
          <w:lang w:val="en-US"/>
        </w:rPr>
        <w:t>VR</w:t>
      </w:r>
      <w:r w:rsidRPr="0004687D">
        <w:rPr>
          <w:color w:val="2C2D2E"/>
          <w:sz w:val="28"/>
          <w:szCs w:val="28"/>
        </w:rPr>
        <w:t xml:space="preserve"> оборудование Центра «</w:t>
      </w:r>
      <w:proofErr w:type="spellStart"/>
      <w:r w:rsidRPr="0004687D">
        <w:rPr>
          <w:color w:val="2C2D2E"/>
          <w:sz w:val="28"/>
          <w:szCs w:val="28"/>
        </w:rPr>
        <w:t>Киберхаб</w:t>
      </w:r>
      <w:proofErr w:type="spellEnd"/>
      <w:r w:rsidRPr="0004687D">
        <w:rPr>
          <w:color w:val="2C2D2E"/>
          <w:sz w:val="28"/>
          <w:szCs w:val="28"/>
        </w:rPr>
        <w:t>»:</w:t>
      </w:r>
    </w:p>
    <w:p w14:paraId="41F739AA" w14:textId="77777777" w:rsidR="0004687D" w:rsidRPr="0004687D" w:rsidRDefault="0004687D" w:rsidP="000545A6">
      <w:pPr>
        <w:ind w:left="709"/>
        <w:rPr>
          <w:color w:val="2C2D2E"/>
          <w:sz w:val="28"/>
          <w:szCs w:val="28"/>
        </w:rPr>
      </w:pPr>
      <w:r w:rsidRPr="0004687D">
        <w:rPr>
          <w:color w:val="2C2D2E"/>
          <w:sz w:val="28"/>
          <w:szCs w:val="28"/>
        </w:rPr>
        <w:t>-шлема виртуальной реальности</w:t>
      </w:r>
    </w:p>
    <w:p w14:paraId="446C091F" w14:textId="77777777" w:rsidR="0004687D" w:rsidRPr="0004687D" w:rsidRDefault="0004687D" w:rsidP="000545A6">
      <w:pPr>
        <w:ind w:left="709"/>
        <w:rPr>
          <w:color w:val="2C2D2E"/>
          <w:sz w:val="28"/>
          <w:szCs w:val="28"/>
        </w:rPr>
      </w:pPr>
      <w:r w:rsidRPr="0004687D">
        <w:rPr>
          <w:color w:val="2C2D2E"/>
          <w:sz w:val="28"/>
          <w:szCs w:val="28"/>
        </w:rPr>
        <w:t>-</w:t>
      </w:r>
      <w:r w:rsidRPr="0004687D">
        <w:rPr>
          <w:color w:val="2C2D2E"/>
          <w:sz w:val="28"/>
          <w:szCs w:val="28"/>
          <w:lang w:val="en-US"/>
        </w:rPr>
        <w:t>VR</w:t>
      </w:r>
      <w:r w:rsidRPr="0004687D">
        <w:rPr>
          <w:color w:val="2C2D2E"/>
          <w:sz w:val="28"/>
          <w:szCs w:val="28"/>
        </w:rPr>
        <w:t xml:space="preserve"> симуляторы, которые используются в образовательной деятельности, в том числе искусственный интеллект </w:t>
      </w:r>
    </w:p>
    <w:p w14:paraId="7FA6C658" w14:textId="77777777" w:rsidR="0004687D" w:rsidRPr="009D675B" w:rsidRDefault="0004687D" w:rsidP="000545A6">
      <w:pPr>
        <w:pStyle w:val="p10"/>
        <w:spacing w:before="0" w:beforeAutospacing="0" w:after="0" w:afterAutospacing="0" w:line="276" w:lineRule="auto"/>
        <w:ind w:right="657" w:firstLine="708"/>
        <w:jc w:val="both"/>
        <w:rPr>
          <w:sz w:val="28"/>
          <w:szCs w:val="28"/>
        </w:rPr>
      </w:pPr>
      <w:r w:rsidRPr="009D675B">
        <w:rPr>
          <w:sz w:val="28"/>
          <w:szCs w:val="28"/>
        </w:rPr>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w:t>
      </w:r>
      <w:proofErr w:type="spellStart"/>
      <w:r w:rsidRPr="009D675B">
        <w:rPr>
          <w:sz w:val="28"/>
          <w:szCs w:val="28"/>
        </w:rPr>
        <w:t>медиатеку</w:t>
      </w:r>
      <w:proofErr w:type="spellEnd"/>
      <w:r w:rsidRPr="009D675B">
        <w:rPr>
          <w:sz w:val="28"/>
          <w:szCs w:val="28"/>
        </w:rPr>
        <w:t xml:space="preserve"> с выходом в Интернет, компьютерные классы с возможностью работы в Интернет; аудитории для консультационной деятельности.</w:t>
      </w:r>
    </w:p>
    <w:p w14:paraId="3C14273D" w14:textId="77777777" w:rsidR="0004687D" w:rsidRPr="009D675B" w:rsidRDefault="0004687D" w:rsidP="000545A6">
      <w:pPr>
        <w:pStyle w:val="p10"/>
        <w:spacing w:before="0" w:beforeAutospacing="0" w:after="0" w:afterAutospacing="0" w:line="276" w:lineRule="auto"/>
        <w:ind w:right="657" w:firstLine="708"/>
        <w:jc w:val="both"/>
      </w:pPr>
      <w:r w:rsidRPr="009D675B">
        <w:rPr>
          <w:sz w:val="28"/>
          <w:szCs w:val="28"/>
        </w:rPr>
        <w:t xml:space="preserve">Студентам и преподавателям обеспечивается доступ, в том числе удаленный, к современным профессиональным базам данных (в том </w:t>
      </w:r>
      <w:r w:rsidRPr="009D675B">
        <w:rPr>
          <w:sz w:val="28"/>
          <w:szCs w:val="28"/>
        </w:rPr>
        <w:lastRenderedPageBreak/>
        <w:t>числе международным реферативным базам данных научных изданий) и информационным справочным системам.</w:t>
      </w:r>
    </w:p>
    <w:p w14:paraId="6C322001" w14:textId="77777777" w:rsidR="0004687D" w:rsidRPr="009D675B" w:rsidRDefault="0004687D" w:rsidP="0004687D">
      <w:pPr>
        <w:pStyle w:val="af4"/>
        <w:ind w:right="657"/>
        <w:jc w:val="both"/>
      </w:pPr>
    </w:p>
    <w:p w14:paraId="5A02C631" w14:textId="77777777" w:rsidR="0004687D" w:rsidRPr="0004687D" w:rsidRDefault="0004687D" w:rsidP="0004687D">
      <w:pPr>
        <w:rPr>
          <w:rFonts w:eastAsia="Times New Roman"/>
          <w:color w:val="2C2D2E"/>
          <w:sz w:val="28"/>
          <w:szCs w:val="28"/>
        </w:rPr>
      </w:pPr>
    </w:p>
    <w:p w14:paraId="366FAC59" w14:textId="77777777" w:rsidR="00F134F4" w:rsidRPr="00F134F4" w:rsidRDefault="00F134F4" w:rsidP="0004687D"/>
    <w:sectPr w:rsidR="00F134F4" w:rsidRPr="00F134F4" w:rsidSect="00C2445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477C89" w14:textId="77777777" w:rsidR="005D57B2" w:rsidRDefault="005D57B2" w:rsidP="00BC1E97">
      <w:r>
        <w:separator/>
      </w:r>
    </w:p>
  </w:endnote>
  <w:endnote w:type="continuationSeparator" w:id="0">
    <w:p w14:paraId="66914DD1" w14:textId="77777777" w:rsidR="005D57B2" w:rsidRDefault="005D57B2" w:rsidP="00BC1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imesNewRoman">
    <w:altName w:val="Arial Unicode MS"/>
    <w:panose1 w:val="00000000000000000000"/>
    <w:charset w:val="81"/>
    <w:family w:val="auto"/>
    <w:notTrueType/>
    <w:pitch w:val="default"/>
    <w:sig w:usb0="00000201" w:usb1="09070000" w:usb2="00000010" w:usb3="00000000" w:csb0="000A0004"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C7D18E" w14:textId="15E5479D" w:rsidR="00980AA6" w:rsidRDefault="00980AA6">
    <w:pPr>
      <w:pStyle w:val="a5"/>
      <w:jc w:val="center"/>
    </w:pPr>
    <w:r>
      <w:fldChar w:fldCharType="begin"/>
    </w:r>
    <w:r>
      <w:instrText>PAGE   \* MERGEFORMAT</w:instrText>
    </w:r>
    <w:r>
      <w:fldChar w:fldCharType="separate"/>
    </w:r>
    <w:r w:rsidR="00FE1D87">
      <w:rPr>
        <w:noProof/>
      </w:rPr>
      <w:t>7</w:t>
    </w:r>
    <w:r>
      <w:rPr>
        <w:noProof/>
      </w:rPr>
      <w:fldChar w:fldCharType="end"/>
    </w:r>
  </w:p>
  <w:p w14:paraId="5ABEF878" w14:textId="77777777" w:rsidR="00980AA6" w:rsidRDefault="00980AA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67DA4B" w14:textId="77777777" w:rsidR="005D57B2" w:rsidRDefault="005D57B2" w:rsidP="00BC1E97">
      <w:r>
        <w:separator/>
      </w:r>
    </w:p>
  </w:footnote>
  <w:footnote w:type="continuationSeparator" w:id="0">
    <w:p w14:paraId="56D1B212" w14:textId="77777777" w:rsidR="005D57B2" w:rsidRDefault="005D57B2" w:rsidP="00BC1E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CD44316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774244C"/>
    <w:multiLevelType w:val="hybridMultilevel"/>
    <w:tmpl w:val="09CC39E4"/>
    <w:lvl w:ilvl="0" w:tplc="DBDE8D3E">
      <w:start w:val="1"/>
      <w:numFmt w:val="decimal"/>
      <w:lvlText w:val="%1."/>
      <w:lvlJc w:val="left"/>
      <w:pPr>
        <w:ind w:left="383" w:hanging="360"/>
      </w:pPr>
      <w:rPr>
        <w:rFonts w:hint="default"/>
      </w:rPr>
    </w:lvl>
    <w:lvl w:ilvl="1" w:tplc="04190019" w:tentative="1">
      <w:start w:val="1"/>
      <w:numFmt w:val="lowerLetter"/>
      <w:lvlText w:val="%2."/>
      <w:lvlJc w:val="left"/>
      <w:pPr>
        <w:ind w:left="1103" w:hanging="360"/>
      </w:pPr>
    </w:lvl>
    <w:lvl w:ilvl="2" w:tplc="0419001B" w:tentative="1">
      <w:start w:val="1"/>
      <w:numFmt w:val="lowerRoman"/>
      <w:lvlText w:val="%3."/>
      <w:lvlJc w:val="right"/>
      <w:pPr>
        <w:ind w:left="1823" w:hanging="180"/>
      </w:pPr>
    </w:lvl>
    <w:lvl w:ilvl="3" w:tplc="0419000F" w:tentative="1">
      <w:start w:val="1"/>
      <w:numFmt w:val="decimal"/>
      <w:lvlText w:val="%4."/>
      <w:lvlJc w:val="left"/>
      <w:pPr>
        <w:ind w:left="2543" w:hanging="360"/>
      </w:pPr>
    </w:lvl>
    <w:lvl w:ilvl="4" w:tplc="04190019" w:tentative="1">
      <w:start w:val="1"/>
      <w:numFmt w:val="lowerLetter"/>
      <w:lvlText w:val="%5."/>
      <w:lvlJc w:val="left"/>
      <w:pPr>
        <w:ind w:left="3263" w:hanging="360"/>
      </w:pPr>
    </w:lvl>
    <w:lvl w:ilvl="5" w:tplc="0419001B" w:tentative="1">
      <w:start w:val="1"/>
      <w:numFmt w:val="lowerRoman"/>
      <w:lvlText w:val="%6."/>
      <w:lvlJc w:val="right"/>
      <w:pPr>
        <w:ind w:left="3983" w:hanging="180"/>
      </w:pPr>
    </w:lvl>
    <w:lvl w:ilvl="6" w:tplc="0419000F" w:tentative="1">
      <w:start w:val="1"/>
      <w:numFmt w:val="decimal"/>
      <w:lvlText w:val="%7."/>
      <w:lvlJc w:val="left"/>
      <w:pPr>
        <w:ind w:left="4703" w:hanging="360"/>
      </w:pPr>
    </w:lvl>
    <w:lvl w:ilvl="7" w:tplc="04190019" w:tentative="1">
      <w:start w:val="1"/>
      <w:numFmt w:val="lowerLetter"/>
      <w:lvlText w:val="%8."/>
      <w:lvlJc w:val="left"/>
      <w:pPr>
        <w:ind w:left="5423" w:hanging="360"/>
      </w:pPr>
    </w:lvl>
    <w:lvl w:ilvl="8" w:tplc="0419001B" w:tentative="1">
      <w:start w:val="1"/>
      <w:numFmt w:val="lowerRoman"/>
      <w:lvlText w:val="%9."/>
      <w:lvlJc w:val="right"/>
      <w:pPr>
        <w:ind w:left="6143" w:hanging="180"/>
      </w:pPr>
    </w:lvl>
  </w:abstractNum>
  <w:abstractNum w:abstractNumId="2" w15:restartNumberingAfterBreak="0">
    <w:nsid w:val="0DFA5181"/>
    <w:multiLevelType w:val="multilevel"/>
    <w:tmpl w:val="1CD8D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1B61624"/>
    <w:multiLevelType w:val="hybridMultilevel"/>
    <w:tmpl w:val="40AA24FC"/>
    <w:lvl w:ilvl="0" w:tplc="623E6C74">
      <w:start w:val="1"/>
      <w:numFmt w:val="decimal"/>
      <w:lvlText w:val="%1."/>
      <w:lvlJc w:val="left"/>
      <w:pPr>
        <w:ind w:left="928" w:hanging="360"/>
      </w:pPr>
      <w:rPr>
        <w:rFonts w:ascii="Times New Roman" w:eastAsia="Times New Roman" w:hAnsi="Times New Roman" w:cs="Times New Roman" w:hint="default"/>
        <w:spacing w:val="0"/>
        <w:w w:val="100"/>
        <w:sz w:val="28"/>
        <w:szCs w:val="28"/>
        <w:lang w:val="ru-RU" w:eastAsia="en-US" w:bidi="ar-SA"/>
      </w:rPr>
    </w:lvl>
    <w:lvl w:ilvl="1" w:tplc="1CB830FA">
      <w:numFmt w:val="bullet"/>
      <w:lvlText w:val="•"/>
      <w:lvlJc w:val="left"/>
      <w:pPr>
        <w:ind w:left="1894" w:hanging="360"/>
      </w:pPr>
      <w:rPr>
        <w:rFonts w:hint="default"/>
        <w:lang w:val="ru-RU" w:eastAsia="en-US" w:bidi="ar-SA"/>
      </w:rPr>
    </w:lvl>
    <w:lvl w:ilvl="2" w:tplc="2C90E056">
      <w:numFmt w:val="bullet"/>
      <w:lvlText w:val="•"/>
      <w:lvlJc w:val="left"/>
      <w:pPr>
        <w:ind w:left="2863" w:hanging="360"/>
      </w:pPr>
      <w:rPr>
        <w:rFonts w:hint="default"/>
        <w:lang w:val="ru-RU" w:eastAsia="en-US" w:bidi="ar-SA"/>
      </w:rPr>
    </w:lvl>
    <w:lvl w:ilvl="3" w:tplc="DFE889A0">
      <w:numFmt w:val="bullet"/>
      <w:lvlText w:val="•"/>
      <w:lvlJc w:val="left"/>
      <w:pPr>
        <w:ind w:left="3831" w:hanging="360"/>
      </w:pPr>
      <w:rPr>
        <w:rFonts w:hint="default"/>
        <w:lang w:val="ru-RU" w:eastAsia="en-US" w:bidi="ar-SA"/>
      </w:rPr>
    </w:lvl>
    <w:lvl w:ilvl="4" w:tplc="48FC3F56">
      <w:numFmt w:val="bullet"/>
      <w:lvlText w:val="•"/>
      <w:lvlJc w:val="left"/>
      <w:pPr>
        <w:ind w:left="4800" w:hanging="360"/>
      </w:pPr>
      <w:rPr>
        <w:rFonts w:hint="default"/>
        <w:lang w:val="ru-RU" w:eastAsia="en-US" w:bidi="ar-SA"/>
      </w:rPr>
    </w:lvl>
    <w:lvl w:ilvl="5" w:tplc="4CD4EEF4">
      <w:numFmt w:val="bullet"/>
      <w:lvlText w:val="•"/>
      <w:lvlJc w:val="left"/>
      <w:pPr>
        <w:ind w:left="5769" w:hanging="360"/>
      </w:pPr>
      <w:rPr>
        <w:rFonts w:hint="default"/>
        <w:lang w:val="ru-RU" w:eastAsia="en-US" w:bidi="ar-SA"/>
      </w:rPr>
    </w:lvl>
    <w:lvl w:ilvl="6" w:tplc="BDDC3474">
      <w:numFmt w:val="bullet"/>
      <w:lvlText w:val="•"/>
      <w:lvlJc w:val="left"/>
      <w:pPr>
        <w:ind w:left="6737" w:hanging="360"/>
      </w:pPr>
      <w:rPr>
        <w:rFonts w:hint="default"/>
        <w:lang w:val="ru-RU" w:eastAsia="en-US" w:bidi="ar-SA"/>
      </w:rPr>
    </w:lvl>
    <w:lvl w:ilvl="7" w:tplc="C7F0D6CC">
      <w:numFmt w:val="bullet"/>
      <w:lvlText w:val="•"/>
      <w:lvlJc w:val="left"/>
      <w:pPr>
        <w:ind w:left="7706" w:hanging="360"/>
      </w:pPr>
      <w:rPr>
        <w:rFonts w:hint="default"/>
        <w:lang w:val="ru-RU" w:eastAsia="en-US" w:bidi="ar-SA"/>
      </w:rPr>
    </w:lvl>
    <w:lvl w:ilvl="8" w:tplc="F4EC8516">
      <w:numFmt w:val="bullet"/>
      <w:lvlText w:val="•"/>
      <w:lvlJc w:val="left"/>
      <w:pPr>
        <w:ind w:left="8675" w:hanging="360"/>
      </w:pPr>
      <w:rPr>
        <w:rFonts w:hint="default"/>
        <w:lang w:val="ru-RU" w:eastAsia="en-US" w:bidi="ar-SA"/>
      </w:rPr>
    </w:lvl>
  </w:abstractNum>
  <w:abstractNum w:abstractNumId="4" w15:restartNumberingAfterBreak="0">
    <w:nsid w:val="16F145D8"/>
    <w:multiLevelType w:val="hybridMultilevel"/>
    <w:tmpl w:val="488CBB60"/>
    <w:lvl w:ilvl="0" w:tplc="CA3E267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CA80643"/>
    <w:multiLevelType w:val="hybridMultilevel"/>
    <w:tmpl w:val="7C262266"/>
    <w:lvl w:ilvl="0" w:tplc="9DE26C2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 w15:restartNumberingAfterBreak="0">
    <w:nsid w:val="1E492033"/>
    <w:multiLevelType w:val="hybridMultilevel"/>
    <w:tmpl w:val="D5F82C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EDF1620"/>
    <w:multiLevelType w:val="hybridMultilevel"/>
    <w:tmpl w:val="EE3295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53E7E19"/>
    <w:multiLevelType w:val="hybridMultilevel"/>
    <w:tmpl w:val="B9A47C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62637E8"/>
    <w:multiLevelType w:val="hybridMultilevel"/>
    <w:tmpl w:val="16867D46"/>
    <w:lvl w:ilvl="0" w:tplc="F7DAFF7E">
      <w:start w:val="1"/>
      <w:numFmt w:val="decimal"/>
      <w:lvlText w:val="%1."/>
      <w:lvlJc w:val="left"/>
      <w:pPr>
        <w:ind w:left="360" w:hanging="360"/>
      </w:pPr>
      <w:rPr>
        <w:rFonts w:ascii="Times New Roman" w:eastAsia="Calibri"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6CA5980"/>
    <w:multiLevelType w:val="hybridMultilevel"/>
    <w:tmpl w:val="85F0E7D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274A0D04"/>
    <w:multiLevelType w:val="hybridMultilevel"/>
    <w:tmpl w:val="D8FE3FA8"/>
    <w:lvl w:ilvl="0" w:tplc="A30ED312">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E0D7191"/>
    <w:multiLevelType w:val="hybridMultilevel"/>
    <w:tmpl w:val="C44E70DE"/>
    <w:lvl w:ilvl="0" w:tplc="1248A90C">
      <w:start w:val="12"/>
      <w:numFmt w:val="decimal"/>
      <w:lvlText w:val="%1."/>
      <w:lvlJc w:val="left"/>
      <w:pPr>
        <w:ind w:left="375" w:hanging="375"/>
      </w:pPr>
      <w:rPr>
        <w:rFonts w:hint="default"/>
      </w:rPr>
    </w:lvl>
    <w:lvl w:ilvl="1" w:tplc="04190019" w:tentative="1">
      <w:start w:val="1"/>
      <w:numFmt w:val="lowerLetter"/>
      <w:lvlText w:val="%2."/>
      <w:lvlJc w:val="left"/>
      <w:pPr>
        <w:ind w:left="1754" w:hanging="360"/>
      </w:pPr>
    </w:lvl>
    <w:lvl w:ilvl="2" w:tplc="0419001B" w:tentative="1">
      <w:start w:val="1"/>
      <w:numFmt w:val="lowerRoman"/>
      <w:lvlText w:val="%3."/>
      <w:lvlJc w:val="right"/>
      <w:pPr>
        <w:ind w:left="2474" w:hanging="180"/>
      </w:pPr>
    </w:lvl>
    <w:lvl w:ilvl="3" w:tplc="0419000F" w:tentative="1">
      <w:start w:val="1"/>
      <w:numFmt w:val="decimal"/>
      <w:lvlText w:val="%4."/>
      <w:lvlJc w:val="left"/>
      <w:pPr>
        <w:ind w:left="3194" w:hanging="360"/>
      </w:pPr>
    </w:lvl>
    <w:lvl w:ilvl="4" w:tplc="04190019" w:tentative="1">
      <w:start w:val="1"/>
      <w:numFmt w:val="lowerLetter"/>
      <w:lvlText w:val="%5."/>
      <w:lvlJc w:val="left"/>
      <w:pPr>
        <w:ind w:left="3914" w:hanging="360"/>
      </w:pPr>
    </w:lvl>
    <w:lvl w:ilvl="5" w:tplc="0419001B" w:tentative="1">
      <w:start w:val="1"/>
      <w:numFmt w:val="lowerRoman"/>
      <w:lvlText w:val="%6."/>
      <w:lvlJc w:val="right"/>
      <w:pPr>
        <w:ind w:left="4634" w:hanging="180"/>
      </w:pPr>
    </w:lvl>
    <w:lvl w:ilvl="6" w:tplc="0419000F" w:tentative="1">
      <w:start w:val="1"/>
      <w:numFmt w:val="decimal"/>
      <w:lvlText w:val="%7."/>
      <w:lvlJc w:val="left"/>
      <w:pPr>
        <w:ind w:left="5354" w:hanging="360"/>
      </w:pPr>
    </w:lvl>
    <w:lvl w:ilvl="7" w:tplc="04190019" w:tentative="1">
      <w:start w:val="1"/>
      <w:numFmt w:val="lowerLetter"/>
      <w:lvlText w:val="%8."/>
      <w:lvlJc w:val="left"/>
      <w:pPr>
        <w:ind w:left="6074" w:hanging="360"/>
      </w:pPr>
    </w:lvl>
    <w:lvl w:ilvl="8" w:tplc="0419001B" w:tentative="1">
      <w:start w:val="1"/>
      <w:numFmt w:val="lowerRoman"/>
      <w:lvlText w:val="%9."/>
      <w:lvlJc w:val="right"/>
      <w:pPr>
        <w:ind w:left="6794" w:hanging="180"/>
      </w:pPr>
    </w:lvl>
  </w:abstractNum>
  <w:abstractNum w:abstractNumId="13" w15:restartNumberingAfterBreak="0">
    <w:nsid w:val="2EA95776"/>
    <w:multiLevelType w:val="hybridMultilevel"/>
    <w:tmpl w:val="118A41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0DB0377"/>
    <w:multiLevelType w:val="hybridMultilevel"/>
    <w:tmpl w:val="8F2622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6AF1554"/>
    <w:multiLevelType w:val="hybridMultilevel"/>
    <w:tmpl w:val="D1B485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D0C3740"/>
    <w:multiLevelType w:val="hybridMultilevel"/>
    <w:tmpl w:val="CFDA8E1C"/>
    <w:lvl w:ilvl="0" w:tplc="4D3418D4">
      <w:start w:val="1"/>
      <w:numFmt w:val="decimal"/>
      <w:lvlText w:val="%1."/>
      <w:lvlJc w:val="left"/>
      <w:pPr>
        <w:ind w:left="384" w:hanging="360"/>
      </w:pPr>
      <w:rPr>
        <w:rFonts w:hint="default"/>
      </w:rPr>
    </w:lvl>
    <w:lvl w:ilvl="1" w:tplc="04190019" w:tentative="1">
      <w:start w:val="1"/>
      <w:numFmt w:val="lowerLetter"/>
      <w:lvlText w:val="%2."/>
      <w:lvlJc w:val="left"/>
      <w:pPr>
        <w:ind w:left="1104" w:hanging="360"/>
      </w:pPr>
    </w:lvl>
    <w:lvl w:ilvl="2" w:tplc="0419001B" w:tentative="1">
      <w:start w:val="1"/>
      <w:numFmt w:val="lowerRoman"/>
      <w:lvlText w:val="%3."/>
      <w:lvlJc w:val="right"/>
      <w:pPr>
        <w:ind w:left="1824" w:hanging="180"/>
      </w:pPr>
    </w:lvl>
    <w:lvl w:ilvl="3" w:tplc="0419000F" w:tentative="1">
      <w:start w:val="1"/>
      <w:numFmt w:val="decimal"/>
      <w:lvlText w:val="%4."/>
      <w:lvlJc w:val="left"/>
      <w:pPr>
        <w:ind w:left="2544" w:hanging="360"/>
      </w:pPr>
    </w:lvl>
    <w:lvl w:ilvl="4" w:tplc="04190019" w:tentative="1">
      <w:start w:val="1"/>
      <w:numFmt w:val="lowerLetter"/>
      <w:lvlText w:val="%5."/>
      <w:lvlJc w:val="left"/>
      <w:pPr>
        <w:ind w:left="3264" w:hanging="360"/>
      </w:pPr>
    </w:lvl>
    <w:lvl w:ilvl="5" w:tplc="0419001B" w:tentative="1">
      <w:start w:val="1"/>
      <w:numFmt w:val="lowerRoman"/>
      <w:lvlText w:val="%6."/>
      <w:lvlJc w:val="right"/>
      <w:pPr>
        <w:ind w:left="3984" w:hanging="180"/>
      </w:pPr>
    </w:lvl>
    <w:lvl w:ilvl="6" w:tplc="0419000F" w:tentative="1">
      <w:start w:val="1"/>
      <w:numFmt w:val="decimal"/>
      <w:lvlText w:val="%7."/>
      <w:lvlJc w:val="left"/>
      <w:pPr>
        <w:ind w:left="4704" w:hanging="360"/>
      </w:pPr>
    </w:lvl>
    <w:lvl w:ilvl="7" w:tplc="04190019" w:tentative="1">
      <w:start w:val="1"/>
      <w:numFmt w:val="lowerLetter"/>
      <w:lvlText w:val="%8."/>
      <w:lvlJc w:val="left"/>
      <w:pPr>
        <w:ind w:left="5424" w:hanging="360"/>
      </w:pPr>
    </w:lvl>
    <w:lvl w:ilvl="8" w:tplc="0419001B" w:tentative="1">
      <w:start w:val="1"/>
      <w:numFmt w:val="lowerRoman"/>
      <w:lvlText w:val="%9."/>
      <w:lvlJc w:val="right"/>
      <w:pPr>
        <w:ind w:left="6144" w:hanging="180"/>
      </w:pPr>
    </w:lvl>
  </w:abstractNum>
  <w:abstractNum w:abstractNumId="17" w15:restartNumberingAfterBreak="0">
    <w:nsid w:val="3ECA7E9B"/>
    <w:multiLevelType w:val="hybridMultilevel"/>
    <w:tmpl w:val="141268CC"/>
    <w:lvl w:ilvl="0" w:tplc="0419000F">
      <w:start w:val="1"/>
      <w:numFmt w:val="decimal"/>
      <w:lvlText w:val="%1."/>
      <w:lvlJc w:val="left"/>
      <w:pPr>
        <w:tabs>
          <w:tab w:val="num" w:pos="785"/>
        </w:tabs>
        <w:ind w:left="785"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40A82EBC"/>
    <w:multiLevelType w:val="hybridMultilevel"/>
    <w:tmpl w:val="5366EAB6"/>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C1805B5"/>
    <w:multiLevelType w:val="multilevel"/>
    <w:tmpl w:val="FCDAEE8A"/>
    <w:lvl w:ilvl="0">
      <w:start w:val="5"/>
      <w:numFmt w:val="decimal"/>
      <w:lvlText w:val="%1."/>
      <w:lvlJc w:val="left"/>
      <w:pPr>
        <w:ind w:left="450" w:hanging="450"/>
      </w:pPr>
      <w:rPr>
        <w:rFonts w:hint="default"/>
      </w:rPr>
    </w:lvl>
    <w:lvl w:ilvl="1">
      <w:start w:val="3"/>
      <w:numFmt w:val="decimal"/>
      <w:lvlText w:val="%1.%2."/>
      <w:lvlJc w:val="left"/>
      <w:pPr>
        <w:ind w:left="1430" w:hanging="720"/>
      </w:pPr>
      <w:rPr>
        <w:rFonts w:hint="default"/>
        <w:b/>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20" w15:restartNumberingAfterBreak="0">
    <w:nsid w:val="4E3E5556"/>
    <w:multiLevelType w:val="hybridMultilevel"/>
    <w:tmpl w:val="F38A8032"/>
    <w:lvl w:ilvl="0" w:tplc="668A24B4">
      <w:start w:val="1"/>
      <w:numFmt w:val="decimal"/>
      <w:lvlText w:val="%1."/>
      <w:lvlJc w:val="left"/>
      <w:pPr>
        <w:ind w:left="2370" w:hanging="281"/>
      </w:pPr>
      <w:rPr>
        <w:rFonts w:ascii="Times New Roman" w:eastAsia="Times New Roman" w:hAnsi="Times New Roman" w:cs="Times New Roman" w:hint="default"/>
        <w:w w:val="100"/>
        <w:sz w:val="28"/>
        <w:szCs w:val="28"/>
        <w:lang w:val="ru-RU" w:eastAsia="en-US" w:bidi="ar-SA"/>
      </w:rPr>
    </w:lvl>
    <w:lvl w:ilvl="1" w:tplc="52A850F4">
      <w:numFmt w:val="bullet"/>
      <w:lvlText w:val="•"/>
      <w:lvlJc w:val="left"/>
      <w:pPr>
        <w:ind w:left="3284" w:hanging="281"/>
      </w:pPr>
      <w:rPr>
        <w:rFonts w:hint="default"/>
        <w:lang w:val="ru-RU" w:eastAsia="en-US" w:bidi="ar-SA"/>
      </w:rPr>
    </w:lvl>
    <w:lvl w:ilvl="2" w:tplc="1BCCAA12">
      <w:numFmt w:val="bullet"/>
      <w:lvlText w:val="•"/>
      <w:lvlJc w:val="left"/>
      <w:pPr>
        <w:ind w:left="4189" w:hanging="281"/>
      </w:pPr>
      <w:rPr>
        <w:rFonts w:hint="default"/>
        <w:lang w:val="ru-RU" w:eastAsia="en-US" w:bidi="ar-SA"/>
      </w:rPr>
    </w:lvl>
    <w:lvl w:ilvl="3" w:tplc="0040079A">
      <w:numFmt w:val="bullet"/>
      <w:lvlText w:val="•"/>
      <w:lvlJc w:val="left"/>
      <w:pPr>
        <w:ind w:left="5093" w:hanging="281"/>
      </w:pPr>
      <w:rPr>
        <w:rFonts w:hint="default"/>
        <w:lang w:val="ru-RU" w:eastAsia="en-US" w:bidi="ar-SA"/>
      </w:rPr>
    </w:lvl>
    <w:lvl w:ilvl="4" w:tplc="02C0FDDA">
      <w:numFmt w:val="bullet"/>
      <w:lvlText w:val="•"/>
      <w:lvlJc w:val="left"/>
      <w:pPr>
        <w:ind w:left="5998" w:hanging="281"/>
      </w:pPr>
      <w:rPr>
        <w:rFonts w:hint="default"/>
        <w:lang w:val="ru-RU" w:eastAsia="en-US" w:bidi="ar-SA"/>
      </w:rPr>
    </w:lvl>
    <w:lvl w:ilvl="5" w:tplc="3B941632">
      <w:numFmt w:val="bullet"/>
      <w:lvlText w:val="•"/>
      <w:lvlJc w:val="left"/>
      <w:pPr>
        <w:ind w:left="6903" w:hanging="281"/>
      </w:pPr>
      <w:rPr>
        <w:rFonts w:hint="default"/>
        <w:lang w:val="ru-RU" w:eastAsia="en-US" w:bidi="ar-SA"/>
      </w:rPr>
    </w:lvl>
    <w:lvl w:ilvl="6" w:tplc="CB7870AC">
      <w:numFmt w:val="bullet"/>
      <w:lvlText w:val="•"/>
      <w:lvlJc w:val="left"/>
      <w:pPr>
        <w:ind w:left="7807" w:hanging="281"/>
      </w:pPr>
      <w:rPr>
        <w:rFonts w:hint="default"/>
        <w:lang w:val="ru-RU" w:eastAsia="en-US" w:bidi="ar-SA"/>
      </w:rPr>
    </w:lvl>
    <w:lvl w:ilvl="7" w:tplc="D6A04584">
      <w:numFmt w:val="bullet"/>
      <w:lvlText w:val="•"/>
      <w:lvlJc w:val="left"/>
      <w:pPr>
        <w:ind w:left="8712" w:hanging="281"/>
      </w:pPr>
      <w:rPr>
        <w:rFonts w:hint="default"/>
        <w:lang w:val="ru-RU" w:eastAsia="en-US" w:bidi="ar-SA"/>
      </w:rPr>
    </w:lvl>
    <w:lvl w:ilvl="8" w:tplc="4440B0F8">
      <w:numFmt w:val="bullet"/>
      <w:lvlText w:val="•"/>
      <w:lvlJc w:val="left"/>
      <w:pPr>
        <w:ind w:left="9617" w:hanging="281"/>
      </w:pPr>
      <w:rPr>
        <w:rFonts w:hint="default"/>
        <w:lang w:val="ru-RU" w:eastAsia="en-US" w:bidi="ar-SA"/>
      </w:rPr>
    </w:lvl>
  </w:abstractNum>
  <w:abstractNum w:abstractNumId="21" w15:restartNumberingAfterBreak="0">
    <w:nsid w:val="4FEE30BE"/>
    <w:multiLevelType w:val="hybridMultilevel"/>
    <w:tmpl w:val="09CC39E4"/>
    <w:lvl w:ilvl="0" w:tplc="DBDE8D3E">
      <w:start w:val="1"/>
      <w:numFmt w:val="decimal"/>
      <w:lvlText w:val="%1."/>
      <w:lvlJc w:val="left"/>
      <w:pPr>
        <w:ind w:left="383" w:hanging="360"/>
      </w:pPr>
      <w:rPr>
        <w:rFonts w:hint="default"/>
      </w:rPr>
    </w:lvl>
    <w:lvl w:ilvl="1" w:tplc="04190019" w:tentative="1">
      <w:start w:val="1"/>
      <w:numFmt w:val="lowerLetter"/>
      <w:lvlText w:val="%2."/>
      <w:lvlJc w:val="left"/>
      <w:pPr>
        <w:ind w:left="1103" w:hanging="360"/>
      </w:pPr>
    </w:lvl>
    <w:lvl w:ilvl="2" w:tplc="0419001B" w:tentative="1">
      <w:start w:val="1"/>
      <w:numFmt w:val="lowerRoman"/>
      <w:lvlText w:val="%3."/>
      <w:lvlJc w:val="right"/>
      <w:pPr>
        <w:ind w:left="1823" w:hanging="180"/>
      </w:pPr>
    </w:lvl>
    <w:lvl w:ilvl="3" w:tplc="0419000F" w:tentative="1">
      <w:start w:val="1"/>
      <w:numFmt w:val="decimal"/>
      <w:lvlText w:val="%4."/>
      <w:lvlJc w:val="left"/>
      <w:pPr>
        <w:ind w:left="2543" w:hanging="360"/>
      </w:pPr>
    </w:lvl>
    <w:lvl w:ilvl="4" w:tplc="04190019" w:tentative="1">
      <w:start w:val="1"/>
      <w:numFmt w:val="lowerLetter"/>
      <w:lvlText w:val="%5."/>
      <w:lvlJc w:val="left"/>
      <w:pPr>
        <w:ind w:left="3263" w:hanging="360"/>
      </w:pPr>
    </w:lvl>
    <w:lvl w:ilvl="5" w:tplc="0419001B" w:tentative="1">
      <w:start w:val="1"/>
      <w:numFmt w:val="lowerRoman"/>
      <w:lvlText w:val="%6."/>
      <w:lvlJc w:val="right"/>
      <w:pPr>
        <w:ind w:left="3983" w:hanging="180"/>
      </w:pPr>
    </w:lvl>
    <w:lvl w:ilvl="6" w:tplc="0419000F" w:tentative="1">
      <w:start w:val="1"/>
      <w:numFmt w:val="decimal"/>
      <w:lvlText w:val="%7."/>
      <w:lvlJc w:val="left"/>
      <w:pPr>
        <w:ind w:left="4703" w:hanging="360"/>
      </w:pPr>
    </w:lvl>
    <w:lvl w:ilvl="7" w:tplc="04190019" w:tentative="1">
      <w:start w:val="1"/>
      <w:numFmt w:val="lowerLetter"/>
      <w:lvlText w:val="%8."/>
      <w:lvlJc w:val="left"/>
      <w:pPr>
        <w:ind w:left="5423" w:hanging="360"/>
      </w:pPr>
    </w:lvl>
    <w:lvl w:ilvl="8" w:tplc="0419001B" w:tentative="1">
      <w:start w:val="1"/>
      <w:numFmt w:val="lowerRoman"/>
      <w:lvlText w:val="%9."/>
      <w:lvlJc w:val="right"/>
      <w:pPr>
        <w:ind w:left="6143" w:hanging="180"/>
      </w:pPr>
    </w:lvl>
  </w:abstractNum>
  <w:abstractNum w:abstractNumId="22" w15:restartNumberingAfterBreak="0">
    <w:nsid w:val="50CA1C65"/>
    <w:multiLevelType w:val="hybridMultilevel"/>
    <w:tmpl w:val="1BC6FE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1B55FEB"/>
    <w:multiLevelType w:val="hybridMultilevel"/>
    <w:tmpl w:val="2368945E"/>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4" w15:restartNumberingAfterBreak="0">
    <w:nsid w:val="561A6442"/>
    <w:multiLevelType w:val="hybridMultilevel"/>
    <w:tmpl w:val="ED84657E"/>
    <w:lvl w:ilvl="0" w:tplc="6D107BB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565D7484"/>
    <w:multiLevelType w:val="hybridMultilevel"/>
    <w:tmpl w:val="22BE4FDC"/>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9D10041"/>
    <w:multiLevelType w:val="multilevel"/>
    <w:tmpl w:val="80D87A40"/>
    <w:lvl w:ilvl="0">
      <w:start w:val="11"/>
      <w:numFmt w:val="decimal"/>
      <w:lvlText w:val="%1."/>
      <w:lvlJc w:val="left"/>
      <w:pPr>
        <w:ind w:left="1749" w:hanging="368"/>
      </w:pPr>
      <w:rPr>
        <w:rFonts w:ascii="Times New Roman" w:eastAsia="Times New Roman" w:hAnsi="Times New Roman" w:cs="Times New Roman" w:hint="default"/>
        <w:spacing w:val="-14"/>
        <w:w w:val="100"/>
        <w:sz w:val="24"/>
        <w:szCs w:val="24"/>
        <w:lang w:val="ru-RU" w:eastAsia="en-US" w:bidi="ar-SA"/>
      </w:rPr>
    </w:lvl>
    <w:lvl w:ilvl="1">
      <w:start w:val="1"/>
      <w:numFmt w:val="decimal"/>
      <w:lvlText w:val="%2."/>
      <w:lvlJc w:val="left"/>
      <w:pPr>
        <w:ind w:left="2102" w:hanging="360"/>
        <w:jc w:val="right"/>
      </w:pPr>
      <w:rPr>
        <w:rFonts w:ascii="Times New Roman" w:eastAsia="Times New Roman" w:hAnsi="Times New Roman" w:cs="Times New Roman" w:hint="default"/>
        <w:b/>
        <w:bCs/>
        <w:spacing w:val="0"/>
        <w:w w:val="88"/>
        <w:sz w:val="28"/>
        <w:szCs w:val="28"/>
        <w:lang w:val="ru-RU" w:eastAsia="en-US" w:bidi="ar-SA"/>
      </w:rPr>
    </w:lvl>
    <w:lvl w:ilvl="2">
      <w:start w:val="1"/>
      <w:numFmt w:val="decimal"/>
      <w:lvlText w:val="%2.%3."/>
      <w:lvlJc w:val="left"/>
      <w:pPr>
        <w:ind w:left="2798" w:hanging="876"/>
        <w:jc w:val="right"/>
      </w:pPr>
      <w:rPr>
        <w:rFonts w:ascii="Times New Roman" w:eastAsia="Times New Roman" w:hAnsi="Times New Roman" w:cs="Times New Roman" w:hint="default"/>
        <w:b/>
        <w:bCs/>
        <w:w w:val="100"/>
        <w:sz w:val="28"/>
        <w:szCs w:val="28"/>
        <w:lang w:val="ru-RU" w:eastAsia="en-US" w:bidi="ar-SA"/>
      </w:rPr>
    </w:lvl>
    <w:lvl w:ilvl="3">
      <w:numFmt w:val="bullet"/>
      <w:lvlText w:val="•"/>
      <w:lvlJc w:val="left"/>
      <w:pPr>
        <w:ind w:left="2800" w:hanging="876"/>
      </w:pPr>
      <w:rPr>
        <w:rFonts w:hint="default"/>
        <w:lang w:val="ru-RU" w:eastAsia="en-US" w:bidi="ar-SA"/>
      </w:rPr>
    </w:lvl>
    <w:lvl w:ilvl="4">
      <w:numFmt w:val="bullet"/>
      <w:lvlText w:val="•"/>
      <w:lvlJc w:val="left"/>
      <w:pPr>
        <w:ind w:left="4032" w:hanging="876"/>
      </w:pPr>
      <w:rPr>
        <w:rFonts w:hint="default"/>
        <w:lang w:val="ru-RU" w:eastAsia="en-US" w:bidi="ar-SA"/>
      </w:rPr>
    </w:lvl>
    <w:lvl w:ilvl="5">
      <w:numFmt w:val="bullet"/>
      <w:lvlText w:val="•"/>
      <w:lvlJc w:val="left"/>
      <w:pPr>
        <w:ind w:left="5264" w:hanging="876"/>
      </w:pPr>
      <w:rPr>
        <w:rFonts w:hint="default"/>
        <w:lang w:val="ru-RU" w:eastAsia="en-US" w:bidi="ar-SA"/>
      </w:rPr>
    </w:lvl>
    <w:lvl w:ilvl="6">
      <w:numFmt w:val="bullet"/>
      <w:lvlText w:val="•"/>
      <w:lvlJc w:val="left"/>
      <w:pPr>
        <w:ind w:left="6497" w:hanging="876"/>
      </w:pPr>
      <w:rPr>
        <w:rFonts w:hint="default"/>
        <w:lang w:val="ru-RU" w:eastAsia="en-US" w:bidi="ar-SA"/>
      </w:rPr>
    </w:lvl>
    <w:lvl w:ilvl="7">
      <w:numFmt w:val="bullet"/>
      <w:lvlText w:val="•"/>
      <w:lvlJc w:val="left"/>
      <w:pPr>
        <w:ind w:left="7729" w:hanging="876"/>
      </w:pPr>
      <w:rPr>
        <w:rFonts w:hint="default"/>
        <w:lang w:val="ru-RU" w:eastAsia="en-US" w:bidi="ar-SA"/>
      </w:rPr>
    </w:lvl>
    <w:lvl w:ilvl="8">
      <w:numFmt w:val="bullet"/>
      <w:lvlText w:val="•"/>
      <w:lvlJc w:val="left"/>
      <w:pPr>
        <w:ind w:left="8961" w:hanging="876"/>
      </w:pPr>
      <w:rPr>
        <w:rFonts w:hint="default"/>
        <w:lang w:val="ru-RU" w:eastAsia="en-US" w:bidi="ar-SA"/>
      </w:rPr>
    </w:lvl>
  </w:abstractNum>
  <w:abstractNum w:abstractNumId="27" w15:restartNumberingAfterBreak="0">
    <w:nsid w:val="59D801D4"/>
    <w:multiLevelType w:val="hybridMultilevel"/>
    <w:tmpl w:val="8FF41D5A"/>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ACD2246"/>
    <w:multiLevelType w:val="hybridMultilevel"/>
    <w:tmpl w:val="AE6E5322"/>
    <w:lvl w:ilvl="0" w:tplc="8236C8E0">
      <w:start w:val="1"/>
      <w:numFmt w:val="decimal"/>
      <w:lvlText w:val="%1."/>
      <w:lvlJc w:val="left"/>
      <w:pPr>
        <w:ind w:left="384" w:hanging="360"/>
      </w:pPr>
      <w:rPr>
        <w:rFonts w:hint="default"/>
        <w:sz w:val="24"/>
      </w:rPr>
    </w:lvl>
    <w:lvl w:ilvl="1" w:tplc="04190019" w:tentative="1">
      <w:start w:val="1"/>
      <w:numFmt w:val="lowerLetter"/>
      <w:lvlText w:val="%2."/>
      <w:lvlJc w:val="left"/>
      <w:pPr>
        <w:ind w:left="1104" w:hanging="360"/>
      </w:pPr>
    </w:lvl>
    <w:lvl w:ilvl="2" w:tplc="0419001B" w:tentative="1">
      <w:start w:val="1"/>
      <w:numFmt w:val="lowerRoman"/>
      <w:lvlText w:val="%3."/>
      <w:lvlJc w:val="right"/>
      <w:pPr>
        <w:ind w:left="1824" w:hanging="180"/>
      </w:pPr>
    </w:lvl>
    <w:lvl w:ilvl="3" w:tplc="0419000F" w:tentative="1">
      <w:start w:val="1"/>
      <w:numFmt w:val="decimal"/>
      <w:lvlText w:val="%4."/>
      <w:lvlJc w:val="left"/>
      <w:pPr>
        <w:ind w:left="2544" w:hanging="360"/>
      </w:pPr>
    </w:lvl>
    <w:lvl w:ilvl="4" w:tplc="04190019" w:tentative="1">
      <w:start w:val="1"/>
      <w:numFmt w:val="lowerLetter"/>
      <w:lvlText w:val="%5."/>
      <w:lvlJc w:val="left"/>
      <w:pPr>
        <w:ind w:left="3264" w:hanging="360"/>
      </w:pPr>
    </w:lvl>
    <w:lvl w:ilvl="5" w:tplc="0419001B" w:tentative="1">
      <w:start w:val="1"/>
      <w:numFmt w:val="lowerRoman"/>
      <w:lvlText w:val="%6."/>
      <w:lvlJc w:val="right"/>
      <w:pPr>
        <w:ind w:left="3984" w:hanging="180"/>
      </w:pPr>
    </w:lvl>
    <w:lvl w:ilvl="6" w:tplc="0419000F" w:tentative="1">
      <w:start w:val="1"/>
      <w:numFmt w:val="decimal"/>
      <w:lvlText w:val="%7."/>
      <w:lvlJc w:val="left"/>
      <w:pPr>
        <w:ind w:left="4704" w:hanging="360"/>
      </w:pPr>
    </w:lvl>
    <w:lvl w:ilvl="7" w:tplc="04190019" w:tentative="1">
      <w:start w:val="1"/>
      <w:numFmt w:val="lowerLetter"/>
      <w:lvlText w:val="%8."/>
      <w:lvlJc w:val="left"/>
      <w:pPr>
        <w:ind w:left="5424" w:hanging="360"/>
      </w:pPr>
    </w:lvl>
    <w:lvl w:ilvl="8" w:tplc="0419001B" w:tentative="1">
      <w:start w:val="1"/>
      <w:numFmt w:val="lowerRoman"/>
      <w:lvlText w:val="%9."/>
      <w:lvlJc w:val="right"/>
      <w:pPr>
        <w:ind w:left="6144" w:hanging="180"/>
      </w:pPr>
    </w:lvl>
  </w:abstractNum>
  <w:abstractNum w:abstractNumId="29" w15:restartNumberingAfterBreak="0">
    <w:nsid w:val="5EE67178"/>
    <w:multiLevelType w:val="hybridMultilevel"/>
    <w:tmpl w:val="F7A4F0AC"/>
    <w:lvl w:ilvl="0" w:tplc="77D0D53E">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656E0A8B"/>
    <w:multiLevelType w:val="hybridMultilevel"/>
    <w:tmpl w:val="6F186504"/>
    <w:lvl w:ilvl="0" w:tplc="C3320DE8">
      <w:start w:val="10"/>
      <w:numFmt w:val="decimal"/>
      <w:lvlText w:val="%1."/>
      <w:lvlJc w:val="left"/>
      <w:pPr>
        <w:ind w:left="1382" w:hanging="708"/>
      </w:pPr>
      <w:rPr>
        <w:rFonts w:ascii="Times New Roman" w:eastAsia="Times New Roman" w:hAnsi="Times New Roman" w:cs="Times New Roman" w:hint="default"/>
        <w:b/>
        <w:bCs/>
        <w:spacing w:val="0"/>
        <w:w w:val="100"/>
        <w:sz w:val="28"/>
        <w:szCs w:val="28"/>
        <w:lang w:val="ru-RU" w:eastAsia="en-US" w:bidi="ar-SA"/>
      </w:rPr>
    </w:lvl>
    <w:lvl w:ilvl="1" w:tplc="FB06C0D8">
      <w:numFmt w:val="bullet"/>
      <w:lvlText w:val="•"/>
      <w:lvlJc w:val="left"/>
      <w:pPr>
        <w:ind w:left="2384" w:hanging="708"/>
      </w:pPr>
      <w:rPr>
        <w:rFonts w:hint="default"/>
        <w:lang w:val="ru-RU" w:eastAsia="en-US" w:bidi="ar-SA"/>
      </w:rPr>
    </w:lvl>
    <w:lvl w:ilvl="2" w:tplc="BB74CBF8">
      <w:numFmt w:val="bullet"/>
      <w:lvlText w:val="•"/>
      <w:lvlJc w:val="left"/>
      <w:pPr>
        <w:ind w:left="3389" w:hanging="708"/>
      </w:pPr>
      <w:rPr>
        <w:rFonts w:hint="default"/>
        <w:lang w:val="ru-RU" w:eastAsia="en-US" w:bidi="ar-SA"/>
      </w:rPr>
    </w:lvl>
    <w:lvl w:ilvl="3" w:tplc="66E24BF6">
      <w:numFmt w:val="bullet"/>
      <w:lvlText w:val="•"/>
      <w:lvlJc w:val="left"/>
      <w:pPr>
        <w:ind w:left="4393" w:hanging="708"/>
      </w:pPr>
      <w:rPr>
        <w:rFonts w:hint="default"/>
        <w:lang w:val="ru-RU" w:eastAsia="en-US" w:bidi="ar-SA"/>
      </w:rPr>
    </w:lvl>
    <w:lvl w:ilvl="4" w:tplc="ADCAA052">
      <w:numFmt w:val="bullet"/>
      <w:lvlText w:val="•"/>
      <w:lvlJc w:val="left"/>
      <w:pPr>
        <w:ind w:left="5398" w:hanging="708"/>
      </w:pPr>
      <w:rPr>
        <w:rFonts w:hint="default"/>
        <w:lang w:val="ru-RU" w:eastAsia="en-US" w:bidi="ar-SA"/>
      </w:rPr>
    </w:lvl>
    <w:lvl w:ilvl="5" w:tplc="D93C8C2E">
      <w:numFmt w:val="bullet"/>
      <w:lvlText w:val="•"/>
      <w:lvlJc w:val="left"/>
      <w:pPr>
        <w:ind w:left="6403" w:hanging="708"/>
      </w:pPr>
      <w:rPr>
        <w:rFonts w:hint="default"/>
        <w:lang w:val="ru-RU" w:eastAsia="en-US" w:bidi="ar-SA"/>
      </w:rPr>
    </w:lvl>
    <w:lvl w:ilvl="6" w:tplc="25267178">
      <w:numFmt w:val="bullet"/>
      <w:lvlText w:val="•"/>
      <w:lvlJc w:val="left"/>
      <w:pPr>
        <w:ind w:left="7407" w:hanging="708"/>
      </w:pPr>
      <w:rPr>
        <w:rFonts w:hint="default"/>
        <w:lang w:val="ru-RU" w:eastAsia="en-US" w:bidi="ar-SA"/>
      </w:rPr>
    </w:lvl>
    <w:lvl w:ilvl="7" w:tplc="7304E5B0">
      <w:numFmt w:val="bullet"/>
      <w:lvlText w:val="•"/>
      <w:lvlJc w:val="left"/>
      <w:pPr>
        <w:ind w:left="8412" w:hanging="708"/>
      </w:pPr>
      <w:rPr>
        <w:rFonts w:hint="default"/>
        <w:lang w:val="ru-RU" w:eastAsia="en-US" w:bidi="ar-SA"/>
      </w:rPr>
    </w:lvl>
    <w:lvl w:ilvl="8" w:tplc="1AD02020">
      <w:numFmt w:val="bullet"/>
      <w:lvlText w:val="•"/>
      <w:lvlJc w:val="left"/>
      <w:pPr>
        <w:ind w:left="9417" w:hanging="708"/>
      </w:pPr>
      <w:rPr>
        <w:rFonts w:hint="default"/>
        <w:lang w:val="ru-RU" w:eastAsia="en-US" w:bidi="ar-SA"/>
      </w:rPr>
    </w:lvl>
  </w:abstractNum>
  <w:abstractNum w:abstractNumId="31" w15:restartNumberingAfterBreak="0">
    <w:nsid w:val="697D30A4"/>
    <w:multiLevelType w:val="hybridMultilevel"/>
    <w:tmpl w:val="8A22B80A"/>
    <w:lvl w:ilvl="0" w:tplc="07382BF6">
      <w:start w:val="1"/>
      <w:numFmt w:val="decimal"/>
      <w:lvlText w:val="%1."/>
      <w:lvlJc w:val="left"/>
      <w:pPr>
        <w:ind w:left="1662" w:hanging="281"/>
      </w:pPr>
      <w:rPr>
        <w:rFonts w:ascii="Times New Roman" w:eastAsia="Times New Roman" w:hAnsi="Times New Roman" w:cs="Times New Roman" w:hint="default"/>
        <w:w w:val="100"/>
        <w:sz w:val="28"/>
        <w:szCs w:val="28"/>
        <w:lang w:val="ru-RU" w:eastAsia="en-US" w:bidi="ar-SA"/>
      </w:rPr>
    </w:lvl>
    <w:lvl w:ilvl="1" w:tplc="CE648F08">
      <w:numFmt w:val="bullet"/>
      <w:lvlText w:val="•"/>
      <w:lvlJc w:val="left"/>
      <w:pPr>
        <w:ind w:left="2636" w:hanging="281"/>
      </w:pPr>
      <w:rPr>
        <w:rFonts w:hint="default"/>
        <w:lang w:val="ru-RU" w:eastAsia="en-US" w:bidi="ar-SA"/>
      </w:rPr>
    </w:lvl>
    <w:lvl w:ilvl="2" w:tplc="95BE27A4">
      <w:numFmt w:val="bullet"/>
      <w:lvlText w:val="•"/>
      <w:lvlJc w:val="left"/>
      <w:pPr>
        <w:ind w:left="3613" w:hanging="281"/>
      </w:pPr>
      <w:rPr>
        <w:rFonts w:hint="default"/>
        <w:lang w:val="ru-RU" w:eastAsia="en-US" w:bidi="ar-SA"/>
      </w:rPr>
    </w:lvl>
    <w:lvl w:ilvl="3" w:tplc="013E0280">
      <w:numFmt w:val="bullet"/>
      <w:lvlText w:val="•"/>
      <w:lvlJc w:val="left"/>
      <w:pPr>
        <w:ind w:left="4589" w:hanging="281"/>
      </w:pPr>
      <w:rPr>
        <w:rFonts w:hint="default"/>
        <w:lang w:val="ru-RU" w:eastAsia="en-US" w:bidi="ar-SA"/>
      </w:rPr>
    </w:lvl>
    <w:lvl w:ilvl="4" w:tplc="58BCAF56">
      <w:numFmt w:val="bullet"/>
      <w:lvlText w:val="•"/>
      <w:lvlJc w:val="left"/>
      <w:pPr>
        <w:ind w:left="5566" w:hanging="281"/>
      </w:pPr>
      <w:rPr>
        <w:rFonts w:hint="default"/>
        <w:lang w:val="ru-RU" w:eastAsia="en-US" w:bidi="ar-SA"/>
      </w:rPr>
    </w:lvl>
    <w:lvl w:ilvl="5" w:tplc="E52C8818">
      <w:numFmt w:val="bullet"/>
      <w:lvlText w:val="•"/>
      <w:lvlJc w:val="left"/>
      <w:pPr>
        <w:ind w:left="6543" w:hanging="281"/>
      </w:pPr>
      <w:rPr>
        <w:rFonts w:hint="default"/>
        <w:lang w:val="ru-RU" w:eastAsia="en-US" w:bidi="ar-SA"/>
      </w:rPr>
    </w:lvl>
    <w:lvl w:ilvl="6" w:tplc="7FF69B34">
      <w:numFmt w:val="bullet"/>
      <w:lvlText w:val="•"/>
      <w:lvlJc w:val="left"/>
      <w:pPr>
        <w:ind w:left="7519" w:hanging="281"/>
      </w:pPr>
      <w:rPr>
        <w:rFonts w:hint="default"/>
        <w:lang w:val="ru-RU" w:eastAsia="en-US" w:bidi="ar-SA"/>
      </w:rPr>
    </w:lvl>
    <w:lvl w:ilvl="7" w:tplc="C916FC78">
      <w:numFmt w:val="bullet"/>
      <w:lvlText w:val="•"/>
      <w:lvlJc w:val="left"/>
      <w:pPr>
        <w:ind w:left="8496" w:hanging="281"/>
      </w:pPr>
      <w:rPr>
        <w:rFonts w:hint="default"/>
        <w:lang w:val="ru-RU" w:eastAsia="en-US" w:bidi="ar-SA"/>
      </w:rPr>
    </w:lvl>
    <w:lvl w:ilvl="8" w:tplc="47667350">
      <w:numFmt w:val="bullet"/>
      <w:lvlText w:val="•"/>
      <w:lvlJc w:val="left"/>
      <w:pPr>
        <w:ind w:left="9473" w:hanging="281"/>
      </w:pPr>
      <w:rPr>
        <w:rFonts w:hint="default"/>
        <w:lang w:val="ru-RU" w:eastAsia="en-US" w:bidi="ar-SA"/>
      </w:rPr>
    </w:lvl>
  </w:abstractNum>
  <w:abstractNum w:abstractNumId="32" w15:restartNumberingAfterBreak="0">
    <w:nsid w:val="6A2A08E4"/>
    <w:multiLevelType w:val="hybridMultilevel"/>
    <w:tmpl w:val="9168A92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A69045D"/>
    <w:multiLevelType w:val="multilevel"/>
    <w:tmpl w:val="243C531C"/>
    <w:lvl w:ilvl="0">
      <w:start w:val="11"/>
      <w:numFmt w:val="decimal"/>
      <w:lvlText w:val="%1"/>
      <w:lvlJc w:val="left"/>
      <w:pPr>
        <w:ind w:left="1382" w:hanging="990"/>
      </w:pPr>
      <w:rPr>
        <w:rFonts w:hint="default"/>
        <w:lang w:val="ru-RU" w:eastAsia="en-US" w:bidi="ar-SA"/>
      </w:rPr>
    </w:lvl>
    <w:lvl w:ilvl="1">
      <w:start w:val="2"/>
      <w:numFmt w:val="decimal"/>
      <w:lvlText w:val="%1.%2."/>
      <w:lvlJc w:val="left"/>
      <w:pPr>
        <w:ind w:left="1382" w:hanging="990"/>
        <w:jc w:val="right"/>
      </w:pPr>
      <w:rPr>
        <w:rFonts w:ascii="Times New Roman" w:eastAsia="Times New Roman" w:hAnsi="Times New Roman" w:cs="Times New Roman" w:hint="default"/>
        <w:b/>
        <w:bCs/>
        <w:spacing w:val="-4"/>
        <w:w w:val="100"/>
        <w:sz w:val="28"/>
        <w:szCs w:val="28"/>
        <w:lang w:val="ru-RU" w:eastAsia="en-US" w:bidi="ar-SA"/>
      </w:rPr>
    </w:lvl>
    <w:lvl w:ilvl="2">
      <w:numFmt w:val="bullet"/>
      <w:lvlText w:val="•"/>
      <w:lvlJc w:val="left"/>
      <w:pPr>
        <w:ind w:left="3389" w:hanging="990"/>
      </w:pPr>
      <w:rPr>
        <w:rFonts w:hint="default"/>
        <w:lang w:val="ru-RU" w:eastAsia="en-US" w:bidi="ar-SA"/>
      </w:rPr>
    </w:lvl>
    <w:lvl w:ilvl="3">
      <w:numFmt w:val="bullet"/>
      <w:lvlText w:val="•"/>
      <w:lvlJc w:val="left"/>
      <w:pPr>
        <w:ind w:left="4393" w:hanging="990"/>
      </w:pPr>
      <w:rPr>
        <w:rFonts w:hint="default"/>
        <w:lang w:val="ru-RU" w:eastAsia="en-US" w:bidi="ar-SA"/>
      </w:rPr>
    </w:lvl>
    <w:lvl w:ilvl="4">
      <w:numFmt w:val="bullet"/>
      <w:lvlText w:val="•"/>
      <w:lvlJc w:val="left"/>
      <w:pPr>
        <w:ind w:left="5398" w:hanging="990"/>
      </w:pPr>
      <w:rPr>
        <w:rFonts w:hint="default"/>
        <w:lang w:val="ru-RU" w:eastAsia="en-US" w:bidi="ar-SA"/>
      </w:rPr>
    </w:lvl>
    <w:lvl w:ilvl="5">
      <w:numFmt w:val="bullet"/>
      <w:lvlText w:val="•"/>
      <w:lvlJc w:val="left"/>
      <w:pPr>
        <w:ind w:left="6403" w:hanging="990"/>
      </w:pPr>
      <w:rPr>
        <w:rFonts w:hint="default"/>
        <w:lang w:val="ru-RU" w:eastAsia="en-US" w:bidi="ar-SA"/>
      </w:rPr>
    </w:lvl>
    <w:lvl w:ilvl="6">
      <w:numFmt w:val="bullet"/>
      <w:lvlText w:val="•"/>
      <w:lvlJc w:val="left"/>
      <w:pPr>
        <w:ind w:left="7407" w:hanging="990"/>
      </w:pPr>
      <w:rPr>
        <w:rFonts w:hint="default"/>
        <w:lang w:val="ru-RU" w:eastAsia="en-US" w:bidi="ar-SA"/>
      </w:rPr>
    </w:lvl>
    <w:lvl w:ilvl="7">
      <w:numFmt w:val="bullet"/>
      <w:lvlText w:val="•"/>
      <w:lvlJc w:val="left"/>
      <w:pPr>
        <w:ind w:left="8412" w:hanging="990"/>
      </w:pPr>
      <w:rPr>
        <w:rFonts w:hint="default"/>
        <w:lang w:val="ru-RU" w:eastAsia="en-US" w:bidi="ar-SA"/>
      </w:rPr>
    </w:lvl>
    <w:lvl w:ilvl="8">
      <w:numFmt w:val="bullet"/>
      <w:lvlText w:val="•"/>
      <w:lvlJc w:val="left"/>
      <w:pPr>
        <w:ind w:left="9417" w:hanging="990"/>
      </w:pPr>
      <w:rPr>
        <w:rFonts w:hint="default"/>
        <w:lang w:val="ru-RU" w:eastAsia="en-US" w:bidi="ar-SA"/>
      </w:rPr>
    </w:lvl>
  </w:abstractNum>
  <w:abstractNum w:abstractNumId="34" w15:restartNumberingAfterBreak="0">
    <w:nsid w:val="6EBB4FAD"/>
    <w:multiLevelType w:val="hybridMultilevel"/>
    <w:tmpl w:val="98A47A2A"/>
    <w:lvl w:ilvl="0" w:tplc="2F46F61E">
      <w:start w:val="1"/>
      <w:numFmt w:val="decimal"/>
      <w:lvlText w:val="%1."/>
      <w:lvlJc w:val="left"/>
      <w:pPr>
        <w:ind w:left="668" w:hanging="360"/>
      </w:pPr>
      <w:rPr>
        <w:rFonts w:hint="default"/>
        <w:sz w:val="28"/>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5" w15:restartNumberingAfterBreak="0">
    <w:nsid w:val="75B270BD"/>
    <w:multiLevelType w:val="hybridMultilevel"/>
    <w:tmpl w:val="883AAC26"/>
    <w:lvl w:ilvl="0" w:tplc="E3500FBC">
      <w:start w:val="1"/>
      <w:numFmt w:val="decimal"/>
      <w:lvlText w:val="%1"/>
      <w:lvlJc w:val="left"/>
      <w:pPr>
        <w:ind w:left="579" w:hanging="360"/>
      </w:pPr>
      <w:rPr>
        <w:rFonts w:cs="Times New Roman" w:hint="default"/>
      </w:rPr>
    </w:lvl>
    <w:lvl w:ilvl="1" w:tplc="04190019" w:tentative="1">
      <w:start w:val="1"/>
      <w:numFmt w:val="lowerLetter"/>
      <w:lvlText w:val="%2."/>
      <w:lvlJc w:val="left"/>
      <w:pPr>
        <w:ind w:left="1299" w:hanging="360"/>
      </w:pPr>
      <w:rPr>
        <w:rFonts w:cs="Times New Roman"/>
      </w:rPr>
    </w:lvl>
    <w:lvl w:ilvl="2" w:tplc="0419001B" w:tentative="1">
      <w:start w:val="1"/>
      <w:numFmt w:val="lowerRoman"/>
      <w:lvlText w:val="%3."/>
      <w:lvlJc w:val="right"/>
      <w:pPr>
        <w:ind w:left="2019" w:hanging="180"/>
      </w:pPr>
      <w:rPr>
        <w:rFonts w:cs="Times New Roman"/>
      </w:rPr>
    </w:lvl>
    <w:lvl w:ilvl="3" w:tplc="0419000F" w:tentative="1">
      <w:start w:val="1"/>
      <w:numFmt w:val="decimal"/>
      <w:lvlText w:val="%4."/>
      <w:lvlJc w:val="left"/>
      <w:pPr>
        <w:ind w:left="2739" w:hanging="360"/>
      </w:pPr>
      <w:rPr>
        <w:rFonts w:cs="Times New Roman"/>
      </w:rPr>
    </w:lvl>
    <w:lvl w:ilvl="4" w:tplc="04190019" w:tentative="1">
      <w:start w:val="1"/>
      <w:numFmt w:val="lowerLetter"/>
      <w:lvlText w:val="%5."/>
      <w:lvlJc w:val="left"/>
      <w:pPr>
        <w:ind w:left="3459" w:hanging="360"/>
      </w:pPr>
      <w:rPr>
        <w:rFonts w:cs="Times New Roman"/>
      </w:rPr>
    </w:lvl>
    <w:lvl w:ilvl="5" w:tplc="0419001B" w:tentative="1">
      <w:start w:val="1"/>
      <w:numFmt w:val="lowerRoman"/>
      <w:lvlText w:val="%6."/>
      <w:lvlJc w:val="right"/>
      <w:pPr>
        <w:ind w:left="4179" w:hanging="180"/>
      </w:pPr>
      <w:rPr>
        <w:rFonts w:cs="Times New Roman"/>
      </w:rPr>
    </w:lvl>
    <w:lvl w:ilvl="6" w:tplc="0419000F" w:tentative="1">
      <w:start w:val="1"/>
      <w:numFmt w:val="decimal"/>
      <w:lvlText w:val="%7."/>
      <w:lvlJc w:val="left"/>
      <w:pPr>
        <w:ind w:left="4899" w:hanging="360"/>
      </w:pPr>
      <w:rPr>
        <w:rFonts w:cs="Times New Roman"/>
      </w:rPr>
    </w:lvl>
    <w:lvl w:ilvl="7" w:tplc="04190019" w:tentative="1">
      <w:start w:val="1"/>
      <w:numFmt w:val="lowerLetter"/>
      <w:lvlText w:val="%8."/>
      <w:lvlJc w:val="left"/>
      <w:pPr>
        <w:ind w:left="5619" w:hanging="360"/>
      </w:pPr>
      <w:rPr>
        <w:rFonts w:cs="Times New Roman"/>
      </w:rPr>
    </w:lvl>
    <w:lvl w:ilvl="8" w:tplc="0419001B" w:tentative="1">
      <w:start w:val="1"/>
      <w:numFmt w:val="lowerRoman"/>
      <w:lvlText w:val="%9."/>
      <w:lvlJc w:val="right"/>
      <w:pPr>
        <w:ind w:left="6339" w:hanging="180"/>
      </w:pPr>
      <w:rPr>
        <w:rFonts w:cs="Times New Roman"/>
      </w:rPr>
    </w:lvl>
  </w:abstractNum>
  <w:abstractNum w:abstractNumId="36" w15:restartNumberingAfterBreak="0">
    <w:nsid w:val="76057FEF"/>
    <w:multiLevelType w:val="hybridMultilevel"/>
    <w:tmpl w:val="71402362"/>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72067FA"/>
    <w:multiLevelType w:val="hybridMultilevel"/>
    <w:tmpl w:val="6464B494"/>
    <w:lvl w:ilvl="0" w:tplc="31E474F0">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777D52B8"/>
    <w:multiLevelType w:val="hybridMultilevel"/>
    <w:tmpl w:val="8066269C"/>
    <w:lvl w:ilvl="0" w:tplc="9AD2D000">
      <w:start w:val="2"/>
      <w:numFmt w:val="decimal"/>
      <w:lvlText w:val="%1."/>
      <w:lvlJc w:val="left"/>
      <w:pPr>
        <w:tabs>
          <w:tab w:val="num" w:pos="927"/>
        </w:tabs>
        <w:ind w:left="927" w:hanging="360"/>
      </w:pPr>
      <w:rPr>
        <w:rFonts w:hint="default"/>
        <w:sz w:val="24"/>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9" w15:restartNumberingAfterBreak="0">
    <w:nsid w:val="780A5CFA"/>
    <w:multiLevelType w:val="hybridMultilevel"/>
    <w:tmpl w:val="47120584"/>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abstractNum w:abstractNumId="41" w15:restartNumberingAfterBreak="0">
    <w:nsid w:val="7E205E27"/>
    <w:multiLevelType w:val="hybridMultilevel"/>
    <w:tmpl w:val="B616FBC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19"/>
  </w:num>
  <w:num w:numId="2">
    <w:abstractNumId w:val="14"/>
  </w:num>
  <w:num w:numId="3">
    <w:abstractNumId w:val="5"/>
  </w:num>
  <w:num w:numId="4">
    <w:abstractNumId w:val="38"/>
  </w:num>
  <w:num w:numId="5">
    <w:abstractNumId w:val="24"/>
  </w:num>
  <w:num w:numId="6">
    <w:abstractNumId w:val="17"/>
  </w:num>
  <w:num w:numId="7">
    <w:abstractNumId w:val="9"/>
  </w:num>
  <w:num w:numId="8">
    <w:abstractNumId w:val="16"/>
  </w:num>
  <w:num w:numId="9">
    <w:abstractNumId w:val="10"/>
  </w:num>
  <w:num w:numId="10">
    <w:abstractNumId w:val="21"/>
  </w:num>
  <w:num w:numId="11">
    <w:abstractNumId w:val="1"/>
  </w:num>
  <w:num w:numId="12">
    <w:abstractNumId w:val="28"/>
  </w:num>
  <w:num w:numId="13">
    <w:abstractNumId w:val="34"/>
  </w:num>
  <w:num w:numId="14">
    <w:abstractNumId w:val="29"/>
  </w:num>
  <w:num w:numId="15">
    <w:abstractNumId w:val="2"/>
  </w:num>
  <w:num w:numId="16">
    <w:abstractNumId w:val="35"/>
  </w:num>
  <w:num w:numId="17">
    <w:abstractNumId w:val="7"/>
  </w:num>
  <w:num w:numId="18">
    <w:abstractNumId w:val="32"/>
  </w:num>
  <w:num w:numId="19">
    <w:abstractNumId w:val="22"/>
  </w:num>
  <w:num w:numId="20">
    <w:abstractNumId w:val="15"/>
  </w:num>
  <w:num w:numId="21">
    <w:abstractNumId w:val="26"/>
  </w:num>
  <w:num w:numId="22">
    <w:abstractNumId w:val="3"/>
  </w:num>
  <w:num w:numId="23">
    <w:abstractNumId w:val="41"/>
  </w:num>
  <w:num w:numId="24">
    <w:abstractNumId w:val="27"/>
  </w:num>
  <w:num w:numId="25">
    <w:abstractNumId w:val="36"/>
  </w:num>
  <w:num w:numId="26">
    <w:abstractNumId w:val="18"/>
  </w:num>
  <w:num w:numId="27">
    <w:abstractNumId w:val="37"/>
  </w:num>
  <w:num w:numId="28">
    <w:abstractNumId w:val="39"/>
  </w:num>
  <w:num w:numId="29">
    <w:abstractNumId w:val="20"/>
  </w:num>
  <w:num w:numId="30">
    <w:abstractNumId w:val="33"/>
  </w:num>
  <w:num w:numId="31">
    <w:abstractNumId w:val="31"/>
  </w:num>
  <w:num w:numId="32">
    <w:abstractNumId w:val="30"/>
  </w:num>
  <w:num w:numId="33">
    <w:abstractNumId w:val="6"/>
  </w:num>
  <w:num w:numId="34">
    <w:abstractNumId w:val="13"/>
  </w:num>
  <w:num w:numId="35">
    <w:abstractNumId w:val="40"/>
  </w:num>
  <w:num w:numId="36">
    <w:abstractNumId w:val="25"/>
  </w:num>
  <w:num w:numId="37">
    <w:abstractNumId w:val="0"/>
  </w:num>
  <w:num w:numId="38">
    <w:abstractNumId w:val="11"/>
  </w:num>
  <w:num w:numId="39">
    <w:abstractNumId w:val="8"/>
  </w:num>
  <w:num w:numId="40">
    <w:abstractNumId w:val="4"/>
  </w:num>
  <w:num w:numId="41">
    <w:abstractNumId w:val="12"/>
  </w:num>
  <w:num w:numId="42">
    <w:abstractNumId w:val="2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1E97"/>
    <w:rsid w:val="00011943"/>
    <w:rsid w:val="0001304D"/>
    <w:rsid w:val="00015D0B"/>
    <w:rsid w:val="00023E22"/>
    <w:rsid w:val="0002757E"/>
    <w:rsid w:val="000302C5"/>
    <w:rsid w:val="00033598"/>
    <w:rsid w:val="0003593A"/>
    <w:rsid w:val="00036809"/>
    <w:rsid w:val="00037999"/>
    <w:rsid w:val="0004073D"/>
    <w:rsid w:val="00040B9D"/>
    <w:rsid w:val="00040EBB"/>
    <w:rsid w:val="0004458A"/>
    <w:rsid w:val="00046173"/>
    <w:rsid w:val="0004687D"/>
    <w:rsid w:val="000545A6"/>
    <w:rsid w:val="00056D01"/>
    <w:rsid w:val="00061346"/>
    <w:rsid w:val="00073B58"/>
    <w:rsid w:val="000756B7"/>
    <w:rsid w:val="000771C3"/>
    <w:rsid w:val="00081B84"/>
    <w:rsid w:val="00081E56"/>
    <w:rsid w:val="00086485"/>
    <w:rsid w:val="00087452"/>
    <w:rsid w:val="000878E3"/>
    <w:rsid w:val="0009019B"/>
    <w:rsid w:val="00090E08"/>
    <w:rsid w:val="00091C5D"/>
    <w:rsid w:val="000A3F39"/>
    <w:rsid w:val="000B04B2"/>
    <w:rsid w:val="000B13A5"/>
    <w:rsid w:val="000B2D99"/>
    <w:rsid w:val="000B5E5C"/>
    <w:rsid w:val="000B60A0"/>
    <w:rsid w:val="000B66D6"/>
    <w:rsid w:val="000C4CEF"/>
    <w:rsid w:val="000C5103"/>
    <w:rsid w:val="000D18B9"/>
    <w:rsid w:val="000D49DA"/>
    <w:rsid w:val="000E236B"/>
    <w:rsid w:val="000E394B"/>
    <w:rsid w:val="000E7D8C"/>
    <w:rsid w:val="000F0344"/>
    <w:rsid w:val="000F2DB3"/>
    <w:rsid w:val="000F4559"/>
    <w:rsid w:val="000F5EBA"/>
    <w:rsid w:val="000F66BD"/>
    <w:rsid w:val="0010193C"/>
    <w:rsid w:val="001031B1"/>
    <w:rsid w:val="00104300"/>
    <w:rsid w:val="0010669A"/>
    <w:rsid w:val="00122F32"/>
    <w:rsid w:val="0012342D"/>
    <w:rsid w:val="001306C5"/>
    <w:rsid w:val="001345B1"/>
    <w:rsid w:val="001353D2"/>
    <w:rsid w:val="001369E4"/>
    <w:rsid w:val="001376F0"/>
    <w:rsid w:val="00142B24"/>
    <w:rsid w:val="00146BE0"/>
    <w:rsid w:val="00153EA4"/>
    <w:rsid w:val="001567EF"/>
    <w:rsid w:val="00163684"/>
    <w:rsid w:val="0016390C"/>
    <w:rsid w:val="00165D4E"/>
    <w:rsid w:val="0017048B"/>
    <w:rsid w:val="00170927"/>
    <w:rsid w:val="00173816"/>
    <w:rsid w:val="00174190"/>
    <w:rsid w:val="0017530A"/>
    <w:rsid w:val="0017678A"/>
    <w:rsid w:val="00185124"/>
    <w:rsid w:val="00186786"/>
    <w:rsid w:val="001904F2"/>
    <w:rsid w:val="001A00E8"/>
    <w:rsid w:val="001A194B"/>
    <w:rsid w:val="001A56AF"/>
    <w:rsid w:val="001B1232"/>
    <w:rsid w:val="001B1E8C"/>
    <w:rsid w:val="001B29BF"/>
    <w:rsid w:val="001C1C05"/>
    <w:rsid w:val="001D2DBA"/>
    <w:rsid w:val="001D674B"/>
    <w:rsid w:val="001D73C6"/>
    <w:rsid w:val="001E3AD5"/>
    <w:rsid w:val="001F2B4F"/>
    <w:rsid w:val="001F5B3B"/>
    <w:rsid w:val="001F70B7"/>
    <w:rsid w:val="001F74B2"/>
    <w:rsid w:val="00206E64"/>
    <w:rsid w:val="00214059"/>
    <w:rsid w:val="00214655"/>
    <w:rsid w:val="00221521"/>
    <w:rsid w:val="002224AC"/>
    <w:rsid w:val="00222A1B"/>
    <w:rsid w:val="00227AEF"/>
    <w:rsid w:val="00231A10"/>
    <w:rsid w:val="0023358F"/>
    <w:rsid w:val="00235274"/>
    <w:rsid w:val="00240DFC"/>
    <w:rsid w:val="00243E4C"/>
    <w:rsid w:val="00247A81"/>
    <w:rsid w:val="00257847"/>
    <w:rsid w:val="00257F33"/>
    <w:rsid w:val="002615FB"/>
    <w:rsid w:val="002645D7"/>
    <w:rsid w:val="00267B99"/>
    <w:rsid w:val="00267C80"/>
    <w:rsid w:val="0027180B"/>
    <w:rsid w:val="00280F97"/>
    <w:rsid w:val="00282904"/>
    <w:rsid w:val="00286ED4"/>
    <w:rsid w:val="002A17F9"/>
    <w:rsid w:val="002A2B0D"/>
    <w:rsid w:val="002A3800"/>
    <w:rsid w:val="002A4315"/>
    <w:rsid w:val="002A523D"/>
    <w:rsid w:val="002A6764"/>
    <w:rsid w:val="002B0A1A"/>
    <w:rsid w:val="002B51E6"/>
    <w:rsid w:val="002D05B1"/>
    <w:rsid w:val="002D1583"/>
    <w:rsid w:val="002D2EF7"/>
    <w:rsid w:val="002D3B26"/>
    <w:rsid w:val="002D65FC"/>
    <w:rsid w:val="002D7828"/>
    <w:rsid w:val="002E048B"/>
    <w:rsid w:val="002E1C18"/>
    <w:rsid w:val="002E2EA1"/>
    <w:rsid w:val="002E5927"/>
    <w:rsid w:val="002E69AA"/>
    <w:rsid w:val="002F0560"/>
    <w:rsid w:val="002F639A"/>
    <w:rsid w:val="002F6ECC"/>
    <w:rsid w:val="00302641"/>
    <w:rsid w:val="00302B04"/>
    <w:rsid w:val="00304791"/>
    <w:rsid w:val="0031314B"/>
    <w:rsid w:val="0031645F"/>
    <w:rsid w:val="00316BE3"/>
    <w:rsid w:val="00316FFF"/>
    <w:rsid w:val="00317F34"/>
    <w:rsid w:val="003231C9"/>
    <w:rsid w:val="00330692"/>
    <w:rsid w:val="00330E92"/>
    <w:rsid w:val="003334C7"/>
    <w:rsid w:val="00334090"/>
    <w:rsid w:val="00344FE3"/>
    <w:rsid w:val="00347D6C"/>
    <w:rsid w:val="00351E54"/>
    <w:rsid w:val="00353D1D"/>
    <w:rsid w:val="00357009"/>
    <w:rsid w:val="0036317C"/>
    <w:rsid w:val="00365632"/>
    <w:rsid w:val="00366F09"/>
    <w:rsid w:val="0037206A"/>
    <w:rsid w:val="00374B21"/>
    <w:rsid w:val="00374DC3"/>
    <w:rsid w:val="00375D4C"/>
    <w:rsid w:val="003809F4"/>
    <w:rsid w:val="003832E9"/>
    <w:rsid w:val="00384020"/>
    <w:rsid w:val="00384886"/>
    <w:rsid w:val="00387455"/>
    <w:rsid w:val="0039487A"/>
    <w:rsid w:val="00395B19"/>
    <w:rsid w:val="003A1DCC"/>
    <w:rsid w:val="003A4485"/>
    <w:rsid w:val="003A4981"/>
    <w:rsid w:val="003B1A31"/>
    <w:rsid w:val="003B246F"/>
    <w:rsid w:val="003C308C"/>
    <w:rsid w:val="003C6030"/>
    <w:rsid w:val="003C6EF8"/>
    <w:rsid w:val="003D20DD"/>
    <w:rsid w:val="003D3942"/>
    <w:rsid w:val="003E109C"/>
    <w:rsid w:val="003E3DEC"/>
    <w:rsid w:val="003E486D"/>
    <w:rsid w:val="003E66B3"/>
    <w:rsid w:val="003E7538"/>
    <w:rsid w:val="003F3889"/>
    <w:rsid w:val="003F7E22"/>
    <w:rsid w:val="00400781"/>
    <w:rsid w:val="00401069"/>
    <w:rsid w:val="00402861"/>
    <w:rsid w:val="0040695D"/>
    <w:rsid w:val="00414D7D"/>
    <w:rsid w:val="004160FE"/>
    <w:rsid w:val="00417591"/>
    <w:rsid w:val="004330A3"/>
    <w:rsid w:val="00440E56"/>
    <w:rsid w:val="00444916"/>
    <w:rsid w:val="00446B2B"/>
    <w:rsid w:val="0045201D"/>
    <w:rsid w:val="00453370"/>
    <w:rsid w:val="004560A8"/>
    <w:rsid w:val="0045755B"/>
    <w:rsid w:val="00457D66"/>
    <w:rsid w:val="004640F4"/>
    <w:rsid w:val="00464FD3"/>
    <w:rsid w:val="00473FEC"/>
    <w:rsid w:val="0047782E"/>
    <w:rsid w:val="0048409F"/>
    <w:rsid w:val="0048468F"/>
    <w:rsid w:val="004859F4"/>
    <w:rsid w:val="00487414"/>
    <w:rsid w:val="00487D36"/>
    <w:rsid w:val="00494342"/>
    <w:rsid w:val="004B1A73"/>
    <w:rsid w:val="004B3AD7"/>
    <w:rsid w:val="004C0CE6"/>
    <w:rsid w:val="004C2CE7"/>
    <w:rsid w:val="004D0189"/>
    <w:rsid w:val="004D14C0"/>
    <w:rsid w:val="004D3B23"/>
    <w:rsid w:val="004D5D4D"/>
    <w:rsid w:val="004E203D"/>
    <w:rsid w:val="004E5EEE"/>
    <w:rsid w:val="004E6E83"/>
    <w:rsid w:val="004F0C40"/>
    <w:rsid w:val="004F1918"/>
    <w:rsid w:val="004F3838"/>
    <w:rsid w:val="004F45FF"/>
    <w:rsid w:val="004F4AE4"/>
    <w:rsid w:val="004F52C7"/>
    <w:rsid w:val="004F5435"/>
    <w:rsid w:val="004F6364"/>
    <w:rsid w:val="00507401"/>
    <w:rsid w:val="00507E54"/>
    <w:rsid w:val="0051129D"/>
    <w:rsid w:val="00520E6D"/>
    <w:rsid w:val="00524638"/>
    <w:rsid w:val="005308D6"/>
    <w:rsid w:val="005319A4"/>
    <w:rsid w:val="005336FE"/>
    <w:rsid w:val="00534584"/>
    <w:rsid w:val="00537092"/>
    <w:rsid w:val="00537B9B"/>
    <w:rsid w:val="005412D7"/>
    <w:rsid w:val="00541F21"/>
    <w:rsid w:val="00551995"/>
    <w:rsid w:val="00553FB4"/>
    <w:rsid w:val="00557F88"/>
    <w:rsid w:val="00560664"/>
    <w:rsid w:val="00560965"/>
    <w:rsid w:val="00561F6F"/>
    <w:rsid w:val="00564391"/>
    <w:rsid w:val="005657DC"/>
    <w:rsid w:val="0057271E"/>
    <w:rsid w:val="0059637F"/>
    <w:rsid w:val="005A6EE3"/>
    <w:rsid w:val="005A7588"/>
    <w:rsid w:val="005A7887"/>
    <w:rsid w:val="005B72A0"/>
    <w:rsid w:val="005B7E11"/>
    <w:rsid w:val="005C022C"/>
    <w:rsid w:val="005C2014"/>
    <w:rsid w:val="005C5B76"/>
    <w:rsid w:val="005D13F6"/>
    <w:rsid w:val="005D57B2"/>
    <w:rsid w:val="005E1CD0"/>
    <w:rsid w:val="005E3E95"/>
    <w:rsid w:val="005E4307"/>
    <w:rsid w:val="005E5896"/>
    <w:rsid w:val="005E5C19"/>
    <w:rsid w:val="005E7EF7"/>
    <w:rsid w:val="005F0D22"/>
    <w:rsid w:val="005F0F44"/>
    <w:rsid w:val="005F12CE"/>
    <w:rsid w:val="005F198D"/>
    <w:rsid w:val="005F45EE"/>
    <w:rsid w:val="005F4990"/>
    <w:rsid w:val="005F6344"/>
    <w:rsid w:val="005F6C94"/>
    <w:rsid w:val="00603F04"/>
    <w:rsid w:val="00606C54"/>
    <w:rsid w:val="00610ACD"/>
    <w:rsid w:val="00614528"/>
    <w:rsid w:val="006146CD"/>
    <w:rsid w:val="006160A0"/>
    <w:rsid w:val="00623C78"/>
    <w:rsid w:val="0062424F"/>
    <w:rsid w:val="00624768"/>
    <w:rsid w:val="006248BB"/>
    <w:rsid w:val="00630C14"/>
    <w:rsid w:val="00635B4B"/>
    <w:rsid w:val="006367D9"/>
    <w:rsid w:val="00645F64"/>
    <w:rsid w:val="00652198"/>
    <w:rsid w:val="006549E2"/>
    <w:rsid w:val="006568DF"/>
    <w:rsid w:val="00661C11"/>
    <w:rsid w:val="00664F6B"/>
    <w:rsid w:val="0066593A"/>
    <w:rsid w:val="00670990"/>
    <w:rsid w:val="006724BE"/>
    <w:rsid w:val="00674841"/>
    <w:rsid w:val="0068040E"/>
    <w:rsid w:val="00680DFA"/>
    <w:rsid w:val="00683260"/>
    <w:rsid w:val="00687E83"/>
    <w:rsid w:val="006909BA"/>
    <w:rsid w:val="00695266"/>
    <w:rsid w:val="006962B2"/>
    <w:rsid w:val="006A013F"/>
    <w:rsid w:val="006A1EE6"/>
    <w:rsid w:val="006A21DE"/>
    <w:rsid w:val="006A76C6"/>
    <w:rsid w:val="006B08FC"/>
    <w:rsid w:val="006B1E61"/>
    <w:rsid w:val="006B2953"/>
    <w:rsid w:val="006B2E2A"/>
    <w:rsid w:val="006B3CE7"/>
    <w:rsid w:val="006B61D6"/>
    <w:rsid w:val="006B62CA"/>
    <w:rsid w:val="006B7D0D"/>
    <w:rsid w:val="006B7F43"/>
    <w:rsid w:val="006C02C1"/>
    <w:rsid w:val="006D1F6B"/>
    <w:rsid w:val="006D2286"/>
    <w:rsid w:val="006D2E26"/>
    <w:rsid w:val="006D5710"/>
    <w:rsid w:val="006D7FCD"/>
    <w:rsid w:val="006E0FE9"/>
    <w:rsid w:val="006E4512"/>
    <w:rsid w:val="006E4ADC"/>
    <w:rsid w:val="006E4B35"/>
    <w:rsid w:val="006E68EF"/>
    <w:rsid w:val="006F70DF"/>
    <w:rsid w:val="0070095D"/>
    <w:rsid w:val="00700F42"/>
    <w:rsid w:val="00702127"/>
    <w:rsid w:val="00712B68"/>
    <w:rsid w:val="00713DD8"/>
    <w:rsid w:val="00723034"/>
    <w:rsid w:val="00726F2D"/>
    <w:rsid w:val="00731401"/>
    <w:rsid w:val="00731FD8"/>
    <w:rsid w:val="007365DD"/>
    <w:rsid w:val="00737F4F"/>
    <w:rsid w:val="0074176C"/>
    <w:rsid w:val="00742BAA"/>
    <w:rsid w:val="00743AF6"/>
    <w:rsid w:val="0074766B"/>
    <w:rsid w:val="00757DEE"/>
    <w:rsid w:val="00760B2E"/>
    <w:rsid w:val="00770588"/>
    <w:rsid w:val="00770B72"/>
    <w:rsid w:val="007757C7"/>
    <w:rsid w:val="00780682"/>
    <w:rsid w:val="00780CC8"/>
    <w:rsid w:val="007829A7"/>
    <w:rsid w:val="00791A7D"/>
    <w:rsid w:val="00793019"/>
    <w:rsid w:val="007A04E4"/>
    <w:rsid w:val="007A059E"/>
    <w:rsid w:val="007A16BA"/>
    <w:rsid w:val="007A2B92"/>
    <w:rsid w:val="007B3949"/>
    <w:rsid w:val="007B3F0F"/>
    <w:rsid w:val="007C5484"/>
    <w:rsid w:val="007C6D80"/>
    <w:rsid w:val="007C6FAD"/>
    <w:rsid w:val="007C7698"/>
    <w:rsid w:val="007D762C"/>
    <w:rsid w:val="007D7FF9"/>
    <w:rsid w:val="007E1857"/>
    <w:rsid w:val="007E1ADE"/>
    <w:rsid w:val="007E52D8"/>
    <w:rsid w:val="007E6C94"/>
    <w:rsid w:val="007F0C0E"/>
    <w:rsid w:val="00801ECF"/>
    <w:rsid w:val="00802B5E"/>
    <w:rsid w:val="008040FF"/>
    <w:rsid w:val="00805C10"/>
    <w:rsid w:val="00806D20"/>
    <w:rsid w:val="00807A8F"/>
    <w:rsid w:val="00810538"/>
    <w:rsid w:val="008105AB"/>
    <w:rsid w:val="00814109"/>
    <w:rsid w:val="0081614A"/>
    <w:rsid w:val="00817ABD"/>
    <w:rsid w:val="00824447"/>
    <w:rsid w:val="00824CB6"/>
    <w:rsid w:val="00825549"/>
    <w:rsid w:val="00827B51"/>
    <w:rsid w:val="00830438"/>
    <w:rsid w:val="008329EC"/>
    <w:rsid w:val="008344A9"/>
    <w:rsid w:val="00844E7D"/>
    <w:rsid w:val="00847082"/>
    <w:rsid w:val="00850F4B"/>
    <w:rsid w:val="00851B4C"/>
    <w:rsid w:val="0085416E"/>
    <w:rsid w:val="008542A6"/>
    <w:rsid w:val="008610C9"/>
    <w:rsid w:val="0086474E"/>
    <w:rsid w:val="008647F2"/>
    <w:rsid w:val="00870CAA"/>
    <w:rsid w:val="00875C1A"/>
    <w:rsid w:val="00876A22"/>
    <w:rsid w:val="00886608"/>
    <w:rsid w:val="00886B59"/>
    <w:rsid w:val="0089321E"/>
    <w:rsid w:val="008A0DCF"/>
    <w:rsid w:val="008A3A0E"/>
    <w:rsid w:val="008A6FE4"/>
    <w:rsid w:val="008B3ECC"/>
    <w:rsid w:val="008B76B9"/>
    <w:rsid w:val="008C2386"/>
    <w:rsid w:val="008C6D64"/>
    <w:rsid w:val="008D595D"/>
    <w:rsid w:val="008D6C6A"/>
    <w:rsid w:val="008D701B"/>
    <w:rsid w:val="008E15B7"/>
    <w:rsid w:val="008E1C97"/>
    <w:rsid w:val="008E2CDA"/>
    <w:rsid w:val="008E4DE0"/>
    <w:rsid w:val="008E61B1"/>
    <w:rsid w:val="008F081D"/>
    <w:rsid w:val="008F0EA0"/>
    <w:rsid w:val="008F3175"/>
    <w:rsid w:val="008F47AA"/>
    <w:rsid w:val="008F62B7"/>
    <w:rsid w:val="008F6899"/>
    <w:rsid w:val="008F7130"/>
    <w:rsid w:val="00903C70"/>
    <w:rsid w:val="009114F5"/>
    <w:rsid w:val="00912778"/>
    <w:rsid w:val="00921F5E"/>
    <w:rsid w:val="00925747"/>
    <w:rsid w:val="00925A83"/>
    <w:rsid w:val="00926096"/>
    <w:rsid w:val="00926A1C"/>
    <w:rsid w:val="0093346F"/>
    <w:rsid w:val="00934C39"/>
    <w:rsid w:val="00935228"/>
    <w:rsid w:val="009445FC"/>
    <w:rsid w:val="00944606"/>
    <w:rsid w:val="0095740A"/>
    <w:rsid w:val="009623A3"/>
    <w:rsid w:val="00964E17"/>
    <w:rsid w:val="009660D8"/>
    <w:rsid w:val="00971417"/>
    <w:rsid w:val="00980AA6"/>
    <w:rsid w:val="00981C84"/>
    <w:rsid w:val="00986081"/>
    <w:rsid w:val="00986E2C"/>
    <w:rsid w:val="00987D27"/>
    <w:rsid w:val="0099024B"/>
    <w:rsid w:val="009908DD"/>
    <w:rsid w:val="0099529F"/>
    <w:rsid w:val="009957AB"/>
    <w:rsid w:val="009A7049"/>
    <w:rsid w:val="009A78EE"/>
    <w:rsid w:val="009B258F"/>
    <w:rsid w:val="009B3D76"/>
    <w:rsid w:val="009B6789"/>
    <w:rsid w:val="009C22CD"/>
    <w:rsid w:val="009D283E"/>
    <w:rsid w:val="009D3CCB"/>
    <w:rsid w:val="009D3E18"/>
    <w:rsid w:val="009D45CA"/>
    <w:rsid w:val="009D6754"/>
    <w:rsid w:val="009E011A"/>
    <w:rsid w:val="009E0554"/>
    <w:rsid w:val="009E1220"/>
    <w:rsid w:val="009E3667"/>
    <w:rsid w:val="009E72DD"/>
    <w:rsid w:val="009F103D"/>
    <w:rsid w:val="009F326E"/>
    <w:rsid w:val="009F3935"/>
    <w:rsid w:val="00A0053A"/>
    <w:rsid w:val="00A06E78"/>
    <w:rsid w:val="00A142F4"/>
    <w:rsid w:val="00A1578A"/>
    <w:rsid w:val="00A165FB"/>
    <w:rsid w:val="00A219A8"/>
    <w:rsid w:val="00A26BF7"/>
    <w:rsid w:val="00A323A1"/>
    <w:rsid w:val="00A33D31"/>
    <w:rsid w:val="00A51FB2"/>
    <w:rsid w:val="00A53647"/>
    <w:rsid w:val="00A56E61"/>
    <w:rsid w:val="00A57628"/>
    <w:rsid w:val="00A57EDA"/>
    <w:rsid w:val="00A62F0A"/>
    <w:rsid w:val="00A63124"/>
    <w:rsid w:val="00A6499F"/>
    <w:rsid w:val="00A64EE7"/>
    <w:rsid w:val="00A65941"/>
    <w:rsid w:val="00A770BB"/>
    <w:rsid w:val="00A80593"/>
    <w:rsid w:val="00A815CA"/>
    <w:rsid w:val="00A826D6"/>
    <w:rsid w:val="00A8392F"/>
    <w:rsid w:val="00A85454"/>
    <w:rsid w:val="00A878FC"/>
    <w:rsid w:val="00A95610"/>
    <w:rsid w:val="00A96B43"/>
    <w:rsid w:val="00A96E40"/>
    <w:rsid w:val="00AA0090"/>
    <w:rsid w:val="00AA5A58"/>
    <w:rsid w:val="00AA5FF7"/>
    <w:rsid w:val="00AA74B3"/>
    <w:rsid w:val="00AB13A1"/>
    <w:rsid w:val="00AB2651"/>
    <w:rsid w:val="00AC0EC6"/>
    <w:rsid w:val="00AC1953"/>
    <w:rsid w:val="00AC2EF1"/>
    <w:rsid w:val="00AC70EF"/>
    <w:rsid w:val="00AD12FE"/>
    <w:rsid w:val="00AD3B94"/>
    <w:rsid w:val="00AD3E5D"/>
    <w:rsid w:val="00AD5A9D"/>
    <w:rsid w:val="00AD69E3"/>
    <w:rsid w:val="00AD738A"/>
    <w:rsid w:val="00AD7B12"/>
    <w:rsid w:val="00AE1A1B"/>
    <w:rsid w:val="00AF4247"/>
    <w:rsid w:val="00AF42DD"/>
    <w:rsid w:val="00AF500D"/>
    <w:rsid w:val="00B0069A"/>
    <w:rsid w:val="00B070E8"/>
    <w:rsid w:val="00B128BF"/>
    <w:rsid w:val="00B341C6"/>
    <w:rsid w:val="00B35598"/>
    <w:rsid w:val="00B37003"/>
    <w:rsid w:val="00B40D6E"/>
    <w:rsid w:val="00B42C9B"/>
    <w:rsid w:val="00B47C08"/>
    <w:rsid w:val="00B502B7"/>
    <w:rsid w:val="00B51362"/>
    <w:rsid w:val="00B515A8"/>
    <w:rsid w:val="00B54EC5"/>
    <w:rsid w:val="00B55397"/>
    <w:rsid w:val="00B6183D"/>
    <w:rsid w:val="00B6414C"/>
    <w:rsid w:val="00B64E50"/>
    <w:rsid w:val="00B6641D"/>
    <w:rsid w:val="00B72283"/>
    <w:rsid w:val="00B82CA2"/>
    <w:rsid w:val="00B843D7"/>
    <w:rsid w:val="00B90C13"/>
    <w:rsid w:val="00B97AC6"/>
    <w:rsid w:val="00BA2D78"/>
    <w:rsid w:val="00BA6C20"/>
    <w:rsid w:val="00BA6C46"/>
    <w:rsid w:val="00BA6F89"/>
    <w:rsid w:val="00BB07BE"/>
    <w:rsid w:val="00BB1F22"/>
    <w:rsid w:val="00BB224E"/>
    <w:rsid w:val="00BB501A"/>
    <w:rsid w:val="00BB5340"/>
    <w:rsid w:val="00BB7767"/>
    <w:rsid w:val="00BB7E06"/>
    <w:rsid w:val="00BB7FDC"/>
    <w:rsid w:val="00BC086A"/>
    <w:rsid w:val="00BC1E97"/>
    <w:rsid w:val="00BC28E7"/>
    <w:rsid w:val="00BC2C4A"/>
    <w:rsid w:val="00BC3F40"/>
    <w:rsid w:val="00BC46CD"/>
    <w:rsid w:val="00BC7AB1"/>
    <w:rsid w:val="00BD067B"/>
    <w:rsid w:val="00BD2969"/>
    <w:rsid w:val="00BD4F8E"/>
    <w:rsid w:val="00BD7F09"/>
    <w:rsid w:val="00BE1B97"/>
    <w:rsid w:val="00BE2067"/>
    <w:rsid w:val="00BE28F6"/>
    <w:rsid w:val="00BE5DAF"/>
    <w:rsid w:val="00BE6907"/>
    <w:rsid w:val="00BF670A"/>
    <w:rsid w:val="00C04709"/>
    <w:rsid w:val="00C1219C"/>
    <w:rsid w:val="00C142B0"/>
    <w:rsid w:val="00C22EE4"/>
    <w:rsid w:val="00C24456"/>
    <w:rsid w:val="00C25847"/>
    <w:rsid w:val="00C26A01"/>
    <w:rsid w:val="00C2713A"/>
    <w:rsid w:val="00C31771"/>
    <w:rsid w:val="00C35544"/>
    <w:rsid w:val="00C35DED"/>
    <w:rsid w:val="00C35E7C"/>
    <w:rsid w:val="00C37A84"/>
    <w:rsid w:val="00C37FDA"/>
    <w:rsid w:val="00C40623"/>
    <w:rsid w:val="00C40970"/>
    <w:rsid w:val="00C47DF5"/>
    <w:rsid w:val="00C55E81"/>
    <w:rsid w:val="00C568FE"/>
    <w:rsid w:val="00C572AB"/>
    <w:rsid w:val="00C61F78"/>
    <w:rsid w:val="00C677D8"/>
    <w:rsid w:val="00C71053"/>
    <w:rsid w:val="00C75083"/>
    <w:rsid w:val="00C82A34"/>
    <w:rsid w:val="00C82B2A"/>
    <w:rsid w:val="00C929F7"/>
    <w:rsid w:val="00C93A44"/>
    <w:rsid w:val="00C94EAB"/>
    <w:rsid w:val="00C950BA"/>
    <w:rsid w:val="00CA185F"/>
    <w:rsid w:val="00CA4043"/>
    <w:rsid w:val="00CB20BE"/>
    <w:rsid w:val="00CB4034"/>
    <w:rsid w:val="00CB40E9"/>
    <w:rsid w:val="00CB54D6"/>
    <w:rsid w:val="00CC0707"/>
    <w:rsid w:val="00CC0A53"/>
    <w:rsid w:val="00CC290D"/>
    <w:rsid w:val="00CC2C00"/>
    <w:rsid w:val="00CD20A0"/>
    <w:rsid w:val="00CD4112"/>
    <w:rsid w:val="00CD4EA9"/>
    <w:rsid w:val="00CD5983"/>
    <w:rsid w:val="00CE269B"/>
    <w:rsid w:val="00CE45B7"/>
    <w:rsid w:val="00CE4722"/>
    <w:rsid w:val="00CF08D1"/>
    <w:rsid w:val="00CF0E9A"/>
    <w:rsid w:val="00CF6223"/>
    <w:rsid w:val="00D00274"/>
    <w:rsid w:val="00D017E3"/>
    <w:rsid w:val="00D03D6B"/>
    <w:rsid w:val="00D04FFC"/>
    <w:rsid w:val="00D0559E"/>
    <w:rsid w:val="00D14538"/>
    <w:rsid w:val="00D21F1F"/>
    <w:rsid w:val="00D22718"/>
    <w:rsid w:val="00D26BF8"/>
    <w:rsid w:val="00D318ED"/>
    <w:rsid w:val="00D33FF0"/>
    <w:rsid w:val="00D369A6"/>
    <w:rsid w:val="00D371E8"/>
    <w:rsid w:val="00D40A33"/>
    <w:rsid w:val="00D455E6"/>
    <w:rsid w:val="00D46584"/>
    <w:rsid w:val="00D474E1"/>
    <w:rsid w:val="00D50546"/>
    <w:rsid w:val="00D55037"/>
    <w:rsid w:val="00D713E3"/>
    <w:rsid w:val="00D7508B"/>
    <w:rsid w:val="00D83196"/>
    <w:rsid w:val="00D83C7C"/>
    <w:rsid w:val="00D91195"/>
    <w:rsid w:val="00D92BFF"/>
    <w:rsid w:val="00DA03BD"/>
    <w:rsid w:val="00DA300D"/>
    <w:rsid w:val="00DA51FA"/>
    <w:rsid w:val="00DB2094"/>
    <w:rsid w:val="00DB27C8"/>
    <w:rsid w:val="00DB295C"/>
    <w:rsid w:val="00DB4B0E"/>
    <w:rsid w:val="00DB5DDF"/>
    <w:rsid w:val="00DB6952"/>
    <w:rsid w:val="00DB7E35"/>
    <w:rsid w:val="00DC0526"/>
    <w:rsid w:val="00DC38FF"/>
    <w:rsid w:val="00DC417C"/>
    <w:rsid w:val="00DC4B52"/>
    <w:rsid w:val="00DD08A7"/>
    <w:rsid w:val="00DD2D96"/>
    <w:rsid w:val="00DD3FAB"/>
    <w:rsid w:val="00DD6F13"/>
    <w:rsid w:val="00DE1380"/>
    <w:rsid w:val="00DE7AE1"/>
    <w:rsid w:val="00DF56F2"/>
    <w:rsid w:val="00DF5B09"/>
    <w:rsid w:val="00E01D09"/>
    <w:rsid w:val="00E066E9"/>
    <w:rsid w:val="00E1025F"/>
    <w:rsid w:val="00E12E12"/>
    <w:rsid w:val="00E150CC"/>
    <w:rsid w:val="00E20C74"/>
    <w:rsid w:val="00E2234E"/>
    <w:rsid w:val="00E23016"/>
    <w:rsid w:val="00E2551F"/>
    <w:rsid w:val="00E25E39"/>
    <w:rsid w:val="00E27E03"/>
    <w:rsid w:val="00E32EEB"/>
    <w:rsid w:val="00E36911"/>
    <w:rsid w:val="00E452A0"/>
    <w:rsid w:val="00E4575F"/>
    <w:rsid w:val="00E45829"/>
    <w:rsid w:val="00E47D47"/>
    <w:rsid w:val="00E538AF"/>
    <w:rsid w:val="00E74AE0"/>
    <w:rsid w:val="00E76B23"/>
    <w:rsid w:val="00E854D1"/>
    <w:rsid w:val="00E85E97"/>
    <w:rsid w:val="00E90EBF"/>
    <w:rsid w:val="00E91E83"/>
    <w:rsid w:val="00EA4A16"/>
    <w:rsid w:val="00EA698D"/>
    <w:rsid w:val="00EA776D"/>
    <w:rsid w:val="00EA7B7C"/>
    <w:rsid w:val="00EB095A"/>
    <w:rsid w:val="00EB16AE"/>
    <w:rsid w:val="00EB54DA"/>
    <w:rsid w:val="00EB5C66"/>
    <w:rsid w:val="00EB7C9E"/>
    <w:rsid w:val="00EC01EC"/>
    <w:rsid w:val="00EC4A91"/>
    <w:rsid w:val="00EC6B50"/>
    <w:rsid w:val="00ED0C78"/>
    <w:rsid w:val="00ED43A5"/>
    <w:rsid w:val="00ED6763"/>
    <w:rsid w:val="00ED7602"/>
    <w:rsid w:val="00EE3ADD"/>
    <w:rsid w:val="00EE4792"/>
    <w:rsid w:val="00EE497C"/>
    <w:rsid w:val="00EE6E7E"/>
    <w:rsid w:val="00EF16E2"/>
    <w:rsid w:val="00EF26BC"/>
    <w:rsid w:val="00EF420D"/>
    <w:rsid w:val="00EF43A3"/>
    <w:rsid w:val="00EF67B1"/>
    <w:rsid w:val="00F01010"/>
    <w:rsid w:val="00F02CD9"/>
    <w:rsid w:val="00F03781"/>
    <w:rsid w:val="00F039FA"/>
    <w:rsid w:val="00F03D18"/>
    <w:rsid w:val="00F04342"/>
    <w:rsid w:val="00F05A9F"/>
    <w:rsid w:val="00F129F9"/>
    <w:rsid w:val="00F134F4"/>
    <w:rsid w:val="00F144AC"/>
    <w:rsid w:val="00F2390F"/>
    <w:rsid w:val="00F23AA6"/>
    <w:rsid w:val="00F23E2B"/>
    <w:rsid w:val="00F246E7"/>
    <w:rsid w:val="00F24F8D"/>
    <w:rsid w:val="00F2645A"/>
    <w:rsid w:val="00F32B35"/>
    <w:rsid w:val="00F37D49"/>
    <w:rsid w:val="00F44668"/>
    <w:rsid w:val="00F460B6"/>
    <w:rsid w:val="00F5473C"/>
    <w:rsid w:val="00F57848"/>
    <w:rsid w:val="00F625C8"/>
    <w:rsid w:val="00F65085"/>
    <w:rsid w:val="00F66B57"/>
    <w:rsid w:val="00F6752B"/>
    <w:rsid w:val="00F73278"/>
    <w:rsid w:val="00F753AF"/>
    <w:rsid w:val="00F7639C"/>
    <w:rsid w:val="00F77702"/>
    <w:rsid w:val="00F77BF9"/>
    <w:rsid w:val="00F84362"/>
    <w:rsid w:val="00F94A67"/>
    <w:rsid w:val="00F9750A"/>
    <w:rsid w:val="00FA0A43"/>
    <w:rsid w:val="00FA29D5"/>
    <w:rsid w:val="00FA35BD"/>
    <w:rsid w:val="00FB4ADE"/>
    <w:rsid w:val="00FB6B46"/>
    <w:rsid w:val="00FB7A78"/>
    <w:rsid w:val="00FC15B9"/>
    <w:rsid w:val="00FD30A8"/>
    <w:rsid w:val="00FD3AFF"/>
    <w:rsid w:val="00FD4145"/>
    <w:rsid w:val="00FD72DC"/>
    <w:rsid w:val="00FE0F3A"/>
    <w:rsid w:val="00FE11D8"/>
    <w:rsid w:val="00FE1D87"/>
    <w:rsid w:val="00FE746A"/>
    <w:rsid w:val="00FE7943"/>
    <w:rsid w:val="00FF2502"/>
    <w:rsid w:val="00FF594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A4CDB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7828"/>
    <w:pPr>
      <w:spacing w:after="0" w:line="240" w:lineRule="auto"/>
    </w:pPr>
    <w:rPr>
      <w:rFonts w:ascii="Times New Roman" w:hAnsi="Times New Roman" w:cs="Times New Roman"/>
      <w:sz w:val="24"/>
      <w:szCs w:val="24"/>
      <w:lang w:eastAsia="ru-RU"/>
    </w:rPr>
  </w:style>
  <w:style w:type="paragraph" w:styleId="1">
    <w:name w:val="heading 1"/>
    <w:basedOn w:val="a"/>
    <w:next w:val="a"/>
    <w:link w:val="10"/>
    <w:uiPriority w:val="9"/>
    <w:qFormat/>
    <w:rsid w:val="00BC1E97"/>
    <w:pPr>
      <w:keepNext/>
      <w:spacing w:before="240" w:after="60"/>
      <w:outlineLvl w:val="0"/>
    </w:pPr>
    <w:rPr>
      <w:rFonts w:ascii="Cambria" w:hAnsi="Cambria"/>
      <w:b/>
      <w:bCs/>
      <w:kern w:val="32"/>
      <w:sz w:val="32"/>
      <w:szCs w:val="32"/>
    </w:rPr>
  </w:style>
  <w:style w:type="paragraph" w:styleId="2">
    <w:name w:val="heading 2"/>
    <w:basedOn w:val="a"/>
    <w:next w:val="a"/>
    <w:link w:val="20"/>
    <w:uiPriority w:val="9"/>
    <w:unhideWhenUsed/>
    <w:qFormat/>
    <w:rsid w:val="00BC1E97"/>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C1E97"/>
    <w:rPr>
      <w:rFonts w:ascii="Cambria" w:eastAsia="Times New Roman" w:hAnsi="Cambria" w:cs="Times New Roman"/>
      <w:b/>
      <w:bCs/>
      <w:kern w:val="32"/>
      <w:sz w:val="32"/>
      <w:szCs w:val="32"/>
      <w:lang w:eastAsia="ru-RU"/>
    </w:rPr>
  </w:style>
  <w:style w:type="character" w:customStyle="1" w:styleId="20">
    <w:name w:val="Заголовок 2 Знак"/>
    <w:basedOn w:val="a0"/>
    <w:link w:val="2"/>
    <w:uiPriority w:val="9"/>
    <w:rsid w:val="00BC1E97"/>
    <w:rPr>
      <w:rFonts w:ascii="Cambria" w:eastAsia="Times New Roman" w:hAnsi="Cambria" w:cs="Times New Roman"/>
      <w:b/>
      <w:bCs/>
      <w:i/>
      <w:iCs/>
      <w:sz w:val="28"/>
      <w:szCs w:val="28"/>
      <w:lang w:eastAsia="ru-RU"/>
    </w:rPr>
  </w:style>
  <w:style w:type="paragraph" w:styleId="a3">
    <w:name w:val="List Paragraph"/>
    <w:aliases w:val="2 Спс точк,Имя Рисунка,List Paragraph"/>
    <w:basedOn w:val="a"/>
    <w:link w:val="a4"/>
    <w:uiPriority w:val="34"/>
    <w:qFormat/>
    <w:rsid w:val="00BC1E97"/>
    <w:pPr>
      <w:ind w:left="720"/>
      <w:contextualSpacing/>
    </w:pPr>
  </w:style>
  <w:style w:type="paragraph" w:styleId="a5">
    <w:name w:val="footer"/>
    <w:basedOn w:val="a"/>
    <w:link w:val="a6"/>
    <w:uiPriority w:val="99"/>
    <w:unhideWhenUsed/>
    <w:rsid w:val="00BC1E97"/>
    <w:pPr>
      <w:tabs>
        <w:tab w:val="center" w:pos="4677"/>
        <w:tab w:val="right" w:pos="9355"/>
      </w:tabs>
    </w:pPr>
  </w:style>
  <w:style w:type="character" w:customStyle="1" w:styleId="a6">
    <w:name w:val="Нижний колонтитул Знак"/>
    <w:basedOn w:val="a0"/>
    <w:link w:val="a5"/>
    <w:uiPriority w:val="99"/>
    <w:rsid w:val="00BC1E97"/>
    <w:rPr>
      <w:rFonts w:ascii="Calibri" w:eastAsia="Times New Roman" w:hAnsi="Calibri" w:cs="Times New Roman"/>
      <w:lang w:eastAsia="ru-RU"/>
    </w:rPr>
  </w:style>
  <w:style w:type="paragraph" w:styleId="a7">
    <w:name w:val="Balloon Text"/>
    <w:basedOn w:val="a"/>
    <w:link w:val="a8"/>
    <w:uiPriority w:val="99"/>
    <w:semiHidden/>
    <w:unhideWhenUsed/>
    <w:rsid w:val="00BC1E97"/>
    <w:rPr>
      <w:rFonts w:ascii="Tahoma" w:hAnsi="Tahoma" w:cs="Tahoma"/>
      <w:sz w:val="16"/>
      <w:szCs w:val="16"/>
    </w:rPr>
  </w:style>
  <w:style w:type="character" w:customStyle="1" w:styleId="a8">
    <w:name w:val="Текст выноски Знак"/>
    <w:basedOn w:val="a0"/>
    <w:link w:val="a7"/>
    <w:uiPriority w:val="99"/>
    <w:semiHidden/>
    <w:rsid w:val="00BC1E97"/>
    <w:rPr>
      <w:rFonts w:ascii="Tahoma" w:eastAsia="Times New Roman" w:hAnsi="Tahoma" w:cs="Tahoma"/>
      <w:sz w:val="16"/>
      <w:szCs w:val="16"/>
      <w:lang w:eastAsia="ru-RU"/>
    </w:rPr>
  </w:style>
  <w:style w:type="paragraph" w:styleId="3">
    <w:name w:val="Body Text 3"/>
    <w:basedOn w:val="a"/>
    <w:link w:val="30"/>
    <w:rsid w:val="00BC1E97"/>
    <w:pPr>
      <w:spacing w:after="120"/>
      <w:jc w:val="both"/>
    </w:pPr>
    <w:rPr>
      <w:sz w:val="16"/>
      <w:szCs w:val="16"/>
    </w:rPr>
  </w:style>
  <w:style w:type="character" w:customStyle="1" w:styleId="30">
    <w:name w:val="Основной текст 3 Знак"/>
    <w:basedOn w:val="a0"/>
    <w:link w:val="3"/>
    <w:rsid w:val="00BC1E97"/>
    <w:rPr>
      <w:rFonts w:ascii="Times New Roman" w:eastAsia="Times New Roman" w:hAnsi="Times New Roman" w:cs="Times New Roman"/>
      <w:sz w:val="16"/>
      <w:szCs w:val="16"/>
      <w:lang w:eastAsia="ru-RU"/>
    </w:rPr>
  </w:style>
  <w:style w:type="paragraph" w:styleId="a9">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BC1E97"/>
    <w:pPr>
      <w:widowControl w:val="0"/>
      <w:autoSpaceDE w:val="0"/>
      <w:autoSpaceDN w:val="0"/>
      <w:adjustRightInd w:val="0"/>
    </w:pPr>
    <w:rPr>
      <w:sz w:val="20"/>
      <w:szCs w:val="20"/>
    </w:rPr>
  </w:style>
  <w:style w:type="character" w:customStyle="1" w:styleId="aa">
    <w:name w:val="Текст сноски Знак"/>
    <w:basedOn w:val="a0"/>
    <w:uiPriority w:val="99"/>
    <w:semiHidden/>
    <w:rsid w:val="00BC1E97"/>
    <w:rPr>
      <w:rFonts w:ascii="Calibri" w:eastAsia="Times New Roman" w:hAnsi="Calibri" w:cs="Times New Roman"/>
      <w:sz w:val="20"/>
      <w:szCs w:val="20"/>
      <w:lang w:eastAsia="ru-RU"/>
    </w:rPr>
  </w:style>
  <w:style w:type="character" w:styleId="ab">
    <w:name w:val="footnote reference"/>
    <w:rsid w:val="00BC1E97"/>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9"/>
    <w:locked/>
    <w:rsid w:val="00BC1E97"/>
    <w:rPr>
      <w:rFonts w:ascii="Times New Roman" w:eastAsia="Times New Roman" w:hAnsi="Times New Roman" w:cs="Times New Roman"/>
      <w:sz w:val="20"/>
      <w:szCs w:val="20"/>
      <w:lang w:eastAsia="ru-RU"/>
    </w:rPr>
  </w:style>
  <w:style w:type="table" w:styleId="ac">
    <w:name w:val="Table Grid"/>
    <w:basedOn w:val="a1"/>
    <w:uiPriority w:val="39"/>
    <w:rsid w:val="00BC1E97"/>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basedOn w:val="a"/>
    <w:uiPriority w:val="99"/>
    <w:unhideWhenUsed/>
    <w:rsid w:val="00BC1E97"/>
    <w:pPr>
      <w:spacing w:before="100" w:beforeAutospacing="1" w:after="100" w:afterAutospacing="1"/>
    </w:pPr>
  </w:style>
  <w:style w:type="paragraph" w:customStyle="1" w:styleId="Default">
    <w:name w:val="Default"/>
    <w:rsid w:val="00BC1E9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e">
    <w:name w:val="Title"/>
    <w:basedOn w:val="a"/>
    <w:link w:val="af"/>
    <w:qFormat/>
    <w:rsid w:val="00BC1E97"/>
    <w:pPr>
      <w:jc w:val="center"/>
    </w:pPr>
    <w:rPr>
      <w:b/>
      <w:sz w:val="28"/>
      <w:szCs w:val="20"/>
    </w:rPr>
  </w:style>
  <w:style w:type="character" w:customStyle="1" w:styleId="af">
    <w:name w:val="Заголовок Знак"/>
    <w:basedOn w:val="a0"/>
    <w:link w:val="ae"/>
    <w:rsid w:val="00BC1E97"/>
    <w:rPr>
      <w:rFonts w:ascii="Times New Roman" w:eastAsia="Times New Roman" w:hAnsi="Times New Roman" w:cs="Times New Roman"/>
      <w:b/>
      <w:sz w:val="28"/>
      <w:szCs w:val="20"/>
      <w:lang w:eastAsia="ru-RU"/>
    </w:rPr>
  </w:style>
  <w:style w:type="paragraph" w:styleId="22">
    <w:name w:val="Body Text 2"/>
    <w:basedOn w:val="a"/>
    <w:link w:val="23"/>
    <w:uiPriority w:val="99"/>
    <w:semiHidden/>
    <w:unhideWhenUsed/>
    <w:rsid w:val="00BC1E97"/>
    <w:pPr>
      <w:spacing w:after="120" w:line="480" w:lineRule="auto"/>
    </w:pPr>
  </w:style>
  <w:style w:type="character" w:customStyle="1" w:styleId="23">
    <w:name w:val="Основной текст 2 Знак"/>
    <w:basedOn w:val="a0"/>
    <w:link w:val="22"/>
    <w:uiPriority w:val="99"/>
    <w:semiHidden/>
    <w:rsid w:val="00BC1E97"/>
    <w:rPr>
      <w:rFonts w:ascii="Calibri" w:eastAsia="Times New Roman" w:hAnsi="Calibri" w:cs="Times New Roman"/>
      <w:lang w:eastAsia="ru-RU"/>
    </w:rPr>
  </w:style>
  <w:style w:type="character" w:styleId="af0">
    <w:name w:val="Hyperlink"/>
    <w:uiPriority w:val="99"/>
    <w:unhideWhenUsed/>
    <w:rsid w:val="00BC1E97"/>
    <w:rPr>
      <w:color w:val="0000FF"/>
      <w:u w:val="single"/>
    </w:rPr>
  </w:style>
  <w:style w:type="character" w:customStyle="1" w:styleId="24">
    <w:name w:val="Основной текст (2)_"/>
    <w:link w:val="25"/>
    <w:rsid w:val="00BC1E97"/>
    <w:rPr>
      <w:rFonts w:ascii="Times New Roman" w:eastAsia="Times New Roman" w:hAnsi="Times New Roman"/>
      <w:sz w:val="28"/>
      <w:szCs w:val="28"/>
      <w:shd w:val="clear" w:color="auto" w:fill="FFFFFF"/>
    </w:rPr>
  </w:style>
  <w:style w:type="paragraph" w:customStyle="1" w:styleId="25">
    <w:name w:val="Основной текст (2)"/>
    <w:basedOn w:val="a"/>
    <w:link w:val="24"/>
    <w:rsid w:val="00BC1E97"/>
    <w:pPr>
      <w:widowControl w:val="0"/>
      <w:shd w:val="clear" w:color="auto" w:fill="FFFFFF"/>
      <w:spacing w:line="317" w:lineRule="exact"/>
      <w:ind w:hanging="380"/>
    </w:pPr>
    <w:rPr>
      <w:rFonts w:cstheme="minorBidi"/>
      <w:sz w:val="28"/>
      <w:szCs w:val="28"/>
      <w:lang w:eastAsia="en-US"/>
    </w:rPr>
  </w:style>
  <w:style w:type="paragraph" w:customStyle="1" w:styleId="Style70">
    <w:name w:val="Style70"/>
    <w:basedOn w:val="a"/>
    <w:uiPriority w:val="99"/>
    <w:rsid w:val="00BC1E97"/>
    <w:pPr>
      <w:widowControl w:val="0"/>
      <w:autoSpaceDE w:val="0"/>
      <w:autoSpaceDN w:val="0"/>
      <w:adjustRightInd w:val="0"/>
      <w:spacing w:line="322" w:lineRule="exact"/>
      <w:jc w:val="center"/>
    </w:pPr>
    <w:rPr>
      <w:rFonts w:ascii="Courier New" w:hAnsi="Courier New" w:cs="Courier New"/>
    </w:rPr>
  </w:style>
  <w:style w:type="character" w:customStyle="1" w:styleId="FontStyle88">
    <w:name w:val="Font Style88"/>
    <w:uiPriority w:val="99"/>
    <w:rsid w:val="00BC1E97"/>
    <w:rPr>
      <w:rFonts w:ascii="Times New Roman" w:hAnsi="Times New Roman" w:cs="Times New Roman"/>
      <w:b/>
      <w:bCs/>
      <w:i/>
      <w:iCs/>
      <w:sz w:val="24"/>
      <w:szCs w:val="24"/>
    </w:rPr>
  </w:style>
  <w:style w:type="paragraph" w:customStyle="1" w:styleId="Style1">
    <w:name w:val="Style1"/>
    <w:basedOn w:val="a"/>
    <w:uiPriority w:val="99"/>
    <w:rsid w:val="00BC1E97"/>
    <w:pPr>
      <w:widowControl w:val="0"/>
      <w:autoSpaceDE w:val="0"/>
      <w:autoSpaceDN w:val="0"/>
      <w:adjustRightInd w:val="0"/>
    </w:pPr>
    <w:rPr>
      <w:rFonts w:ascii="Courier New" w:hAnsi="Courier New" w:cs="Courier New"/>
    </w:rPr>
  </w:style>
  <w:style w:type="paragraph" w:customStyle="1" w:styleId="Style47">
    <w:name w:val="Style47"/>
    <w:basedOn w:val="a"/>
    <w:uiPriority w:val="99"/>
    <w:rsid w:val="00BC1E97"/>
    <w:pPr>
      <w:widowControl w:val="0"/>
      <w:autoSpaceDE w:val="0"/>
      <w:autoSpaceDN w:val="0"/>
      <w:adjustRightInd w:val="0"/>
      <w:spacing w:line="370" w:lineRule="exact"/>
      <w:ind w:firstLine="701"/>
      <w:jc w:val="both"/>
    </w:pPr>
    <w:rPr>
      <w:rFonts w:ascii="Courier New" w:hAnsi="Courier New" w:cs="Courier New"/>
    </w:rPr>
  </w:style>
  <w:style w:type="paragraph" w:customStyle="1" w:styleId="Style74">
    <w:name w:val="Style74"/>
    <w:basedOn w:val="a"/>
    <w:uiPriority w:val="99"/>
    <w:rsid w:val="00BC1E97"/>
    <w:pPr>
      <w:widowControl w:val="0"/>
      <w:autoSpaceDE w:val="0"/>
      <w:autoSpaceDN w:val="0"/>
      <w:adjustRightInd w:val="0"/>
      <w:spacing w:line="322" w:lineRule="exact"/>
      <w:ind w:firstLine="715"/>
    </w:pPr>
    <w:rPr>
      <w:rFonts w:ascii="Courier New" w:hAnsi="Courier New" w:cs="Courier New"/>
    </w:rPr>
  </w:style>
  <w:style w:type="character" w:customStyle="1" w:styleId="FontStyle90">
    <w:name w:val="Font Style90"/>
    <w:uiPriority w:val="99"/>
    <w:rsid w:val="00BC1E97"/>
    <w:rPr>
      <w:rFonts w:ascii="Times New Roman" w:hAnsi="Times New Roman" w:cs="Times New Roman"/>
      <w:sz w:val="24"/>
      <w:szCs w:val="24"/>
    </w:rPr>
  </w:style>
  <w:style w:type="paragraph" w:customStyle="1" w:styleId="Style31">
    <w:name w:val="Style31"/>
    <w:basedOn w:val="a"/>
    <w:uiPriority w:val="99"/>
    <w:rsid w:val="00BC1E97"/>
    <w:pPr>
      <w:widowControl w:val="0"/>
      <w:autoSpaceDE w:val="0"/>
      <w:autoSpaceDN w:val="0"/>
      <w:adjustRightInd w:val="0"/>
      <w:spacing w:line="322" w:lineRule="exact"/>
    </w:pPr>
    <w:rPr>
      <w:rFonts w:ascii="Courier New" w:hAnsi="Courier New" w:cs="Courier New"/>
    </w:rPr>
  </w:style>
  <w:style w:type="paragraph" w:customStyle="1" w:styleId="Style17">
    <w:name w:val="Style17"/>
    <w:basedOn w:val="a"/>
    <w:uiPriority w:val="99"/>
    <w:rsid w:val="00BC1E97"/>
    <w:pPr>
      <w:widowControl w:val="0"/>
      <w:autoSpaceDE w:val="0"/>
      <w:autoSpaceDN w:val="0"/>
      <w:adjustRightInd w:val="0"/>
      <w:spacing w:line="323" w:lineRule="exact"/>
      <w:ind w:firstLine="936"/>
      <w:jc w:val="both"/>
    </w:pPr>
    <w:rPr>
      <w:rFonts w:ascii="Courier New" w:hAnsi="Courier New" w:cs="Courier New"/>
    </w:rPr>
  </w:style>
  <w:style w:type="paragraph" w:customStyle="1" w:styleId="Style49">
    <w:name w:val="Style49"/>
    <w:basedOn w:val="a"/>
    <w:uiPriority w:val="99"/>
    <w:rsid w:val="00BC1E97"/>
    <w:pPr>
      <w:widowControl w:val="0"/>
      <w:autoSpaceDE w:val="0"/>
      <w:autoSpaceDN w:val="0"/>
      <w:adjustRightInd w:val="0"/>
      <w:spacing w:line="370" w:lineRule="exact"/>
      <w:jc w:val="both"/>
    </w:pPr>
    <w:rPr>
      <w:rFonts w:ascii="Courier New" w:hAnsi="Courier New" w:cs="Courier New"/>
    </w:rPr>
  </w:style>
  <w:style w:type="paragraph" w:styleId="26">
    <w:name w:val="Body Text Indent 2"/>
    <w:basedOn w:val="a"/>
    <w:link w:val="27"/>
    <w:uiPriority w:val="99"/>
    <w:unhideWhenUsed/>
    <w:rsid w:val="00BC1E97"/>
    <w:pPr>
      <w:spacing w:after="120" w:line="480" w:lineRule="auto"/>
      <w:ind w:left="283"/>
    </w:pPr>
  </w:style>
  <w:style w:type="character" w:customStyle="1" w:styleId="27">
    <w:name w:val="Основной текст с отступом 2 Знак"/>
    <w:basedOn w:val="a0"/>
    <w:link w:val="26"/>
    <w:uiPriority w:val="99"/>
    <w:rsid w:val="00BC1E97"/>
    <w:rPr>
      <w:rFonts w:ascii="Calibri" w:eastAsia="Times New Roman" w:hAnsi="Calibri" w:cs="Times New Roman"/>
      <w:lang w:eastAsia="ru-RU"/>
    </w:rPr>
  </w:style>
  <w:style w:type="character" w:customStyle="1" w:styleId="11">
    <w:name w:val="Основной текст с отступом Знак1"/>
    <w:aliases w:val="текст Знак1,Основной текст 1 Знак1,Нумерованный список !! Знак1,Надин стиль Знак1"/>
    <w:uiPriority w:val="99"/>
    <w:semiHidden/>
    <w:rsid w:val="00BC1E97"/>
    <w:rPr>
      <w:rFonts w:ascii="Calibri" w:eastAsia="Calibri" w:hAnsi="Calibri" w:cs="Times New Roman"/>
    </w:rPr>
  </w:style>
  <w:style w:type="paragraph" w:customStyle="1" w:styleId="Style15">
    <w:name w:val="Style15"/>
    <w:basedOn w:val="a"/>
    <w:uiPriority w:val="99"/>
    <w:rsid w:val="00BC1E97"/>
    <w:pPr>
      <w:widowControl w:val="0"/>
      <w:autoSpaceDE w:val="0"/>
      <w:autoSpaceDN w:val="0"/>
      <w:adjustRightInd w:val="0"/>
      <w:spacing w:line="276" w:lineRule="exact"/>
      <w:ind w:firstLine="312"/>
    </w:pPr>
    <w:rPr>
      <w:rFonts w:ascii="Courier New" w:hAnsi="Courier New" w:cs="Courier New"/>
    </w:rPr>
  </w:style>
  <w:style w:type="paragraph" w:customStyle="1" w:styleId="Style46">
    <w:name w:val="Style46"/>
    <w:basedOn w:val="a"/>
    <w:uiPriority w:val="99"/>
    <w:rsid w:val="00BC1E97"/>
    <w:pPr>
      <w:widowControl w:val="0"/>
      <w:autoSpaceDE w:val="0"/>
      <w:autoSpaceDN w:val="0"/>
      <w:adjustRightInd w:val="0"/>
      <w:spacing w:line="370" w:lineRule="exact"/>
      <w:ind w:firstLine="710"/>
      <w:jc w:val="both"/>
    </w:pPr>
    <w:rPr>
      <w:rFonts w:ascii="Courier New" w:hAnsi="Courier New" w:cs="Courier New"/>
    </w:rPr>
  </w:style>
  <w:style w:type="paragraph" w:customStyle="1" w:styleId="Style35">
    <w:name w:val="Style35"/>
    <w:basedOn w:val="a"/>
    <w:uiPriority w:val="99"/>
    <w:rsid w:val="00BC1E97"/>
    <w:pPr>
      <w:widowControl w:val="0"/>
      <w:autoSpaceDE w:val="0"/>
      <w:autoSpaceDN w:val="0"/>
      <w:adjustRightInd w:val="0"/>
    </w:pPr>
    <w:rPr>
      <w:rFonts w:ascii="Courier New" w:hAnsi="Courier New" w:cs="Courier New"/>
    </w:rPr>
  </w:style>
  <w:style w:type="character" w:customStyle="1" w:styleId="FontStyle87">
    <w:name w:val="Font Style87"/>
    <w:uiPriority w:val="99"/>
    <w:rsid w:val="00BC1E97"/>
    <w:rPr>
      <w:rFonts w:ascii="Times New Roman" w:hAnsi="Times New Roman" w:cs="Times New Roman"/>
      <w:i/>
      <w:iCs/>
      <w:sz w:val="24"/>
      <w:szCs w:val="24"/>
    </w:rPr>
  </w:style>
  <w:style w:type="paragraph" w:customStyle="1" w:styleId="Style10">
    <w:name w:val="Style10"/>
    <w:basedOn w:val="a"/>
    <w:uiPriority w:val="99"/>
    <w:rsid w:val="00BC1E97"/>
    <w:pPr>
      <w:widowControl w:val="0"/>
      <w:autoSpaceDE w:val="0"/>
      <w:autoSpaceDN w:val="0"/>
      <w:adjustRightInd w:val="0"/>
      <w:spacing w:line="323" w:lineRule="exact"/>
      <w:jc w:val="center"/>
    </w:pPr>
    <w:rPr>
      <w:rFonts w:ascii="Courier New" w:hAnsi="Courier New" w:cs="Courier New"/>
    </w:rPr>
  </w:style>
  <w:style w:type="paragraph" w:customStyle="1" w:styleId="Style26">
    <w:name w:val="Style26"/>
    <w:basedOn w:val="a"/>
    <w:uiPriority w:val="99"/>
    <w:rsid w:val="00BC1E97"/>
    <w:pPr>
      <w:widowControl w:val="0"/>
      <w:autoSpaceDE w:val="0"/>
      <w:autoSpaceDN w:val="0"/>
      <w:adjustRightInd w:val="0"/>
      <w:spacing w:line="322" w:lineRule="exact"/>
      <w:ind w:firstLine="432"/>
      <w:jc w:val="both"/>
    </w:pPr>
    <w:rPr>
      <w:rFonts w:ascii="Courier New" w:hAnsi="Courier New" w:cs="Courier New"/>
    </w:rPr>
  </w:style>
  <w:style w:type="paragraph" w:customStyle="1" w:styleId="Style41">
    <w:name w:val="Style41"/>
    <w:basedOn w:val="a"/>
    <w:uiPriority w:val="99"/>
    <w:rsid w:val="00BC1E97"/>
    <w:pPr>
      <w:widowControl w:val="0"/>
      <w:autoSpaceDE w:val="0"/>
      <w:autoSpaceDN w:val="0"/>
      <w:adjustRightInd w:val="0"/>
      <w:spacing w:line="322" w:lineRule="exact"/>
      <w:ind w:hanging="360"/>
      <w:jc w:val="both"/>
    </w:pPr>
    <w:rPr>
      <w:rFonts w:ascii="Courier New" w:hAnsi="Courier New" w:cs="Courier New"/>
    </w:rPr>
  </w:style>
  <w:style w:type="character" w:customStyle="1" w:styleId="FontStyle91">
    <w:name w:val="Font Style91"/>
    <w:uiPriority w:val="99"/>
    <w:rsid w:val="00BC1E97"/>
    <w:rPr>
      <w:rFonts w:ascii="Times New Roman" w:hAnsi="Times New Roman" w:cs="Times New Roman"/>
      <w:b/>
      <w:bCs/>
      <w:sz w:val="24"/>
      <w:szCs w:val="24"/>
    </w:rPr>
  </w:style>
  <w:style w:type="paragraph" w:customStyle="1" w:styleId="Style33">
    <w:name w:val="Style33"/>
    <w:basedOn w:val="a"/>
    <w:uiPriority w:val="99"/>
    <w:rsid w:val="00BC1E97"/>
    <w:pPr>
      <w:widowControl w:val="0"/>
      <w:autoSpaceDE w:val="0"/>
      <w:autoSpaceDN w:val="0"/>
      <w:adjustRightInd w:val="0"/>
      <w:spacing w:line="322" w:lineRule="exact"/>
      <w:ind w:firstLine="557"/>
      <w:jc w:val="both"/>
    </w:pPr>
    <w:rPr>
      <w:rFonts w:ascii="Courier New" w:hAnsi="Courier New" w:cs="Courier New"/>
    </w:rPr>
  </w:style>
  <w:style w:type="paragraph" w:customStyle="1" w:styleId="Style42">
    <w:name w:val="Style42"/>
    <w:basedOn w:val="a"/>
    <w:uiPriority w:val="99"/>
    <w:rsid w:val="00BC1E97"/>
    <w:pPr>
      <w:widowControl w:val="0"/>
      <w:autoSpaceDE w:val="0"/>
      <w:autoSpaceDN w:val="0"/>
      <w:adjustRightInd w:val="0"/>
      <w:spacing w:line="322" w:lineRule="exact"/>
    </w:pPr>
    <w:rPr>
      <w:rFonts w:ascii="Courier New" w:hAnsi="Courier New" w:cs="Courier New"/>
    </w:rPr>
  </w:style>
  <w:style w:type="paragraph" w:customStyle="1" w:styleId="Style43">
    <w:name w:val="Style43"/>
    <w:basedOn w:val="a"/>
    <w:uiPriority w:val="99"/>
    <w:rsid w:val="00BC1E97"/>
    <w:pPr>
      <w:widowControl w:val="0"/>
      <w:autoSpaceDE w:val="0"/>
      <w:autoSpaceDN w:val="0"/>
      <w:adjustRightInd w:val="0"/>
      <w:spacing w:line="322" w:lineRule="exact"/>
      <w:ind w:firstLine="576"/>
      <w:jc w:val="both"/>
    </w:pPr>
    <w:rPr>
      <w:rFonts w:ascii="Courier New" w:hAnsi="Courier New" w:cs="Courier New"/>
    </w:rPr>
  </w:style>
  <w:style w:type="paragraph" w:customStyle="1" w:styleId="Style52">
    <w:name w:val="Style52"/>
    <w:basedOn w:val="a"/>
    <w:uiPriority w:val="99"/>
    <w:rsid w:val="00BC1E97"/>
    <w:pPr>
      <w:widowControl w:val="0"/>
      <w:autoSpaceDE w:val="0"/>
      <w:autoSpaceDN w:val="0"/>
      <w:adjustRightInd w:val="0"/>
      <w:spacing w:line="322" w:lineRule="exact"/>
      <w:ind w:hanging="326"/>
      <w:jc w:val="both"/>
    </w:pPr>
    <w:rPr>
      <w:rFonts w:ascii="Courier New" w:hAnsi="Courier New" w:cs="Courier New"/>
    </w:rPr>
  </w:style>
  <w:style w:type="paragraph" w:customStyle="1" w:styleId="Style71">
    <w:name w:val="Style71"/>
    <w:basedOn w:val="a"/>
    <w:uiPriority w:val="99"/>
    <w:rsid w:val="00BC1E97"/>
    <w:pPr>
      <w:widowControl w:val="0"/>
      <w:autoSpaceDE w:val="0"/>
      <w:autoSpaceDN w:val="0"/>
      <w:adjustRightInd w:val="0"/>
      <w:spacing w:line="322" w:lineRule="exact"/>
      <w:ind w:firstLine="355"/>
    </w:pPr>
    <w:rPr>
      <w:rFonts w:ascii="Courier New" w:hAnsi="Courier New" w:cs="Courier New"/>
    </w:rPr>
  </w:style>
  <w:style w:type="paragraph" w:styleId="af1">
    <w:name w:val="TOC Heading"/>
    <w:basedOn w:val="1"/>
    <w:next w:val="a"/>
    <w:uiPriority w:val="39"/>
    <w:semiHidden/>
    <w:unhideWhenUsed/>
    <w:qFormat/>
    <w:rsid w:val="00BC1E97"/>
    <w:pPr>
      <w:keepLines/>
      <w:spacing w:before="480" w:after="0"/>
      <w:outlineLvl w:val="9"/>
    </w:pPr>
    <w:rPr>
      <w:color w:val="365F91"/>
      <w:kern w:val="0"/>
      <w:sz w:val="28"/>
      <w:szCs w:val="28"/>
    </w:rPr>
  </w:style>
  <w:style w:type="paragraph" w:styleId="28">
    <w:name w:val="toc 2"/>
    <w:basedOn w:val="a"/>
    <w:next w:val="a"/>
    <w:autoRedefine/>
    <w:uiPriority w:val="39"/>
    <w:unhideWhenUsed/>
    <w:rsid w:val="00BC1E97"/>
    <w:pPr>
      <w:ind w:left="220"/>
    </w:pPr>
  </w:style>
  <w:style w:type="paragraph" w:styleId="12">
    <w:name w:val="toc 1"/>
    <w:basedOn w:val="a"/>
    <w:next w:val="a"/>
    <w:autoRedefine/>
    <w:uiPriority w:val="39"/>
    <w:unhideWhenUsed/>
    <w:rsid w:val="00BC1E97"/>
  </w:style>
  <w:style w:type="paragraph" w:styleId="31">
    <w:name w:val="Body Text Indent 3"/>
    <w:basedOn w:val="a"/>
    <w:link w:val="32"/>
    <w:uiPriority w:val="99"/>
    <w:semiHidden/>
    <w:unhideWhenUsed/>
    <w:rsid w:val="00806D20"/>
    <w:pPr>
      <w:spacing w:after="120"/>
      <w:ind w:left="283"/>
    </w:pPr>
    <w:rPr>
      <w:sz w:val="16"/>
      <w:szCs w:val="16"/>
    </w:rPr>
  </w:style>
  <w:style w:type="character" w:customStyle="1" w:styleId="32">
    <w:name w:val="Основной текст с отступом 3 Знак"/>
    <w:basedOn w:val="a0"/>
    <w:link w:val="31"/>
    <w:uiPriority w:val="99"/>
    <w:semiHidden/>
    <w:rsid w:val="00806D20"/>
    <w:rPr>
      <w:rFonts w:ascii="Calibri" w:eastAsia="Times New Roman" w:hAnsi="Calibri" w:cs="Times New Roman"/>
      <w:sz w:val="16"/>
      <w:szCs w:val="16"/>
      <w:lang w:eastAsia="ru-RU"/>
    </w:rPr>
  </w:style>
  <w:style w:type="character" w:styleId="af2">
    <w:name w:val="Emphasis"/>
    <w:basedOn w:val="a0"/>
    <w:uiPriority w:val="20"/>
    <w:qFormat/>
    <w:rsid w:val="00C568FE"/>
    <w:rPr>
      <w:i/>
      <w:iCs/>
    </w:rPr>
  </w:style>
  <w:style w:type="character" w:styleId="af3">
    <w:name w:val="FollowedHyperlink"/>
    <w:basedOn w:val="a0"/>
    <w:uiPriority w:val="99"/>
    <w:semiHidden/>
    <w:unhideWhenUsed/>
    <w:rsid w:val="008A3A0E"/>
    <w:rPr>
      <w:color w:val="800080" w:themeColor="followedHyperlink"/>
      <w:u w:val="single"/>
    </w:rPr>
  </w:style>
  <w:style w:type="character" w:customStyle="1" w:styleId="a4">
    <w:name w:val="Абзац списка Знак"/>
    <w:aliases w:val="2 Спс точк Знак,Имя Рисунка Знак,List Paragraph Знак"/>
    <w:link w:val="a3"/>
    <w:uiPriority w:val="34"/>
    <w:locked/>
    <w:rsid w:val="006549E2"/>
    <w:rPr>
      <w:rFonts w:ascii="Calibri" w:eastAsia="Times New Roman" w:hAnsi="Calibri" w:cs="Times New Roman"/>
      <w:lang w:eastAsia="ru-RU"/>
    </w:rPr>
  </w:style>
  <w:style w:type="paragraph" w:styleId="af4">
    <w:name w:val="Body Text"/>
    <w:basedOn w:val="a"/>
    <w:link w:val="af5"/>
    <w:uiPriority w:val="99"/>
    <w:semiHidden/>
    <w:unhideWhenUsed/>
    <w:rsid w:val="001B1232"/>
    <w:pPr>
      <w:spacing w:after="120"/>
    </w:pPr>
  </w:style>
  <w:style w:type="character" w:customStyle="1" w:styleId="af5">
    <w:name w:val="Основной текст Знак"/>
    <w:basedOn w:val="a0"/>
    <w:link w:val="af4"/>
    <w:uiPriority w:val="99"/>
    <w:semiHidden/>
    <w:rsid w:val="001B1232"/>
    <w:rPr>
      <w:rFonts w:ascii="Calibri" w:eastAsia="Times New Roman" w:hAnsi="Calibri" w:cs="Times New Roman"/>
      <w:lang w:eastAsia="ru-RU"/>
    </w:rPr>
  </w:style>
  <w:style w:type="table" w:customStyle="1" w:styleId="110">
    <w:name w:val="Сетка таблицы11"/>
    <w:basedOn w:val="a1"/>
    <w:next w:val="ac"/>
    <w:uiPriority w:val="39"/>
    <w:rsid w:val="008F3175"/>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8F317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7">
    <w:name w:val="toc 7"/>
    <w:basedOn w:val="a"/>
    <w:next w:val="a"/>
    <w:autoRedefine/>
    <w:uiPriority w:val="39"/>
    <w:semiHidden/>
    <w:unhideWhenUsed/>
    <w:rsid w:val="000B60A0"/>
    <w:pPr>
      <w:spacing w:after="100"/>
      <w:ind w:left="1320"/>
    </w:pPr>
  </w:style>
  <w:style w:type="paragraph" w:customStyle="1" w:styleId="p10">
    <w:name w:val="p10"/>
    <w:basedOn w:val="a"/>
    <w:rsid w:val="00C572AB"/>
    <w:pPr>
      <w:spacing w:before="100" w:beforeAutospacing="1" w:after="100" w:afterAutospacing="1"/>
    </w:pPr>
  </w:style>
  <w:style w:type="paragraph" w:customStyle="1" w:styleId="Style2">
    <w:name w:val="Style2"/>
    <w:basedOn w:val="a"/>
    <w:rsid w:val="00664F6B"/>
    <w:pPr>
      <w:widowControl w:val="0"/>
      <w:autoSpaceDE w:val="0"/>
      <w:autoSpaceDN w:val="0"/>
      <w:adjustRightInd w:val="0"/>
      <w:spacing w:line="484" w:lineRule="exact"/>
      <w:ind w:firstLine="715"/>
      <w:jc w:val="both"/>
    </w:pPr>
  </w:style>
  <w:style w:type="character" w:customStyle="1" w:styleId="FontStyle12">
    <w:name w:val="Font Style12"/>
    <w:rsid w:val="00664F6B"/>
    <w:rPr>
      <w:rFonts w:ascii="Times New Roman" w:hAnsi="Times New Roman" w:cs="Times New Roman"/>
      <w:sz w:val="26"/>
      <w:szCs w:val="26"/>
    </w:rPr>
  </w:style>
  <w:style w:type="character" w:customStyle="1" w:styleId="UnresolvedMention">
    <w:name w:val="Unresolved Mention"/>
    <w:basedOn w:val="a0"/>
    <w:uiPriority w:val="99"/>
    <w:rsid w:val="009D3E18"/>
    <w:rPr>
      <w:color w:val="605E5C"/>
      <w:shd w:val="clear" w:color="auto" w:fill="E1DFDD"/>
    </w:rPr>
  </w:style>
  <w:style w:type="paragraph" w:customStyle="1" w:styleId="Normal1">
    <w:name w:val="Normal1"/>
    <w:rsid w:val="00F73278"/>
    <w:pPr>
      <w:spacing w:after="0" w:line="240" w:lineRule="auto"/>
    </w:pPr>
    <w:rPr>
      <w:rFonts w:ascii="Times New Roman" w:eastAsia="Calibri" w:hAnsi="Times New Roman" w:cs="Times New Roman"/>
      <w:sz w:val="20"/>
      <w:szCs w:val="20"/>
      <w:lang w:eastAsia="ru-RU"/>
    </w:rPr>
  </w:style>
  <w:style w:type="character" w:customStyle="1" w:styleId="4">
    <w:name w:val="Заголовок №4"/>
    <w:basedOn w:val="a0"/>
    <w:rsid w:val="002B0A1A"/>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956529">
      <w:bodyDiv w:val="1"/>
      <w:marLeft w:val="0"/>
      <w:marRight w:val="0"/>
      <w:marTop w:val="0"/>
      <w:marBottom w:val="0"/>
      <w:divBdr>
        <w:top w:val="none" w:sz="0" w:space="0" w:color="auto"/>
        <w:left w:val="none" w:sz="0" w:space="0" w:color="auto"/>
        <w:bottom w:val="none" w:sz="0" w:space="0" w:color="auto"/>
        <w:right w:val="none" w:sz="0" w:space="0" w:color="auto"/>
      </w:divBdr>
      <w:divsChild>
        <w:div w:id="779489041">
          <w:marLeft w:val="0"/>
          <w:marRight w:val="0"/>
          <w:marTop w:val="0"/>
          <w:marBottom w:val="0"/>
          <w:divBdr>
            <w:top w:val="none" w:sz="0" w:space="0" w:color="auto"/>
            <w:left w:val="none" w:sz="0" w:space="0" w:color="auto"/>
            <w:bottom w:val="none" w:sz="0" w:space="0" w:color="auto"/>
            <w:right w:val="none" w:sz="0" w:space="0" w:color="auto"/>
          </w:divBdr>
        </w:div>
        <w:div w:id="313490693">
          <w:marLeft w:val="0"/>
          <w:marRight w:val="0"/>
          <w:marTop w:val="0"/>
          <w:marBottom w:val="0"/>
          <w:divBdr>
            <w:top w:val="none" w:sz="0" w:space="0" w:color="auto"/>
            <w:left w:val="none" w:sz="0" w:space="0" w:color="auto"/>
            <w:bottom w:val="none" w:sz="0" w:space="0" w:color="auto"/>
            <w:right w:val="none" w:sz="0" w:space="0" w:color="auto"/>
          </w:divBdr>
        </w:div>
        <w:div w:id="1149782013">
          <w:marLeft w:val="0"/>
          <w:marRight w:val="0"/>
          <w:marTop w:val="0"/>
          <w:marBottom w:val="0"/>
          <w:divBdr>
            <w:top w:val="none" w:sz="0" w:space="0" w:color="auto"/>
            <w:left w:val="none" w:sz="0" w:space="0" w:color="auto"/>
            <w:bottom w:val="none" w:sz="0" w:space="0" w:color="auto"/>
            <w:right w:val="none" w:sz="0" w:space="0" w:color="auto"/>
          </w:divBdr>
        </w:div>
        <w:div w:id="1187405911">
          <w:marLeft w:val="0"/>
          <w:marRight w:val="0"/>
          <w:marTop w:val="0"/>
          <w:marBottom w:val="0"/>
          <w:divBdr>
            <w:top w:val="none" w:sz="0" w:space="0" w:color="auto"/>
            <w:left w:val="none" w:sz="0" w:space="0" w:color="auto"/>
            <w:bottom w:val="none" w:sz="0" w:space="0" w:color="auto"/>
            <w:right w:val="none" w:sz="0" w:space="0" w:color="auto"/>
          </w:divBdr>
        </w:div>
        <w:div w:id="289212655">
          <w:marLeft w:val="0"/>
          <w:marRight w:val="0"/>
          <w:marTop w:val="0"/>
          <w:marBottom w:val="0"/>
          <w:divBdr>
            <w:top w:val="none" w:sz="0" w:space="0" w:color="auto"/>
            <w:left w:val="none" w:sz="0" w:space="0" w:color="auto"/>
            <w:bottom w:val="none" w:sz="0" w:space="0" w:color="auto"/>
            <w:right w:val="none" w:sz="0" w:space="0" w:color="auto"/>
          </w:divBdr>
        </w:div>
        <w:div w:id="1255743393">
          <w:marLeft w:val="0"/>
          <w:marRight w:val="0"/>
          <w:marTop w:val="0"/>
          <w:marBottom w:val="0"/>
          <w:divBdr>
            <w:top w:val="none" w:sz="0" w:space="0" w:color="auto"/>
            <w:left w:val="none" w:sz="0" w:space="0" w:color="auto"/>
            <w:bottom w:val="none" w:sz="0" w:space="0" w:color="auto"/>
            <w:right w:val="none" w:sz="0" w:space="0" w:color="auto"/>
          </w:divBdr>
        </w:div>
        <w:div w:id="1913617635">
          <w:marLeft w:val="0"/>
          <w:marRight w:val="0"/>
          <w:marTop w:val="0"/>
          <w:marBottom w:val="0"/>
          <w:divBdr>
            <w:top w:val="none" w:sz="0" w:space="0" w:color="auto"/>
            <w:left w:val="none" w:sz="0" w:space="0" w:color="auto"/>
            <w:bottom w:val="none" w:sz="0" w:space="0" w:color="auto"/>
            <w:right w:val="none" w:sz="0" w:space="0" w:color="auto"/>
          </w:divBdr>
        </w:div>
        <w:div w:id="733964099">
          <w:marLeft w:val="0"/>
          <w:marRight w:val="0"/>
          <w:marTop w:val="0"/>
          <w:marBottom w:val="0"/>
          <w:divBdr>
            <w:top w:val="none" w:sz="0" w:space="0" w:color="auto"/>
            <w:left w:val="none" w:sz="0" w:space="0" w:color="auto"/>
            <w:bottom w:val="none" w:sz="0" w:space="0" w:color="auto"/>
            <w:right w:val="none" w:sz="0" w:space="0" w:color="auto"/>
          </w:divBdr>
        </w:div>
        <w:div w:id="376318431">
          <w:marLeft w:val="0"/>
          <w:marRight w:val="0"/>
          <w:marTop w:val="0"/>
          <w:marBottom w:val="0"/>
          <w:divBdr>
            <w:top w:val="none" w:sz="0" w:space="0" w:color="auto"/>
            <w:left w:val="none" w:sz="0" w:space="0" w:color="auto"/>
            <w:bottom w:val="none" w:sz="0" w:space="0" w:color="auto"/>
            <w:right w:val="none" w:sz="0" w:space="0" w:color="auto"/>
          </w:divBdr>
        </w:div>
        <w:div w:id="1416899084">
          <w:marLeft w:val="0"/>
          <w:marRight w:val="0"/>
          <w:marTop w:val="0"/>
          <w:marBottom w:val="0"/>
          <w:divBdr>
            <w:top w:val="none" w:sz="0" w:space="0" w:color="auto"/>
            <w:left w:val="none" w:sz="0" w:space="0" w:color="auto"/>
            <w:bottom w:val="none" w:sz="0" w:space="0" w:color="auto"/>
            <w:right w:val="none" w:sz="0" w:space="0" w:color="auto"/>
          </w:divBdr>
        </w:div>
        <w:div w:id="508525393">
          <w:marLeft w:val="0"/>
          <w:marRight w:val="0"/>
          <w:marTop w:val="0"/>
          <w:marBottom w:val="0"/>
          <w:divBdr>
            <w:top w:val="none" w:sz="0" w:space="0" w:color="auto"/>
            <w:left w:val="none" w:sz="0" w:space="0" w:color="auto"/>
            <w:bottom w:val="none" w:sz="0" w:space="0" w:color="auto"/>
            <w:right w:val="none" w:sz="0" w:space="0" w:color="auto"/>
          </w:divBdr>
        </w:div>
        <w:div w:id="278952951">
          <w:marLeft w:val="0"/>
          <w:marRight w:val="0"/>
          <w:marTop w:val="0"/>
          <w:marBottom w:val="0"/>
          <w:divBdr>
            <w:top w:val="none" w:sz="0" w:space="0" w:color="auto"/>
            <w:left w:val="none" w:sz="0" w:space="0" w:color="auto"/>
            <w:bottom w:val="none" w:sz="0" w:space="0" w:color="auto"/>
            <w:right w:val="none" w:sz="0" w:space="0" w:color="auto"/>
          </w:divBdr>
        </w:div>
        <w:div w:id="1598825206">
          <w:marLeft w:val="0"/>
          <w:marRight w:val="0"/>
          <w:marTop w:val="0"/>
          <w:marBottom w:val="0"/>
          <w:divBdr>
            <w:top w:val="none" w:sz="0" w:space="0" w:color="auto"/>
            <w:left w:val="none" w:sz="0" w:space="0" w:color="auto"/>
            <w:bottom w:val="none" w:sz="0" w:space="0" w:color="auto"/>
            <w:right w:val="none" w:sz="0" w:space="0" w:color="auto"/>
          </w:divBdr>
        </w:div>
        <w:div w:id="1303727928">
          <w:marLeft w:val="0"/>
          <w:marRight w:val="0"/>
          <w:marTop w:val="0"/>
          <w:marBottom w:val="0"/>
          <w:divBdr>
            <w:top w:val="none" w:sz="0" w:space="0" w:color="auto"/>
            <w:left w:val="none" w:sz="0" w:space="0" w:color="auto"/>
            <w:bottom w:val="none" w:sz="0" w:space="0" w:color="auto"/>
            <w:right w:val="none" w:sz="0" w:space="0" w:color="auto"/>
          </w:divBdr>
        </w:div>
        <w:div w:id="1202479386">
          <w:marLeft w:val="0"/>
          <w:marRight w:val="0"/>
          <w:marTop w:val="0"/>
          <w:marBottom w:val="0"/>
          <w:divBdr>
            <w:top w:val="none" w:sz="0" w:space="0" w:color="auto"/>
            <w:left w:val="none" w:sz="0" w:space="0" w:color="auto"/>
            <w:bottom w:val="none" w:sz="0" w:space="0" w:color="auto"/>
            <w:right w:val="none" w:sz="0" w:space="0" w:color="auto"/>
          </w:divBdr>
        </w:div>
        <w:div w:id="1113017283">
          <w:marLeft w:val="0"/>
          <w:marRight w:val="0"/>
          <w:marTop w:val="0"/>
          <w:marBottom w:val="0"/>
          <w:divBdr>
            <w:top w:val="none" w:sz="0" w:space="0" w:color="auto"/>
            <w:left w:val="none" w:sz="0" w:space="0" w:color="auto"/>
            <w:bottom w:val="none" w:sz="0" w:space="0" w:color="auto"/>
            <w:right w:val="none" w:sz="0" w:space="0" w:color="auto"/>
          </w:divBdr>
        </w:div>
        <w:div w:id="622155555">
          <w:marLeft w:val="0"/>
          <w:marRight w:val="0"/>
          <w:marTop w:val="0"/>
          <w:marBottom w:val="0"/>
          <w:divBdr>
            <w:top w:val="none" w:sz="0" w:space="0" w:color="auto"/>
            <w:left w:val="none" w:sz="0" w:space="0" w:color="auto"/>
            <w:bottom w:val="none" w:sz="0" w:space="0" w:color="auto"/>
            <w:right w:val="none" w:sz="0" w:space="0" w:color="auto"/>
          </w:divBdr>
        </w:div>
        <w:div w:id="1857574494">
          <w:marLeft w:val="0"/>
          <w:marRight w:val="0"/>
          <w:marTop w:val="0"/>
          <w:marBottom w:val="0"/>
          <w:divBdr>
            <w:top w:val="none" w:sz="0" w:space="0" w:color="auto"/>
            <w:left w:val="none" w:sz="0" w:space="0" w:color="auto"/>
            <w:bottom w:val="none" w:sz="0" w:space="0" w:color="auto"/>
            <w:right w:val="none" w:sz="0" w:space="0" w:color="auto"/>
          </w:divBdr>
        </w:div>
        <w:div w:id="1741901635">
          <w:marLeft w:val="0"/>
          <w:marRight w:val="0"/>
          <w:marTop w:val="0"/>
          <w:marBottom w:val="0"/>
          <w:divBdr>
            <w:top w:val="none" w:sz="0" w:space="0" w:color="auto"/>
            <w:left w:val="none" w:sz="0" w:space="0" w:color="auto"/>
            <w:bottom w:val="none" w:sz="0" w:space="0" w:color="auto"/>
            <w:right w:val="none" w:sz="0" w:space="0" w:color="auto"/>
          </w:divBdr>
        </w:div>
        <w:div w:id="1243030932">
          <w:marLeft w:val="0"/>
          <w:marRight w:val="0"/>
          <w:marTop w:val="0"/>
          <w:marBottom w:val="0"/>
          <w:divBdr>
            <w:top w:val="none" w:sz="0" w:space="0" w:color="auto"/>
            <w:left w:val="none" w:sz="0" w:space="0" w:color="auto"/>
            <w:bottom w:val="none" w:sz="0" w:space="0" w:color="auto"/>
            <w:right w:val="none" w:sz="0" w:space="0" w:color="auto"/>
          </w:divBdr>
        </w:div>
        <w:div w:id="998580469">
          <w:marLeft w:val="0"/>
          <w:marRight w:val="0"/>
          <w:marTop w:val="0"/>
          <w:marBottom w:val="0"/>
          <w:divBdr>
            <w:top w:val="none" w:sz="0" w:space="0" w:color="auto"/>
            <w:left w:val="none" w:sz="0" w:space="0" w:color="auto"/>
            <w:bottom w:val="none" w:sz="0" w:space="0" w:color="auto"/>
            <w:right w:val="none" w:sz="0" w:space="0" w:color="auto"/>
          </w:divBdr>
        </w:div>
        <w:div w:id="1915236430">
          <w:marLeft w:val="0"/>
          <w:marRight w:val="0"/>
          <w:marTop w:val="0"/>
          <w:marBottom w:val="0"/>
          <w:divBdr>
            <w:top w:val="none" w:sz="0" w:space="0" w:color="auto"/>
            <w:left w:val="none" w:sz="0" w:space="0" w:color="auto"/>
            <w:bottom w:val="none" w:sz="0" w:space="0" w:color="auto"/>
            <w:right w:val="none" w:sz="0" w:space="0" w:color="auto"/>
          </w:divBdr>
        </w:div>
        <w:div w:id="1141002915">
          <w:marLeft w:val="0"/>
          <w:marRight w:val="0"/>
          <w:marTop w:val="0"/>
          <w:marBottom w:val="0"/>
          <w:divBdr>
            <w:top w:val="none" w:sz="0" w:space="0" w:color="auto"/>
            <w:left w:val="none" w:sz="0" w:space="0" w:color="auto"/>
            <w:bottom w:val="none" w:sz="0" w:space="0" w:color="auto"/>
            <w:right w:val="none" w:sz="0" w:space="0" w:color="auto"/>
          </w:divBdr>
        </w:div>
        <w:div w:id="1298418930">
          <w:marLeft w:val="0"/>
          <w:marRight w:val="0"/>
          <w:marTop w:val="0"/>
          <w:marBottom w:val="0"/>
          <w:divBdr>
            <w:top w:val="none" w:sz="0" w:space="0" w:color="auto"/>
            <w:left w:val="none" w:sz="0" w:space="0" w:color="auto"/>
            <w:bottom w:val="none" w:sz="0" w:space="0" w:color="auto"/>
            <w:right w:val="none" w:sz="0" w:space="0" w:color="auto"/>
          </w:divBdr>
        </w:div>
        <w:div w:id="1857109260">
          <w:marLeft w:val="0"/>
          <w:marRight w:val="0"/>
          <w:marTop w:val="0"/>
          <w:marBottom w:val="0"/>
          <w:divBdr>
            <w:top w:val="none" w:sz="0" w:space="0" w:color="auto"/>
            <w:left w:val="none" w:sz="0" w:space="0" w:color="auto"/>
            <w:bottom w:val="none" w:sz="0" w:space="0" w:color="auto"/>
            <w:right w:val="none" w:sz="0" w:space="0" w:color="auto"/>
          </w:divBdr>
        </w:div>
        <w:div w:id="2097245644">
          <w:marLeft w:val="0"/>
          <w:marRight w:val="0"/>
          <w:marTop w:val="0"/>
          <w:marBottom w:val="0"/>
          <w:divBdr>
            <w:top w:val="none" w:sz="0" w:space="0" w:color="auto"/>
            <w:left w:val="none" w:sz="0" w:space="0" w:color="auto"/>
            <w:bottom w:val="none" w:sz="0" w:space="0" w:color="auto"/>
            <w:right w:val="none" w:sz="0" w:space="0" w:color="auto"/>
          </w:divBdr>
        </w:div>
        <w:div w:id="1386834087">
          <w:marLeft w:val="0"/>
          <w:marRight w:val="0"/>
          <w:marTop w:val="0"/>
          <w:marBottom w:val="0"/>
          <w:divBdr>
            <w:top w:val="none" w:sz="0" w:space="0" w:color="auto"/>
            <w:left w:val="none" w:sz="0" w:space="0" w:color="auto"/>
            <w:bottom w:val="none" w:sz="0" w:space="0" w:color="auto"/>
            <w:right w:val="none" w:sz="0" w:space="0" w:color="auto"/>
          </w:divBdr>
        </w:div>
        <w:div w:id="114761634">
          <w:marLeft w:val="0"/>
          <w:marRight w:val="0"/>
          <w:marTop w:val="0"/>
          <w:marBottom w:val="0"/>
          <w:divBdr>
            <w:top w:val="none" w:sz="0" w:space="0" w:color="auto"/>
            <w:left w:val="none" w:sz="0" w:space="0" w:color="auto"/>
            <w:bottom w:val="none" w:sz="0" w:space="0" w:color="auto"/>
            <w:right w:val="none" w:sz="0" w:space="0" w:color="auto"/>
          </w:divBdr>
        </w:div>
        <w:div w:id="343440552">
          <w:marLeft w:val="0"/>
          <w:marRight w:val="0"/>
          <w:marTop w:val="0"/>
          <w:marBottom w:val="0"/>
          <w:divBdr>
            <w:top w:val="none" w:sz="0" w:space="0" w:color="auto"/>
            <w:left w:val="none" w:sz="0" w:space="0" w:color="auto"/>
            <w:bottom w:val="none" w:sz="0" w:space="0" w:color="auto"/>
            <w:right w:val="none" w:sz="0" w:space="0" w:color="auto"/>
          </w:divBdr>
        </w:div>
        <w:div w:id="1873883867">
          <w:marLeft w:val="0"/>
          <w:marRight w:val="0"/>
          <w:marTop w:val="0"/>
          <w:marBottom w:val="0"/>
          <w:divBdr>
            <w:top w:val="none" w:sz="0" w:space="0" w:color="auto"/>
            <w:left w:val="none" w:sz="0" w:space="0" w:color="auto"/>
            <w:bottom w:val="none" w:sz="0" w:space="0" w:color="auto"/>
            <w:right w:val="none" w:sz="0" w:space="0" w:color="auto"/>
          </w:divBdr>
        </w:div>
        <w:div w:id="116414932">
          <w:marLeft w:val="0"/>
          <w:marRight w:val="0"/>
          <w:marTop w:val="0"/>
          <w:marBottom w:val="0"/>
          <w:divBdr>
            <w:top w:val="none" w:sz="0" w:space="0" w:color="auto"/>
            <w:left w:val="none" w:sz="0" w:space="0" w:color="auto"/>
            <w:bottom w:val="none" w:sz="0" w:space="0" w:color="auto"/>
            <w:right w:val="none" w:sz="0" w:space="0" w:color="auto"/>
          </w:divBdr>
        </w:div>
        <w:div w:id="1311665475">
          <w:marLeft w:val="0"/>
          <w:marRight w:val="0"/>
          <w:marTop w:val="0"/>
          <w:marBottom w:val="0"/>
          <w:divBdr>
            <w:top w:val="none" w:sz="0" w:space="0" w:color="auto"/>
            <w:left w:val="none" w:sz="0" w:space="0" w:color="auto"/>
            <w:bottom w:val="none" w:sz="0" w:space="0" w:color="auto"/>
            <w:right w:val="none" w:sz="0" w:space="0" w:color="auto"/>
          </w:divBdr>
        </w:div>
        <w:div w:id="1292324919">
          <w:marLeft w:val="0"/>
          <w:marRight w:val="0"/>
          <w:marTop w:val="0"/>
          <w:marBottom w:val="0"/>
          <w:divBdr>
            <w:top w:val="none" w:sz="0" w:space="0" w:color="auto"/>
            <w:left w:val="none" w:sz="0" w:space="0" w:color="auto"/>
            <w:bottom w:val="none" w:sz="0" w:space="0" w:color="auto"/>
            <w:right w:val="none" w:sz="0" w:space="0" w:color="auto"/>
          </w:divBdr>
        </w:div>
        <w:div w:id="1869024298">
          <w:marLeft w:val="0"/>
          <w:marRight w:val="0"/>
          <w:marTop w:val="0"/>
          <w:marBottom w:val="0"/>
          <w:divBdr>
            <w:top w:val="none" w:sz="0" w:space="0" w:color="auto"/>
            <w:left w:val="none" w:sz="0" w:space="0" w:color="auto"/>
            <w:bottom w:val="none" w:sz="0" w:space="0" w:color="auto"/>
            <w:right w:val="none" w:sz="0" w:space="0" w:color="auto"/>
          </w:divBdr>
        </w:div>
        <w:div w:id="815535707">
          <w:marLeft w:val="0"/>
          <w:marRight w:val="0"/>
          <w:marTop w:val="0"/>
          <w:marBottom w:val="0"/>
          <w:divBdr>
            <w:top w:val="none" w:sz="0" w:space="0" w:color="auto"/>
            <w:left w:val="none" w:sz="0" w:space="0" w:color="auto"/>
            <w:bottom w:val="none" w:sz="0" w:space="0" w:color="auto"/>
            <w:right w:val="none" w:sz="0" w:space="0" w:color="auto"/>
          </w:divBdr>
        </w:div>
        <w:div w:id="963148983">
          <w:marLeft w:val="0"/>
          <w:marRight w:val="0"/>
          <w:marTop w:val="0"/>
          <w:marBottom w:val="0"/>
          <w:divBdr>
            <w:top w:val="none" w:sz="0" w:space="0" w:color="auto"/>
            <w:left w:val="none" w:sz="0" w:space="0" w:color="auto"/>
            <w:bottom w:val="none" w:sz="0" w:space="0" w:color="auto"/>
            <w:right w:val="none" w:sz="0" w:space="0" w:color="auto"/>
          </w:divBdr>
        </w:div>
        <w:div w:id="631447875">
          <w:marLeft w:val="0"/>
          <w:marRight w:val="0"/>
          <w:marTop w:val="0"/>
          <w:marBottom w:val="0"/>
          <w:divBdr>
            <w:top w:val="none" w:sz="0" w:space="0" w:color="auto"/>
            <w:left w:val="none" w:sz="0" w:space="0" w:color="auto"/>
            <w:bottom w:val="none" w:sz="0" w:space="0" w:color="auto"/>
            <w:right w:val="none" w:sz="0" w:space="0" w:color="auto"/>
          </w:divBdr>
        </w:div>
        <w:div w:id="625505182">
          <w:marLeft w:val="0"/>
          <w:marRight w:val="0"/>
          <w:marTop w:val="0"/>
          <w:marBottom w:val="0"/>
          <w:divBdr>
            <w:top w:val="none" w:sz="0" w:space="0" w:color="auto"/>
            <w:left w:val="none" w:sz="0" w:space="0" w:color="auto"/>
            <w:bottom w:val="none" w:sz="0" w:space="0" w:color="auto"/>
            <w:right w:val="none" w:sz="0" w:space="0" w:color="auto"/>
          </w:divBdr>
        </w:div>
        <w:div w:id="534730417">
          <w:marLeft w:val="0"/>
          <w:marRight w:val="0"/>
          <w:marTop w:val="0"/>
          <w:marBottom w:val="0"/>
          <w:divBdr>
            <w:top w:val="none" w:sz="0" w:space="0" w:color="auto"/>
            <w:left w:val="none" w:sz="0" w:space="0" w:color="auto"/>
            <w:bottom w:val="none" w:sz="0" w:space="0" w:color="auto"/>
            <w:right w:val="none" w:sz="0" w:space="0" w:color="auto"/>
          </w:divBdr>
        </w:div>
        <w:div w:id="1626041772">
          <w:marLeft w:val="0"/>
          <w:marRight w:val="0"/>
          <w:marTop w:val="0"/>
          <w:marBottom w:val="0"/>
          <w:divBdr>
            <w:top w:val="none" w:sz="0" w:space="0" w:color="auto"/>
            <w:left w:val="none" w:sz="0" w:space="0" w:color="auto"/>
            <w:bottom w:val="none" w:sz="0" w:space="0" w:color="auto"/>
            <w:right w:val="none" w:sz="0" w:space="0" w:color="auto"/>
          </w:divBdr>
        </w:div>
        <w:div w:id="196626296">
          <w:marLeft w:val="0"/>
          <w:marRight w:val="0"/>
          <w:marTop w:val="0"/>
          <w:marBottom w:val="0"/>
          <w:divBdr>
            <w:top w:val="none" w:sz="0" w:space="0" w:color="auto"/>
            <w:left w:val="none" w:sz="0" w:space="0" w:color="auto"/>
            <w:bottom w:val="none" w:sz="0" w:space="0" w:color="auto"/>
            <w:right w:val="none" w:sz="0" w:space="0" w:color="auto"/>
          </w:divBdr>
        </w:div>
        <w:div w:id="1727559349">
          <w:marLeft w:val="0"/>
          <w:marRight w:val="0"/>
          <w:marTop w:val="0"/>
          <w:marBottom w:val="0"/>
          <w:divBdr>
            <w:top w:val="none" w:sz="0" w:space="0" w:color="auto"/>
            <w:left w:val="none" w:sz="0" w:space="0" w:color="auto"/>
            <w:bottom w:val="none" w:sz="0" w:space="0" w:color="auto"/>
            <w:right w:val="none" w:sz="0" w:space="0" w:color="auto"/>
          </w:divBdr>
        </w:div>
        <w:div w:id="806246433">
          <w:marLeft w:val="0"/>
          <w:marRight w:val="0"/>
          <w:marTop w:val="0"/>
          <w:marBottom w:val="0"/>
          <w:divBdr>
            <w:top w:val="none" w:sz="0" w:space="0" w:color="auto"/>
            <w:left w:val="none" w:sz="0" w:space="0" w:color="auto"/>
            <w:bottom w:val="none" w:sz="0" w:space="0" w:color="auto"/>
            <w:right w:val="none" w:sz="0" w:space="0" w:color="auto"/>
          </w:divBdr>
        </w:div>
        <w:div w:id="100343606">
          <w:marLeft w:val="0"/>
          <w:marRight w:val="0"/>
          <w:marTop w:val="0"/>
          <w:marBottom w:val="0"/>
          <w:divBdr>
            <w:top w:val="none" w:sz="0" w:space="0" w:color="auto"/>
            <w:left w:val="none" w:sz="0" w:space="0" w:color="auto"/>
            <w:bottom w:val="none" w:sz="0" w:space="0" w:color="auto"/>
            <w:right w:val="none" w:sz="0" w:space="0" w:color="auto"/>
          </w:divBdr>
        </w:div>
        <w:div w:id="1513492665">
          <w:marLeft w:val="0"/>
          <w:marRight w:val="0"/>
          <w:marTop w:val="0"/>
          <w:marBottom w:val="0"/>
          <w:divBdr>
            <w:top w:val="none" w:sz="0" w:space="0" w:color="auto"/>
            <w:left w:val="none" w:sz="0" w:space="0" w:color="auto"/>
            <w:bottom w:val="none" w:sz="0" w:space="0" w:color="auto"/>
            <w:right w:val="none" w:sz="0" w:space="0" w:color="auto"/>
          </w:divBdr>
        </w:div>
        <w:div w:id="625552924">
          <w:marLeft w:val="0"/>
          <w:marRight w:val="0"/>
          <w:marTop w:val="0"/>
          <w:marBottom w:val="0"/>
          <w:divBdr>
            <w:top w:val="none" w:sz="0" w:space="0" w:color="auto"/>
            <w:left w:val="none" w:sz="0" w:space="0" w:color="auto"/>
            <w:bottom w:val="none" w:sz="0" w:space="0" w:color="auto"/>
            <w:right w:val="none" w:sz="0" w:space="0" w:color="auto"/>
          </w:divBdr>
        </w:div>
        <w:div w:id="1926261566">
          <w:marLeft w:val="0"/>
          <w:marRight w:val="0"/>
          <w:marTop w:val="0"/>
          <w:marBottom w:val="0"/>
          <w:divBdr>
            <w:top w:val="none" w:sz="0" w:space="0" w:color="auto"/>
            <w:left w:val="none" w:sz="0" w:space="0" w:color="auto"/>
            <w:bottom w:val="none" w:sz="0" w:space="0" w:color="auto"/>
            <w:right w:val="none" w:sz="0" w:space="0" w:color="auto"/>
          </w:divBdr>
        </w:div>
        <w:div w:id="1637249772">
          <w:marLeft w:val="0"/>
          <w:marRight w:val="0"/>
          <w:marTop w:val="0"/>
          <w:marBottom w:val="0"/>
          <w:divBdr>
            <w:top w:val="none" w:sz="0" w:space="0" w:color="auto"/>
            <w:left w:val="none" w:sz="0" w:space="0" w:color="auto"/>
            <w:bottom w:val="none" w:sz="0" w:space="0" w:color="auto"/>
            <w:right w:val="none" w:sz="0" w:space="0" w:color="auto"/>
          </w:divBdr>
        </w:div>
        <w:div w:id="2100756805">
          <w:marLeft w:val="0"/>
          <w:marRight w:val="0"/>
          <w:marTop w:val="0"/>
          <w:marBottom w:val="0"/>
          <w:divBdr>
            <w:top w:val="none" w:sz="0" w:space="0" w:color="auto"/>
            <w:left w:val="none" w:sz="0" w:space="0" w:color="auto"/>
            <w:bottom w:val="none" w:sz="0" w:space="0" w:color="auto"/>
            <w:right w:val="none" w:sz="0" w:space="0" w:color="auto"/>
          </w:divBdr>
        </w:div>
        <w:div w:id="882642051">
          <w:marLeft w:val="0"/>
          <w:marRight w:val="0"/>
          <w:marTop w:val="0"/>
          <w:marBottom w:val="0"/>
          <w:divBdr>
            <w:top w:val="none" w:sz="0" w:space="0" w:color="auto"/>
            <w:left w:val="none" w:sz="0" w:space="0" w:color="auto"/>
            <w:bottom w:val="none" w:sz="0" w:space="0" w:color="auto"/>
            <w:right w:val="none" w:sz="0" w:space="0" w:color="auto"/>
          </w:divBdr>
        </w:div>
        <w:div w:id="2047291190">
          <w:marLeft w:val="0"/>
          <w:marRight w:val="0"/>
          <w:marTop w:val="0"/>
          <w:marBottom w:val="0"/>
          <w:divBdr>
            <w:top w:val="none" w:sz="0" w:space="0" w:color="auto"/>
            <w:left w:val="none" w:sz="0" w:space="0" w:color="auto"/>
            <w:bottom w:val="none" w:sz="0" w:space="0" w:color="auto"/>
            <w:right w:val="none" w:sz="0" w:space="0" w:color="auto"/>
          </w:divBdr>
        </w:div>
        <w:div w:id="1096947429">
          <w:marLeft w:val="0"/>
          <w:marRight w:val="0"/>
          <w:marTop w:val="0"/>
          <w:marBottom w:val="0"/>
          <w:divBdr>
            <w:top w:val="none" w:sz="0" w:space="0" w:color="auto"/>
            <w:left w:val="none" w:sz="0" w:space="0" w:color="auto"/>
            <w:bottom w:val="none" w:sz="0" w:space="0" w:color="auto"/>
            <w:right w:val="none" w:sz="0" w:space="0" w:color="auto"/>
          </w:divBdr>
        </w:div>
        <w:div w:id="1559901048">
          <w:marLeft w:val="0"/>
          <w:marRight w:val="0"/>
          <w:marTop w:val="0"/>
          <w:marBottom w:val="0"/>
          <w:divBdr>
            <w:top w:val="none" w:sz="0" w:space="0" w:color="auto"/>
            <w:left w:val="none" w:sz="0" w:space="0" w:color="auto"/>
            <w:bottom w:val="none" w:sz="0" w:space="0" w:color="auto"/>
            <w:right w:val="none" w:sz="0" w:space="0" w:color="auto"/>
          </w:divBdr>
        </w:div>
        <w:div w:id="614142302">
          <w:marLeft w:val="0"/>
          <w:marRight w:val="0"/>
          <w:marTop w:val="0"/>
          <w:marBottom w:val="0"/>
          <w:divBdr>
            <w:top w:val="none" w:sz="0" w:space="0" w:color="auto"/>
            <w:left w:val="none" w:sz="0" w:space="0" w:color="auto"/>
            <w:bottom w:val="none" w:sz="0" w:space="0" w:color="auto"/>
            <w:right w:val="none" w:sz="0" w:space="0" w:color="auto"/>
          </w:divBdr>
        </w:div>
        <w:div w:id="1155145728">
          <w:marLeft w:val="0"/>
          <w:marRight w:val="0"/>
          <w:marTop w:val="0"/>
          <w:marBottom w:val="0"/>
          <w:divBdr>
            <w:top w:val="none" w:sz="0" w:space="0" w:color="auto"/>
            <w:left w:val="none" w:sz="0" w:space="0" w:color="auto"/>
            <w:bottom w:val="none" w:sz="0" w:space="0" w:color="auto"/>
            <w:right w:val="none" w:sz="0" w:space="0" w:color="auto"/>
          </w:divBdr>
        </w:div>
        <w:div w:id="924993556">
          <w:marLeft w:val="0"/>
          <w:marRight w:val="0"/>
          <w:marTop w:val="0"/>
          <w:marBottom w:val="0"/>
          <w:divBdr>
            <w:top w:val="none" w:sz="0" w:space="0" w:color="auto"/>
            <w:left w:val="none" w:sz="0" w:space="0" w:color="auto"/>
            <w:bottom w:val="none" w:sz="0" w:space="0" w:color="auto"/>
            <w:right w:val="none" w:sz="0" w:space="0" w:color="auto"/>
          </w:divBdr>
        </w:div>
        <w:div w:id="1357734769">
          <w:marLeft w:val="0"/>
          <w:marRight w:val="0"/>
          <w:marTop w:val="0"/>
          <w:marBottom w:val="0"/>
          <w:divBdr>
            <w:top w:val="none" w:sz="0" w:space="0" w:color="auto"/>
            <w:left w:val="none" w:sz="0" w:space="0" w:color="auto"/>
            <w:bottom w:val="none" w:sz="0" w:space="0" w:color="auto"/>
            <w:right w:val="none" w:sz="0" w:space="0" w:color="auto"/>
          </w:divBdr>
        </w:div>
        <w:div w:id="364451890">
          <w:marLeft w:val="0"/>
          <w:marRight w:val="0"/>
          <w:marTop w:val="0"/>
          <w:marBottom w:val="0"/>
          <w:divBdr>
            <w:top w:val="none" w:sz="0" w:space="0" w:color="auto"/>
            <w:left w:val="none" w:sz="0" w:space="0" w:color="auto"/>
            <w:bottom w:val="none" w:sz="0" w:space="0" w:color="auto"/>
            <w:right w:val="none" w:sz="0" w:space="0" w:color="auto"/>
          </w:divBdr>
        </w:div>
        <w:div w:id="1209217755">
          <w:marLeft w:val="0"/>
          <w:marRight w:val="0"/>
          <w:marTop w:val="0"/>
          <w:marBottom w:val="0"/>
          <w:divBdr>
            <w:top w:val="none" w:sz="0" w:space="0" w:color="auto"/>
            <w:left w:val="none" w:sz="0" w:space="0" w:color="auto"/>
            <w:bottom w:val="none" w:sz="0" w:space="0" w:color="auto"/>
            <w:right w:val="none" w:sz="0" w:space="0" w:color="auto"/>
          </w:divBdr>
        </w:div>
        <w:div w:id="594130">
          <w:marLeft w:val="0"/>
          <w:marRight w:val="0"/>
          <w:marTop w:val="0"/>
          <w:marBottom w:val="0"/>
          <w:divBdr>
            <w:top w:val="none" w:sz="0" w:space="0" w:color="auto"/>
            <w:left w:val="none" w:sz="0" w:space="0" w:color="auto"/>
            <w:bottom w:val="none" w:sz="0" w:space="0" w:color="auto"/>
            <w:right w:val="none" w:sz="0" w:space="0" w:color="auto"/>
          </w:divBdr>
        </w:div>
        <w:div w:id="1414082147">
          <w:marLeft w:val="0"/>
          <w:marRight w:val="0"/>
          <w:marTop w:val="0"/>
          <w:marBottom w:val="0"/>
          <w:divBdr>
            <w:top w:val="none" w:sz="0" w:space="0" w:color="auto"/>
            <w:left w:val="none" w:sz="0" w:space="0" w:color="auto"/>
            <w:bottom w:val="none" w:sz="0" w:space="0" w:color="auto"/>
            <w:right w:val="none" w:sz="0" w:space="0" w:color="auto"/>
          </w:divBdr>
        </w:div>
        <w:div w:id="503785919">
          <w:marLeft w:val="0"/>
          <w:marRight w:val="0"/>
          <w:marTop w:val="0"/>
          <w:marBottom w:val="0"/>
          <w:divBdr>
            <w:top w:val="none" w:sz="0" w:space="0" w:color="auto"/>
            <w:left w:val="none" w:sz="0" w:space="0" w:color="auto"/>
            <w:bottom w:val="none" w:sz="0" w:space="0" w:color="auto"/>
            <w:right w:val="none" w:sz="0" w:space="0" w:color="auto"/>
          </w:divBdr>
        </w:div>
        <w:div w:id="196940571">
          <w:marLeft w:val="0"/>
          <w:marRight w:val="0"/>
          <w:marTop w:val="0"/>
          <w:marBottom w:val="0"/>
          <w:divBdr>
            <w:top w:val="none" w:sz="0" w:space="0" w:color="auto"/>
            <w:left w:val="none" w:sz="0" w:space="0" w:color="auto"/>
            <w:bottom w:val="none" w:sz="0" w:space="0" w:color="auto"/>
            <w:right w:val="none" w:sz="0" w:space="0" w:color="auto"/>
          </w:divBdr>
        </w:div>
        <w:div w:id="2029135553">
          <w:marLeft w:val="0"/>
          <w:marRight w:val="0"/>
          <w:marTop w:val="0"/>
          <w:marBottom w:val="0"/>
          <w:divBdr>
            <w:top w:val="none" w:sz="0" w:space="0" w:color="auto"/>
            <w:left w:val="none" w:sz="0" w:space="0" w:color="auto"/>
            <w:bottom w:val="none" w:sz="0" w:space="0" w:color="auto"/>
            <w:right w:val="none" w:sz="0" w:space="0" w:color="auto"/>
          </w:divBdr>
        </w:div>
        <w:div w:id="1149976993">
          <w:marLeft w:val="0"/>
          <w:marRight w:val="0"/>
          <w:marTop w:val="0"/>
          <w:marBottom w:val="0"/>
          <w:divBdr>
            <w:top w:val="none" w:sz="0" w:space="0" w:color="auto"/>
            <w:left w:val="none" w:sz="0" w:space="0" w:color="auto"/>
            <w:bottom w:val="none" w:sz="0" w:space="0" w:color="auto"/>
            <w:right w:val="none" w:sz="0" w:space="0" w:color="auto"/>
          </w:divBdr>
        </w:div>
        <w:div w:id="1562323845">
          <w:marLeft w:val="0"/>
          <w:marRight w:val="0"/>
          <w:marTop w:val="0"/>
          <w:marBottom w:val="0"/>
          <w:divBdr>
            <w:top w:val="none" w:sz="0" w:space="0" w:color="auto"/>
            <w:left w:val="none" w:sz="0" w:space="0" w:color="auto"/>
            <w:bottom w:val="none" w:sz="0" w:space="0" w:color="auto"/>
            <w:right w:val="none" w:sz="0" w:space="0" w:color="auto"/>
          </w:divBdr>
        </w:div>
        <w:div w:id="665212289">
          <w:marLeft w:val="0"/>
          <w:marRight w:val="0"/>
          <w:marTop w:val="0"/>
          <w:marBottom w:val="0"/>
          <w:divBdr>
            <w:top w:val="none" w:sz="0" w:space="0" w:color="auto"/>
            <w:left w:val="none" w:sz="0" w:space="0" w:color="auto"/>
            <w:bottom w:val="none" w:sz="0" w:space="0" w:color="auto"/>
            <w:right w:val="none" w:sz="0" w:space="0" w:color="auto"/>
          </w:divBdr>
        </w:div>
        <w:div w:id="1566451418">
          <w:marLeft w:val="0"/>
          <w:marRight w:val="0"/>
          <w:marTop w:val="0"/>
          <w:marBottom w:val="0"/>
          <w:divBdr>
            <w:top w:val="none" w:sz="0" w:space="0" w:color="auto"/>
            <w:left w:val="none" w:sz="0" w:space="0" w:color="auto"/>
            <w:bottom w:val="none" w:sz="0" w:space="0" w:color="auto"/>
            <w:right w:val="none" w:sz="0" w:space="0" w:color="auto"/>
          </w:divBdr>
        </w:div>
        <w:div w:id="423847648">
          <w:marLeft w:val="0"/>
          <w:marRight w:val="0"/>
          <w:marTop w:val="0"/>
          <w:marBottom w:val="0"/>
          <w:divBdr>
            <w:top w:val="none" w:sz="0" w:space="0" w:color="auto"/>
            <w:left w:val="none" w:sz="0" w:space="0" w:color="auto"/>
            <w:bottom w:val="none" w:sz="0" w:space="0" w:color="auto"/>
            <w:right w:val="none" w:sz="0" w:space="0" w:color="auto"/>
          </w:divBdr>
        </w:div>
        <w:div w:id="1098256047">
          <w:marLeft w:val="0"/>
          <w:marRight w:val="0"/>
          <w:marTop w:val="0"/>
          <w:marBottom w:val="0"/>
          <w:divBdr>
            <w:top w:val="none" w:sz="0" w:space="0" w:color="auto"/>
            <w:left w:val="none" w:sz="0" w:space="0" w:color="auto"/>
            <w:bottom w:val="none" w:sz="0" w:space="0" w:color="auto"/>
            <w:right w:val="none" w:sz="0" w:space="0" w:color="auto"/>
          </w:divBdr>
        </w:div>
        <w:div w:id="1664121530">
          <w:marLeft w:val="0"/>
          <w:marRight w:val="0"/>
          <w:marTop w:val="0"/>
          <w:marBottom w:val="0"/>
          <w:divBdr>
            <w:top w:val="none" w:sz="0" w:space="0" w:color="auto"/>
            <w:left w:val="none" w:sz="0" w:space="0" w:color="auto"/>
            <w:bottom w:val="none" w:sz="0" w:space="0" w:color="auto"/>
            <w:right w:val="none" w:sz="0" w:space="0" w:color="auto"/>
          </w:divBdr>
        </w:div>
        <w:div w:id="1718386608">
          <w:marLeft w:val="0"/>
          <w:marRight w:val="0"/>
          <w:marTop w:val="0"/>
          <w:marBottom w:val="0"/>
          <w:divBdr>
            <w:top w:val="none" w:sz="0" w:space="0" w:color="auto"/>
            <w:left w:val="none" w:sz="0" w:space="0" w:color="auto"/>
            <w:bottom w:val="none" w:sz="0" w:space="0" w:color="auto"/>
            <w:right w:val="none" w:sz="0" w:space="0" w:color="auto"/>
          </w:divBdr>
        </w:div>
        <w:div w:id="915822012">
          <w:marLeft w:val="0"/>
          <w:marRight w:val="0"/>
          <w:marTop w:val="0"/>
          <w:marBottom w:val="0"/>
          <w:divBdr>
            <w:top w:val="none" w:sz="0" w:space="0" w:color="auto"/>
            <w:left w:val="none" w:sz="0" w:space="0" w:color="auto"/>
            <w:bottom w:val="none" w:sz="0" w:space="0" w:color="auto"/>
            <w:right w:val="none" w:sz="0" w:space="0" w:color="auto"/>
          </w:divBdr>
        </w:div>
        <w:div w:id="1067919435">
          <w:marLeft w:val="0"/>
          <w:marRight w:val="0"/>
          <w:marTop w:val="0"/>
          <w:marBottom w:val="0"/>
          <w:divBdr>
            <w:top w:val="none" w:sz="0" w:space="0" w:color="auto"/>
            <w:left w:val="none" w:sz="0" w:space="0" w:color="auto"/>
            <w:bottom w:val="none" w:sz="0" w:space="0" w:color="auto"/>
            <w:right w:val="none" w:sz="0" w:space="0" w:color="auto"/>
          </w:divBdr>
        </w:div>
        <w:div w:id="1196845507">
          <w:marLeft w:val="0"/>
          <w:marRight w:val="0"/>
          <w:marTop w:val="0"/>
          <w:marBottom w:val="0"/>
          <w:divBdr>
            <w:top w:val="none" w:sz="0" w:space="0" w:color="auto"/>
            <w:left w:val="none" w:sz="0" w:space="0" w:color="auto"/>
            <w:bottom w:val="none" w:sz="0" w:space="0" w:color="auto"/>
            <w:right w:val="none" w:sz="0" w:space="0" w:color="auto"/>
          </w:divBdr>
        </w:div>
        <w:div w:id="290747211">
          <w:marLeft w:val="0"/>
          <w:marRight w:val="0"/>
          <w:marTop w:val="0"/>
          <w:marBottom w:val="0"/>
          <w:divBdr>
            <w:top w:val="none" w:sz="0" w:space="0" w:color="auto"/>
            <w:left w:val="none" w:sz="0" w:space="0" w:color="auto"/>
            <w:bottom w:val="none" w:sz="0" w:space="0" w:color="auto"/>
            <w:right w:val="none" w:sz="0" w:space="0" w:color="auto"/>
          </w:divBdr>
        </w:div>
        <w:div w:id="511338202">
          <w:marLeft w:val="0"/>
          <w:marRight w:val="0"/>
          <w:marTop w:val="0"/>
          <w:marBottom w:val="0"/>
          <w:divBdr>
            <w:top w:val="none" w:sz="0" w:space="0" w:color="auto"/>
            <w:left w:val="none" w:sz="0" w:space="0" w:color="auto"/>
            <w:bottom w:val="none" w:sz="0" w:space="0" w:color="auto"/>
            <w:right w:val="none" w:sz="0" w:space="0" w:color="auto"/>
          </w:divBdr>
        </w:div>
        <w:div w:id="1812673761">
          <w:marLeft w:val="0"/>
          <w:marRight w:val="0"/>
          <w:marTop w:val="0"/>
          <w:marBottom w:val="0"/>
          <w:divBdr>
            <w:top w:val="none" w:sz="0" w:space="0" w:color="auto"/>
            <w:left w:val="none" w:sz="0" w:space="0" w:color="auto"/>
            <w:bottom w:val="none" w:sz="0" w:space="0" w:color="auto"/>
            <w:right w:val="none" w:sz="0" w:space="0" w:color="auto"/>
          </w:divBdr>
        </w:div>
        <w:div w:id="895045679">
          <w:marLeft w:val="0"/>
          <w:marRight w:val="0"/>
          <w:marTop w:val="0"/>
          <w:marBottom w:val="0"/>
          <w:divBdr>
            <w:top w:val="none" w:sz="0" w:space="0" w:color="auto"/>
            <w:left w:val="none" w:sz="0" w:space="0" w:color="auto"/>
            <w:bottom w:val="none" w:sz="0" w:space="0" w:color="auto"/>
            <w:right w:val="none" w:sz="0" w:space="0" w:color="auto"/>
          </w:divBdr>
        </w:div>
        <w:div w:id="1174687435">
          <w:marLeft w:val="0"/>
          <w:marRight w:val="0"/>
          <w:marTop w:val="0"/>
          <w:marBottom w:val="0"/>
          <w:divBdr>
            <w:top w:val="none" w:sz="0" w:space="0" w:color="auto"/>
            <w:left w:val="none" w:sz="0" w:space="0" w:color="auto"/>
            <w:bottom w:val="none" w:sz="0" w:space="0" w:color="auto"/>
            <w:right w:val="none" w:sz="0" w:space="0" w:color="auto"/>
          </w:divBdr>
        </w:div>
        <w:div w:id="1731420574">
          <w:marLeft w:val="0"/>
          <w:marRight w:val="0"/>
          <w:marTop w:val="0"/>
          <w:marBottom w:val="0"/>
          <w:divBdr>
            <w:top w:val="none" w:sz="0" w:space="0" w:color="auto"/>
            <w:left w:val="none" w:sz="0" w:space="0" w:color="auto"/>
            <w:bottom w:val="none" w:sz="0" w:space="0" w:color="auto"/>
            <w:right w:val="none" w:sz="0" w:space="0" w:color="auto"/>
          </w:divBdr>
        </w:div>
        <w:div w:id="452481983">
          <w:marLeft w:val="0"/>
          <w:marRight w:val="0"/>
          <w:marTop w:val="0"/>
          <w:marBottom w:val="0"/>
          <w:divBdr>
            <w:top w:val="none" w:sz="0" w:space="0" w:color="auto"/>
            <w:left w:val="none" w:sz="0" w:space="0" w:color="auto"/>
            <w:bottom w:val="none" w:sz="0" w:space="0" w:color="auto"/>
            <w:right w:val="none" w:sz="0" w:space="0" w:color="auto"/>
          </w:divBdr>
        </w:div>
        <w:div w:id="1839228381">
          <w:marLeft w:val="0"/>
          <w:marRight w:val="0"/>
          <w:marTop w:val="0"/>
          <w:marBottom w:val="0"/>
          <w:divBdr>
            <w:top w:val="none" w:sz="0" w:space="0" w:color="auto"/>
            <w:left w:val="none" w:sz="0" w:space="0" w:color="auto"/>
            <w:bottom w:val="none" w:sz="0" w:space="0" w:color="auto"/>
            <w:right w:val="none" w:sz="0" w:space="0" w:color="auto"/>
          </w:divBdr>
        </w:div>
        <w:div w:id="1946185607">
          <w:marLeft w:val="0"/>
          <w:marRight w:val="0"/>
          <w:marTop w:val="0"/>
          <w:marBottom w:val="0"/>
          <w:divBdr>
            <w:top w:val="none" w:sz="0" w:space="0" w:color="auto"/>
            <w:left w:val="none" w:sz="0" w:space="0" w:color="auto"/>
            <w:bottom w:val="none" w:sz="0" w:space="0" w:color="auto"/>
            <w:right w:val="none" w:sz="0" w:space="0" w:color="auto"/>
          </w:divBdr>
        </w:div>
        <w:div w:id="894973352">
          <w:marLeft w:val="0"/>
          <w:marRight w:val="0"/>
          <w:marTop w:val="0"/>
          <w:marBottom w:val="0"/>
          <w:divBdr>
            <w:top w:val="none" w:sz="0" w:space="0" w:color="auto"/>
            <w:left w:val="none" w:sz="0" w:space="0" w:color="auto"/>
            <w:bottom w:val="none" w:sz="0" w:space="0" w:color="auto"/>
            <w:right w:val="none" w:sz="0" w:space="0" w:color="auto"/>
          </w:divBdr>
        </w:div>
        <w:div w:id="1990011068">
          <w:marLeft w:val="0"/>
          <w:marRight w:val="0"/>
          <w:marTop w:val="0"/>
          <w:marBottom w:val="0"/>
          <w:divBdr>
            <w:top w:val="none" w:sz="0" w:space="0" w:color="auto"/>
            <w:left w:val="none" w:sz="0" w:space="0" w:color="auto"/>
            <w:bottom w:val="none" w:sz="0" w:space="0" w:color="auto"/>
            <w:right w:val="none" w:sz="0" w:space="0" w:color="auto"/>
          </w:divBdr>
        </w:div>
        <w:div w:id="1276476281">
          <w:marLeft w:val="0"/>
          <w:marRight w:val="0"/>
          <w:marTop w:val="0"/>
          <w:marBottom w:val="0"/>
          <w:divBdr>
            <w:top w:val="none" w:sz="0" w:space="0" w:color="auto"/>
            <w:left w:val="none" w:sz="0" w:space="0" w:color="auto"/>
            <w:bottom w:val="none" w:sz="0" w:space="0" w:color="auto"/>
            <w:right w:val="none" w:sz="0" w:space="0" w:color="auto"/>
          </w:divBdr>
        </w:div>
        <w:div w:id="2075546544">
          <w:marLeft w:val="0"/>
          <w:marRight w:val="0"/>
          <w:marTop w:val="0"/>
          <w:marBottom w:val="0"/>
          <w:divBdr>
            <w:top w:val="none" w:sz="0" w:space="0" w:color="auto"/>
            <w:left w:val="none" w:sz="0" w:space="0" w:color="auto"/>
            <w:bottom w:val="none" w:sz="0" w:space="0" w:color="auto"/>
            <w:right w:val="none" w:sz="0" w:space="0" w:color="auto"/>
          </w:divBdr>
        </w:div>
        <w:div w:id="617957063">
          <w:marLeft w:val="0"/>
          <w:marRight w:val="0"/>
          <w:marTop w:val="0"/>
          <w:marBottom w:val="0"/>
          <w:divBdr>
            <w:top w:val="none" w:sz="0" w:space="0" w:color="auto"/>
            <w:left w:val="none" w:sz="0" w:space="0" w:color="auto"/>
            <w:bottom w:val="none" w:sz="0" w:space="0" w:color="auto"/>
            <w:right w:val="none" w:sz="0" w:space="0" w:color="auto"/>
          </w:divBdr>
        </w:div>
        <w:div w:id="1592347750">
          <w:marLeft w:val="0"/>
          <w:marRight w:val="0"/>
          <w:marTop w:val="0"/>
          <w:marBottom w:val="0"/>
          <w:divBdr>
            <w:top w:val="none" w:sz="0" w:space="0" w:color="auto"/>
            <w:left w:val="none" w:sz="0" w:space="0" w:color="auto"/>
            <w:bottom w:val="none" w:sz="0" w:space="0" w:color="auto"/>
            <w:right w:val="none" w:sz="0" w:space="0" w:color="auto"/>
          </w:divBdr>
        </w:div>
        <w:div w:id="38944679">
          <w:marLeft w:val="0"/>
          <w:marRight w:val="0"/>
          <w:marTop w:val="0"/>
          <w:marBottom w:val="0"/>
          <w:divBdr>
            <w:top w:val="none" w:sz="0" w:space="0" w:color="auto"/>
            <w:left w:val="none" w:sz="0" w:space="0" w:color="auto"/>
            <w:bottom w:val="none" w:sz="0" w:space="0" w:color="auto"/>
            <w:right w:val="none" w:sz="0" w:space="0" w:color="auto"/>
          </w:divBdr>
        </w:div>
        <w:div w:id="77407421">
          <w:marLeft w:val="0"/>
          <w:marRight w:val="0"/>
          <w:marTop w:val="0"/>
          <w:marBottom w:val="0"/>
          <w:divBdr>
            <w:top w:val="none" w:sz="0" w:space="0" w:color="auto"/>
            <w:left w:val="none" w:sz="0" w:space="0" w:color="auto"/>
            <w:bottom w:val="none" w:sz="0" w:space="0" w:color="auto"/>
            <w:right w:val="none" w:sz="0" w:space="0" w:color="auto"/>
          </w:divBdr>
        </w:div>
        <w:div w:id="2108840534">
          <w:marLeft w:val="0"/>
          <w:marRight w:val="0"/>
          <w:marTop w:val="0"/>
          <w:marBottom w:val="0"/>
          <w:divBdr>
            <w:top w:val="none" w:sz="0" w:space="0" w:color="auto"/>
            <w:left w:val="none" w:sz="0" w:space="0" w:color="auto"/>
            <w:bottom w:val="none" w:sz="0" w:space="0" w:color="auto"/>
            <w:right w:val="none" w:sz="0" w:space="0" w:color="auto"/>
          </w:divBdr>
        </w:div>
        <w:div w:id="931474675">
          <w:marLeft w:val="0"/>
          <w:marRight w:val="0"/>
          <w:marTop w:val="0"/>
          <w:marBottom w:val="0"/>
          <w:divBdr>
            <w:top w:val="none" w:sz="0" w:space="0" w:color="auto"/>
            <w:left w:val="none" w:sz="0" w:space="0" w:color="auto"/>
            <w:bottom w:val="none" w:sz="0" w:space="0" w:color="auto"/>
            <w:right w:val="none" w:sz="0" w:space="0" w:color="auto"/>
          </w:divBdr>
        </w:div>
        <w:div w:id="1813018992">
          <w:marLeft w:val="0"/>
          <w:marRight w:val="0"/>
          <w:marTop w:val="0"/>
          <w:marBottom w:val="0"/>
          <w:divBdr>
            <w:top w:val="none" w:sz="0" w:space="0" w:color="auto"/>
            <w:left w:val="none" w:sz="0" w:space="0" w:color="auto"/>
            <w:bottom w:val="none" w:sz="0" w:space="0" w:color="auto"/>
            <w:right w:val="none" w:sz="0" w:space="0" w:color="auto"/>
          </w:divBdr>
        </w:div>
        <w:div w:id="1943105005">
          <w:marLeft w:val="0"/>
          <w:marRight w:val="0"/>
          <w:marTop w:val="0"/>
          <w:marBottom w:val="0"/>
          <w:divBdr>
            <w:top w:val="none" w:sz="0" w:space="0" w:color="auto"/>
            <w:left w:val="none" w:sz="0" w:space="0" w:color="auto"/>
            <w:bottom w:val="none" w:sz="0" w:space="0" w:color="auto"/>
            <w:right w:val="none" w:sz="0" w:space="0" w:color="auto"/>
          </w:divBdr>
        </w:div>
        <w:div w:id="1203520286">
          <w:marLeft w:val="0"/>
          <w:marRight w:val="0"/>
          <w:marTop w:val="0"/>
          <w:marBottom w:val="0"/>
          <w:divBdr>
            <w:top w:val="none" w:sz="0" w:space="0" w:color="auto"/>
            <w:left w:val="none" w:sz="0" w:space="0" w:color="auto"/>
            <w:bottom w:val="none" w:sz="0" w:space="0" w:color="auto"/>
            <w:right w:val="none" w:sz="0" w:space="0" w:color="auto"/>
          </w:divBdr>
        </w:div>
        <w:div w:id="1700355869">
          <w:marLeft w:val="0"/>
          <w:marRight w:val="0"/>
          <w:marTop w:val="0"/>
          <w:marBottom w:val="0"/>
          <w:divBdr>
            <w:top w:val="none" w:sz="0" w:space="0" w:color="auto"/>
            <w:left w:val="none" w:sz="0" w:space="0" w:color="auto"/>
            <w:bottom w:val="none" w:sz="0" w:space="0" w:color="auto"/>
            <w:right w:val="none" w:sz="0" w:space="0" w:color="auto"/>
          </w:divBdr>
        </w:div>
        <w:div w:id="2125687717">
          <w:marLeft w:val="0"/>
          <w:marRight w:val="0"/>
          <w:marTop w:val="0"/>
          <w:marBottom w:val="0"/>
          <w:divBdr>
            <w:top w:val="none" w:sz="0" w:space="0" w:color="auto"/>
            <w:left w:val="none" w:sz="0" w:space="0" w:color="auto"/>
            <w:bottom w:val="none" w:sz="0" w:space="0" w:color="auto"/>
            <w:right w:val="none" w:sz="0" w:space="0" w:color="auto"/>
          </w:divBdr>
        </w:div>
        <w:div w:id="933785540">
          <w:marLeft w:val="0"/>
          <w:marRight w:val="0"/>
          <w:marTop w:val="0"/>
          <w:marBottom w:val="0"/>
          <w:divBdr>
            <w:top w:val="none" w:sz="0" w:space="0" w:color="auto"/>
            <w:left w:val="none" w:sz="0" w:space="0" w:color="auto"/>
            <w:bottom w:val="none" w:sz="0" w:space="0" w:color="auto"/>
            <w:right w:val="none" w:sz="0" w:space="0" w:color="auto"/>
          </w:divBdr>
        </w:div>
        <w:div w:id="1372799834">
          <w:marLeft w:val="0"/>
          <w:marRight w:val="0"/>
          <w:marTop w:val="0"/>
          <w:marBottom w:val="0"/>
          <w:divBdr>
            <w:top w:val="none" w:sz="0" w:space="0" w:color="auto"/>
            <w:left w:val="none" w:sz="0" w:space="0" w:color="auto"/>
            <w:bottom w:val="none" w:sz="0" w:space="0" w:color="auto"/>
            <w:right w:val="none" w:sz="0" w:space="0" w:color="auto"/>
          </w:divBdr>
        </w:div>
        <w:div w:id="1558709135">
          <w:marLeft w:val="0"/>
          <w:marRight w:val="0"/>
          <w:marTop w:val="0"/>
          <w:marBottom w:val="0"/>
          <w:divBdr>
            <w:top w:val="none" w:sz="0" w:space="0" w:color="auto"/>
            <w:left w:val="none" w:sz="0" w:space="0" w:color="auto"/>
            <w:bottom w:val="none" w:sz="0" w:space="0" w:color="auto"/>
            <w:right w:val="none" w:sz="0" w:space="0" w:color="auto"/>
          </w:divBdr>
        </w:div>
        <w:div w:id="426662232">
          <w:marLeft w:val="0"/>
          <w:marRight w:val="0"/>
          <w:marTop w:val="0"/>
          <w:marBottom w:val="0"/>
          <w:divBdr>
            <w:top w:val="none" w:sz="0" w:space="0" w:color="auto"/>
            <w:left w:val="none" w:sz="0" w:space="0" w:color="auto"/>
            <w:bottom w:val="none" w:sz="0" w:space="0" w:color="auto"/>
            <w:right w:val="none" w:sz="0" w:space="0" w:color="auto"/>
          </w:divBdr>
        </w:div>
        <w:div w:id="905602075">
          <w:marLeft w:val="0"/>
          <w:marRight w:val="0"/>
          <w:marTop w:val="0"/>
          <w:marBottom w:val="0"/>
          <w:divBdr>
            <w:top w:val="none" w:sz="0" w:space="0" w:color="auto"/>
            <w:left w:val="none" w:sz="0" w:space="0" w:color="auto"/>
            <w:bottom w:val="none" w:sz="0" w:space="0" w:color="auto"/>
            <w:right w:val="none" w:sz="0" w:space="0" w:color="auto"/>
          </w:divBdr>
        </w:div>
        <w:div w:id="327438394">
          <w:marLeft w:val="0"/>
          <w:marRight w:val="0"/>
          <w:marTop w:val="0"/>
          <w:marBottom w:val="0"/>
          <w:divBdr>
            <w:top w:val="none" w:sz="0" w:space="0" w:color="auto"/>
            <w:left w:val="none" w:sz="0" w:space="0" w:color="auto"/>
            <w:bottom w:val="none" w:sz="0" w:space="0" w:color="auto"/>
            <w:right w:val="none" w:sz="0" w:space="0" w:color="auto"/>
          </w:divBdr>
        </w:div>
        <w:div w:id="1690598604">
          <w:marLeft w:val="0"/>
          <w:marRight w:val="0"/>
          <w:marTop w:val="0"/>
          <w:marBottom w:val="0"/>
          <w:divBdr>
            <w:top w:val="none" w:sz="0" w:space="0" w:color="auto"/>
            <w:left w:val="none" w:sz="0" w:space="0" w:color="auto"/>
            <w:bottom w:val="none" w:sz="0" w:space="0" w:color="auto"/>
            <w:right w:val="none" w:sz="0" w:space="0" w:color="auto"/>
          </w:divBdr>
        </w:div>
        <w:div w:id="969433024">
          <w:marLeft w:val="0"/>
          <w:marRight w:val="0"/>
          <w:marTop w:val="0"/>
          <w:marBottom w:val="0"/>
          <w:divBdr>
            <w:top w:val="none" w:sz="0" w:space="0" w:color="auto"/>
            <w:left w:val="none" w:sz="0" w:space="0" w:color="auto"/>
            <w:bottom w:val="none" w:sz="0" w:space="0" w:color="auto"/>
            <w:right w:val="none" w:sz="0" w:space="0" w:color="auto"/>
          </w:divBdr>
        </w:div>
        <w:div w:id="1685858302">
          <w:marLeft w:val="0"/>
          <w:marRight w:val="0"/>
          <w:marTop w:val="0"/>
          <w:marBottom w:val="0"/>
          <w:divBdr>
            <w:top w:val="none" w:sz="0" w:space="0" w:color="auto"/>
            <w:left w:val="none" w:sz="0" w:space="0" w:color="auto"/>
            <w:bottom w:val="none" w:sz="0" w:space="0" w:color="auto"/>
            <w:right w:val="none" w:sz="0" w:space="0" w:color="auto"/>
          </w:divBdr>
        </w:div>
        <w:div w:id="1173954583">
          <w:marLeft w:val="0"/>
          <w:marRight w:val="0"/>
          <w:marTop w:val="0"/>
          <w:marBottom w:val="0"/>
          <w:divBdr>
            <w:top w:val="none" w:sz="0" w:space="0" w:color="auto"/>
            <w:left w:val="none" w:sz="0" w:space="0" w:color="auto"/>
            <w:bottom w:val="none" w:sz="0" w:space="0" w:color="auto"/>
            <w:right w:val="none" w:sz="0" w:space="0" w:color="auto"/>
          </w:divBdr>
        </w:div>
        <w:div w:id="377827249">
          <w:marLeft w:val="0"/>
          <w:marRight w:val="0"/>
          <w:marTop w:val="0"/>
          <w:marBottom w:val="0"/>
          <w:divBdr>
            <w:top w:val="none" w:sz="0" w:space="0" w:color="auto"/>
            <w:left w:val="none" w:sz="0" w:space="0" w:color="auto"/>
            <w:bottom w:val="none" w:sz="0" w:space="0" w:color="auto"/>
            <w:right w:val="none" w:sz="0" w:space="0" w:color="auto"/>
          </w:divBdr>
        </w:div>
        <w:div w:id="575945349">
          <w:marLeft w:val="0"/>
          <w:marRight w:val="0"/>
          <w:marTop w:val="0"/>
          <w:marBottom w:val="0"/>
          <w:divBdr>
            <w:top w:val="none" w:sz="0" w:space="0" w:color="auto"/>
            <w:left w:val="none" w:sz="0" w:space="0" w:color="auto"/>
            <w:bottom w:val="none" w:sz="0" w:space="0" w:color="auto"/>
            <w:right w:val="none" w:sz="0" w:space="0" w:color="auto"/>
          </w:divBdr>
        </w:div>
        <w:div w:id="534929520">
          <w:marLeft w:val="0"/>
          <w:marRight w:val="0"/>
          <w:marTop w:val="0"/>
          <w:marBottom w:val="0"/>
          <w:divBdr>
            <w:top w:val="none" w:sz="0" w:space="0" w:color="auto"/>
            <w:left w:val="none" w:sz="0" w:space="0" w:color="auto"/>
            <w:bottom w:val="none" w:sz="0" w:space="0" w:color="auto"/>
            <w:right w:val="none" w:sz="0" w:space="0" w:color="auto"/>
          </w:divBdr>
        </w:div>
        <w:div w:id="1364745630">
          <w:marLeft w:val="0"/>
          <w:marRight w:val="0"/>
          <w:marTop w:val="0"/>
          <w:marBottom w:val="0"/>
          <w:divBdr>
            <w:top w:val="none" w:sz="0" w:space="0" w:color="auto"/>
            <w:left w:val="none" w:sz="0" w:space="0" w:color="auto"/>
            <w:bottom w:val="none" w:sz="0" w:space="0" w:color="auto"/>
            <w:right w:val="none" w:sz="0" w:space="0" w:color="auto"/>
          </w:divBdr>
        </w:div>
        <w:div w:id="713971116">
          <w:marLeft w:val="0"/>
          <w:marRight w:val="0"/>
          <w:marTop w:val="0"/>
          <w:marBottom w:val="0"/>
          <w:divBdr>
            <w:top w:val="none" w:sz="0" w:space="0" w:color="auto"/>
            <w:left w:val="none" w:sz="0" w:space="0" w:color="auto"/>
            <w:bottom w:val="none" w:sz="0" w:space="0" w:color="auto"/>
            <w:right w:val="none" w:sz="0" w:space="0" w:color="auto"/>
          </w:divBdr>
        </w:div>
        <w:div w:id="1476489752">
          <w:marLeft w:val="0"/>
          <w:marRight w:val="0"/>
          <w:marTop w:val="0"/>
          <w:marBottom w:val="0"/>
          <w:divBdr>
            <w:top w:val="none" w:sz="0" w:space="0" w:color="auto"/>
            <w:left w:val="none" w:sz="0" w:space="0" w:color="auto"/>
            <w:bottom w:val="none" w:sz="0" w:space="0" w:color="auto"/>
            <w:right w:val="none" w:sz="0" w:space="0" w:color="auto"/>
          </w:divBdr>
        </w:div>
        <w:div w:id="1057703804">
          <w:marLeft w:val="0"/>
          <w:marRight w:val="0"/>
          <w:marTop w:val="0"/>
          <w:marBottom w:val="0"/>
          <w:divBdr>
            <w:top w:val="none" w:sz="0" w:space="0" w:color="auto"/>
            <w:left w:val="none" w:sz="0" w:space="0" w:color="auto"/>
            <w:bottom w:val="none" w:sz="0" w:space="0" w:color="auto"/>
            <w:right w:val="none" w:sz="0" w:space="0" w:color="auto"/>
          </w:divBdr>
        </w:div>
        <w:div w:id="1818034726">
          <w:marLeft w:val="0"/>
          <w:marRight w:val="0"/>
          <w:marTop w:val="0"/>
          <w:marBottom w:val="0"/>
          <w:divBdr>
            <w:top w:val="none" w:sz="0" w:space="0" w:color="auto"/>
            <w:left w:val="none" w:sz="0" w:space="0" w:color="auto"/>
            <w:bottom w:val="none" w:sz="0" w:space="0" w:color="auto"/>
            <w:right w:val="none" w:sz="0" w:space="0" w:color="auto"/>
          </w:divBdr>
        </w:div>
        <w:div w:id="1955938343">
          <w:marLeft w:val="0"/>
          <w:marRight w:val="0"/>
          <w:marTop w:val="0"/>
          <w:marBottom w:val="0"/>
          <w:divBdr>
            <w:top w:val="none" w:sz="0" w:space="0" w:color="auto"/>
            <w:left w:val="none" w:sz="0" w:space="0" w:color="auto"/>
            <w:bottom w:val="none" w:sz="0" w:space="0" w:color="auto"/>
            <w:right w:val="none" w:sz="0" w:space="0" w:color="auto"/>
          </w:divBdr>
        </w:div>
        <w:div w:id="566915014">
          <w:marLeft w:val="0"/>
          <w:marRight w:val="0"/>
          <w:marTop w:val="0"/>
          <w:marBottom w:val="0"/>
          <w:divBdr>
            <w:top w:val="none" w:sz="0" w:space="0" w:color="auto"/>
            <w:left w:val="none" w:sz="0" w:space="0" w:color="auto"/>
            <w:bottom w:val="none" w:sz="0" w:space="0" w:color="auto"/>
            <w:right w:val="none" w:sz="0" w:space="0" w:color="auto"/>
          </w:divBdr>
        </w:div>
        <w:div w:id="550961608">
          <w:marLeft w:val="0"/>
          <w:marRight w:val="0"/>
          <w:marTop w:val="0"/>
          <w:marBottom w:val="0"/>
          <w:divBdr>
            <w:top w:val="none" w:sz="0" w:space="0" w:color="auto"/>
            <w:left w:val="none" w:sz="0" w:space="0" w:color="auto"/>
            <w:bottom w:val="none" w:sz="0" w:space="0" w:color="auto"/>
            <w:right w:val="none" w:sz="0" w:space="0" w:color="auto"/>
          </w:divBdr>
        </w:div>
        <w:div w:id="1799101834">
          <w:marLeft w:val="0"/>
          <w:marRight w:val="0"/>
          <w:marTop w:val="0"/>
          <w:marBottom w:val="0"/>
          <w:divBdr>
            <w:top w:val="none" w:sz="0" w:space="0" w:color="auto"/>
            <w:left w:val="none" w:sz="0" w:space="0" w:color="auto"/>
            <w:bottom w:val="none" w:sz="0" w:space="0" w:color="auto"/>
            <w:right w:val="none" w:sz="0" w:space="0" w:color="auto"/>
          </w:divBdr>
        </w:div>
        <w:div w:id="1321882190">
          <w:marLeft w:val="0"/>
          <w:marRight w:val="0"/>
          <w:marTop w:val="0"/>
          <w:marBottom w:val="0"/>
          <w:divBdr>
            <w:top w:val="none" w:sz="0" w:space="0" w:color="auto"/>
            <w:left w:val="none" w:sz="0" w:space="0" w:color="auto"/>
            <w:bottom w:val="none" w:sz="0" w:space="0" w:color="auto"/>
            <w:right w:val="none" w:sz="0" w:space="0" w:color="auto"/>
          </w:divBdr>
        </w:div>
        <w:div w:id="679815762">
          <w:marLeft w:val="0"/>
          <w:marRight w:val="0"/>
          <w:marTop w:val="0"/>
          <w:marBottom w:val="0"/>
          <w:divBdr>
            <w:top w:val="none" w:sz="0" w:space="0" w:color="auto"/>
            <w:left w:val="none" w:sz="0" w:space="0" w:color="auto"/>
            <w:bottom w:val="none" w:sz="0" w:space="0" w:color="auto"/>
            <w:right w:val="none" w:sz="0" w:space="0" w:color="auto"/>
          </w:divBdr>
        </w:div>
        <w:div w:id="371804829">
          <w:marLeft w:val="0"/>
          <w:marRight w:val="0"/>
          <w:marTop w:val="0"/>
          <w:marBottom w:val="0"/>
          <w:divBdr>
            <w:top w:val="none" w:sz="0" w:space="0" w:color="auto"/>
            <w:left w:val="none" w:sz="0" w:space="0" w:color="auto"/>
            <w:bottom w:val="none" w:sz="0" w:space="0" w:color="auto"/>
            <w:right w:val="none" w:sz="0" w:space="0" w:color="auto"/>
          </w:divBdr>
        </w:div>
        <w:div w:id="2082680904">
          <w:marLeft w:val="0"/>
          <w:marRight w:val="0"/>
          <w:marTop w:val="0"/>
          <w:marBottom w:val="0"/>
          <w:divBdr>
            <w:top w:val="none" w:sz="0" w:space="0" w:color="auto"/>
            <w:left w:val="none" w:sz="0" w:space="0" w:color="auto"/>
            <w:bottom w:val="none" w:sz="0" w:space="0" w:color="auto"/>
            <w:right w:val="none" w:sz="0" w:space="0" w:color="auto"/>
          </w:divBdr>
        </w:div>
        <w:div w:id="1532959561">
          <w:marLeft w:val="0"/>
          <w:marRight w:val="0"/>
          <w:marTop w:val="0"/>
          <w:marBottom w:val="0"/>
          <w:divBdr>
            <w:top w:val="none" w:sz="0" w:space="0" w:color="auto"/>
            <w:left w:val="none" w:sz="0" w:space="0" w:color="auto"/>
            <w:bottom w:val="none" w:sz="0" w:space="0" w:color="auto"/>
            <w:right w:val="none" w:sz="0" w:space="0" w:color="auto"/>
          </w:divBdr>
        </w:div>
        <w:div w:id="1275093650">
          <w:marLeft w:val="0"/>
          <w:marRight w:val="0"/>
          <w:marTop w:val="0"/>
          <w:marBottom w:val="0"/>
          <w:divBdr>
            <w:top w:val="none" w:sz="0" w:space="0" w:color="auto"/>
            <w:left w:val="none" w:sz="0" w:space="0" w:color="auto"/>
            <w:bottom w:val="none" w:sz="0" w:space="0" w:color="auto"/>
            <w:right w:val="none" w:sz="0" w:space="0" w:color="auto"/>
          </w:divBdr>
        </w:div>
        <w:div w:id="607009705">
          <w:marLeft w:val="0"/>
          <w:marRight w:val="0"/>
          <w:marTop w:val="0"/>
          <w:marBottom w:val="0"/>
          <w:divBdr>
            <w:top w:val="none" w:sz="0" w:space="0" w:color="auto"/>
            <w:left w:val="none" w:sz="0" w:space="0" w:color="auto"/>
            <w:bottom w:val="none" w:sz="0" w:space="0" w:color="auto"/>
            <w:right w:val="none" w:sz="0" w:space="0" w:color="auto"/>
          </w:divBdr>
        </w:div>
        <w:div w:id="1344239483">
          <w:marLeft w:val="0"/>
          <w:marRight w:val="0"/>
          <w:marTop w:val="0"/>
          <w:marBottom w:val="0"/>
          <w:divBdr>
            <w:top w:val="none" w:sz="0" w:space="0" w:color="auto"/>
            <w:left w:val="none" w:sz="0" w:space="0" w:color="auto"/>
            <w:bottom w:val="none" w:sz="0" w:space="0" w:color="auto"/>
            <w:right w:val="none" w:sz="0" w:space="0" w:color="auto"/>
          </w:divBdr>
        </w:div>
        <w:div w:id="1456022287">
          <w:marLeft w:val="0"/>
          <w:marRight w:val="0"/>
          <w:marTop w:val="0"/>
          <w:marBottom w:val="0"/>
          <w:divBdr>
            <w:top w:val="none" w:sz="0" w:space="0" w:color="auto"/>
            <w:left w:val="none" w:sz="0" w:space="0" w:color="auto"/>
            <w:bottom w:val="none" w:sz="0" w:space="0" w:color="auto"/>
            <w:right w:val="none" w:sz="0" w:space="0" w:color="auto"/>
          </w:divBdr>
        </w:div>
        <w:div w:id="200096836">
          <w:marLeft w:val="0"/>
          <w:marRight w:val="0"/>
          <w:marTop w:val="0"/>
          <w:marBottom w:val="0"/>
          <w:divBdr>
            <w:top w:val="none" w:sz="0" w:space="0" w:color="auto"/>
            <w:left w:val="none" w:sz="0" w:space="0" w:color="auto"/>
            <w:bottom w:val="none" w:sz="0" w:space="0" w:color="auto"/>
            <w:right w:val="none" w:sz="0" w:space="0" w:color="auto"/>
          </w:divBdr>
        </w:div>
        <w:div w:id="641887025">
          <w:marLeft w:val="0"/>
          <w:marRight w:val="0"/>
          <w:marTop w:val="0"/>
          <w:marBottom w:val="0"/>
          <w:divBdr>
            <w:top w:val="none" w:sz="0" w:space="0" w:color="auto"/>
            <w:left w:val="none" w:sz="0" w:space="0" w:color="auto"/>
            <w:bottom w:val="none" w:sz="0" w:space="0" w:color="auto"/>
            <w:right w:val="none" w:sz="0" w:space="0" w:color="auto"/>
          </w:divBdr>
        </w:div>
        <w:div w:id="1701473231">
          <w:marLeft w:val="0"/>
          <w:marRight w:val="0"/>
          <w:marTop w:val="0"/>
          <w:marBottom w:val="0"/>
          <w:divBdr>
            <w:top w:val="none" w:sz="0" w:space="0" w:color="auto"/>
            <w:left w:val="none" w:sz="0" w:space="0" w:color="auto"/>
            <w:bottom w:val="none" w:sz="0" w:space="0" w:color="auto"/>
            <w:right w:val="none" w:sz="0" w:space="0" w:color="auto"/>
          </w:divBdr>
        </w:div>
        <w:div w:id="436751237">
          <w:marLeft w:val="0"/>
          <w:marRight w:val="0"/>
          <w:marTop w:val="0"/>
          <w:marBottom w:val="0"/>
          <w:divBdr>
            <w:top w:val="none" w:sz="0" w:space="0" w:color="auto"/>
            <w:left w:val="none" w:sz="0" w:space="0" w:color="auto"/>
            <w:bottom w:val="none" w:sz="0" w:space="0" w:color="auto"/>
            <w:right w:val="none" w:sz="0" w:space="0" w:color="auto"/>
          </w:divBdr>
        </w:div>
        <w:div w:id="1081756304">
          <w:marLeft w:val="0"/>
          <w:marRight w:val="0"/>
          <w:marTop w:val="0"/>
          <w:marBottom w:val="0"/>
          <w:divBdr>
            <w:top w:val="none" w:sz="0" w:space="0" w:color="auto"/>
            <w:left w:val="none" w:sz="0" w:space="0" w:color="auto"/>
            <w:bottom w:val="none" w:sz="0" w:space="0" w:color="auto"/>
            <w:right w:val="none" w:sz="0" w:space="0" w:color="auto"/>
          </w:divBdr>
        </w:div>
        <w:div w:id="281766173">
          <w:marLeft w:val="0"/>
          <w:marRight w:val="0"/>
          <w:marTop w:val="0"/>
          <w:marBottom w:val="0"/>
          <w:divBdr>
            <w:top w:val="none" w:sz="0" w:space="0" w:color="auto"/>
            <w:left w:val="none" w:sz="0" w:space="0" w:color="auto"/>
            <w:bottom w:val="none" w:sz="0" w:space="0" w:color="auto"/>
            <w:right w:val="none" w:sz="0" w:space="0" w:color="auto"/>
          </w:divBdr>
        </w:div>
        <w:div w:id="514881991">
          <w:marLeft w:val="0"/>
          <w:marRight w:val="0"/>
          <w:marTop w:val="0"/>
          <w:marBottom w:val="0"/>
          <w:divBdr>
            <w:top w:val="none" w:sz="0" w:space="0" w:color="auto"/>
            <w:left w:val="none" w:sz="0" w:space="0" w:color="auto"/>
            <w:bottom w:val="none" w:sz="0" w:space="0" w:color="auto"/>
            <w:right w:val="none" w:sz="0" w:space="0" w:color="auto"/>
          </w:divBdr>
        </w:div>
        <w:div w:id="2047486778">
          <w:marLeft w:val="0"/>
          <w:marRight w:val="0"/>
          <w:marTop w:val="0"/>
          <w:marBottom w:val="0"/>
          <w:divBdr>
            <w:top w:val="none" w:sz="0" w:space="0" w:color="auto"/>
            <w:left w:val="none" w:sz="0" w:space="0" w:color="auto"/>
            <w:bottom w:val="none" w:sz="0" w:space="0" w:color="auto"/>
            <w:right w:val="none" w:sz="0" w:space="0" w:color="auto"/>
          </w:divBdr>
        </w:div>
        <w:div w:id="1659724345">
          <w:marLeft w:val="0"/>
          <w:marRight w:val="0"/>
          <w:marTop w:val="0"/>
          <w:marBottom w:val="0"/>
          <w:divBdr>
            <w:top w:val="none" w:sz="0" w:space="0" w:color="auto"/>
            <w:left w:val="none" w:sz="0" w:space="0" w:color="auto"/>
            <w:bottom w:val="none" w:sz="0" w:space="0" w:color="auto"/>
            <w:right w:val="none" w:sz="0" w:space="0" w:color="auto"/>
          </w:divBdr>
        </w:div>
        <w:div w:id="1329019424">
          <w:marLeft w:val="0"/>
          <w:marRight w:val="0"/>
          <w:marTop w:val="0"/>
          <w:marBottom w:val="0"/>
          <w:divBdr>
            <w:top w:val="none" w:sz="0" w:space="0" w:color="auto"/>
            <w:left w:val="none" w:sz="0" w:space="0" w:color="auto"/>
            <w:bottom w:val="none" w:sz="0" w:space="0" w:color="auto"/>
            <w:right w:val="none" w:sz="0" w:space="0" w:color="auto"/>
          </w:divBdr>
        </w:div>
        <w:div w:id="2041010149">
          <w:marLeft w:val="0"/>
          <w:marRight w:val="0"/>
          <w:marTop w:val="0"/>
          <w:marBottom w:val="0"/>
          <w:divBdr>
            <w:top w:val="none" w:sz="0" w:space="0" w:color="auto"/>
            <w:left w:val="none" w:sz="0" w:space="0" w:color="auto"/>
            <w:bottom w:val="none" w:sz="0" w:space="0" w:color="auto"/>
            <w:right w:val="none" w:sz="0" w:space="0" w:color="auto"/>
          </w:divBdr>
        </w:div>
        <w:div w:id="238445376">
          <w:marLeft w:val="0"/>
          <w:marRight w:val="0"/>
          <w:marTop w:val="0"/>
          <w:marBottom w:val="0"/>
          <w:divBdr>
            <w:top w:val="none" w:sz="0" w:space="0" w:color="auto"/>
            <w:left w:val="none" w:sz="0" w:space="0" w:color="auto"/>
            <w:bottom w:val="none" w:sz="0" w:space="0" w:color="auto"/>
            <w:right w:val="none" w:sz="0" w:space="0" w:color="auto"/>
          </w:divBdr>
        </w:div>
        <w:div w:id="1169906347">
          <w:marLeft w:val="0"/>
          <w:marRight w:val="0"/>
          <w:marTop w:val="0"/>
          <w:marBottom w:val="0"/>
          <w:divBdr>
            <w:top w:val="none" w:sz="0" w:space="0" w:color="auto"/>
            <w:left w:val="none" w:sz="0" w:space="0" w:color="auto"/>
            <w:bottom w:val="none" w:sz="0" w:space="0" w:color="auto"/>
            <w:right w:val="none" w:sz="0" w:space="0" w:color="auto"/>
          </w:divBdr>
        </w:div>
        <w:div w:id="1985045215">
          <w:marLeft w:val="0"/>
          <w:marRight w:val="0"/>
          <w:marTop w:val="0"/>
          <w:marBottom w:val="0"/>
          <w:divBdr>
            <w:top w:val="none" w:sz="0" w:space="0" w:color="auto"/>
            <w:left w:val="none" w:sz="0" w:space="0" w:color="auto"/>
            <w:bottom w:val="none" w:sz="0" w:space="0" w:color="auto"/>
            <w:right w:val="none" w:sz="0" w:space="0" w:color="auto"/>
          </w:divBdr>
        </w:div>
        <w:div w:id="467623742">
          <w:marLeft w:val="0"/>
          <w:marRight w:val="0"/>
          <w:marTop w:val="0"/>
          <w:marBottom w:val="0"/>
          <w:divBdr>
            <w:top w:val="none" w:sz="0" w:space="0" w:color="auto"/>
            <w:left w:val="none" w:sz="0" w:space="0" w:color="auto"/>
            <w:bottom w:val="none" w:sz="0" w:space="0" w:color="auto"/>
            <w:right w:val="none" w:sz="0" w:space="0" w:color="auto"/>
          </w:divBdr>
        </w:div>
        <w:div w:id="23871801">
          <w:marLeft w:val="0"/>
          <w:marRight w:val="0"/>
          <w:marTop w:val="0"/>
          <w:marBottom w:val="0"/>
          <w:divBdr>
            <w:top w:val="none" w:sz="0" w:space="0" w:color="auto"/>
            <w:left w:val="none" w:sz="0" w:space="0" w:color="auto"/>
            <w:bottom w:val="none" w:sz="0" w:space="0" w:color="auto"/>
            <w:right w:val="none" w:sz="0" w:space="0" w:color="auto"/>
          </w:divBdr>
        </w:div>
        <w:div w:id="888146291">
          <w:marLeft w:val="0"/>
          <w:marRight w:val="0"/>
          <w:marTop w:val="0"/>
          <w:marBottom w:val="0"/>
          <w:divBdr>
            <w:top w:val="none" w:sz="0" w:space="0" w:color="auto"/>
            <w:left w:val="none" w:sz="0" w:space="0" w:color="auto"/>
            <w:bottom w:val="none" w:sz="0" w:space="0" w:color="auto"/>
            <w:right w:val="none" w:sz="0" w:space="0" w:color="auto"/>
          </w:divBdr>
        </w:div>
        <w:div w:id="58097211">
          <w:marLeft w:val="0"/>
          <w:marRight w:val="0"/>
          <w:marTop w:val="0"/>
          <w:marBottom w:val="0"/>
          <w:divBdr>
            <w:top w:val="none" w:sz="0" w:space="0" w:color="auto"/>
            <w:left w:val="none" w:sz="0" w:space="0" w:color="auto"/>
            <w:bottom w:val="none" w:sz="0" w:space="0" w:color="auto"/>
            <w:right w:val="none" w:sz="0" w:space="0" w:color="auto"/>
          </w:divBdr>
        </w:div>
        <w:div w:id="1062095039">
          <w:marLeft w:val="0"/>
          <w:marRight w:val="0"/>
          <w:marTop w:val="0"/>
          <w:marBottom w:val="0"/>
          <w:divBdr>
            <w:top w:val="none" w:sz="0" w:space="0" w:color="auto"/>
            <w:left w:val="none" w:sz="0" w:space="0" w:color="auto"/>
            <w:bottom w:val="none" w:sz="0" w:space="0" w:color="auto"/>
            <w:right w:val="none" w:sz="0" w:space="0" w:color="auto"/>
          </w:divBdr>
        </w:div>
        <w:div w:id="1467505524">
          <w:marLeft w:val="0"/>
          <w:marRight w:val="0"/>
          <w:marTop w:val="0"/>
          <w:marBottom w:val="0"/>
          <w:divBdr>
            <w:top w:val="none" w:sz="0" w:space="0" w:color="auto"/>
            <w:left w:val="none" w:sz="0" w:space="0" w:color="auto"/>
            <w:bottom w:val="none" w:sz="0" w:space="0" w:color="auto"/>
            <w:right w:val="none" w:sz="0" w:space="0" w:color="auto"/>
          </w:divBdr>
        </w:div>
        <w:div w:id="173493042">
          <w:marLeft w:val="0"/>
          <w:marRight w:val="0"/>
          <w:marTop w:val="0"/>
          <w:marBottom w:val="0"/>
          <w:divBdr>
            <w:top w:val="none" w:sz="0" w:space="0" w:color="auto"/>
            <w:left w:val="none" w:sz="0" w:space="0" w:color="auto"/>
            <w:bottom w:val="none" w:sz="0" w:space="0" w:color="auto"/>
            <w:right w:val="none" w:sz="0" w:space="0" w:color="auto"/>
          </w:divBdr>
        </w:div>
        <w:div w:id="1419129658">
          <w:marLeft w:val="0"/>
          <w:marRight w:val="0"/>
          <w:marTop w:val="0"/>
          <w:marBottom w:val="0"/>
          <w:divBdr>
            <w:top w:val="none" w:sz="0" w:space="0" w:color="auto"/>
            <w:left w:val="none" w:sz="0" w:space="0" w:color="auto"/>
            <w:bottom w:val="none" w:sz="0" w:space="0" w:color="auto"/>
            <w:right w:val="none" w:sz="0" w:space="0" w:color="auto"/>
          </w:divBdr>
        </w:div>
        <w:div w:id="1415054409">
          <w:marLeft w:val="0"/>
          <w:marRight w:val="0"/>
          <w:marTop w:val="0"/>
          <w:marBottom w:val="0"/>
          <w:divBdr>
            <w:top w:val="none" w:sz="0" w:space="0" w:color="auto"/>
            <w:left w:val="none" w:sz="0" w:space="0" w:color="auto"/>
            <w:bottom w:val="none" w:sz="0" w:space="0" w:color="auto"/>
            <w:right w:val="none" w:sz="0" w:space="0" w:color="auto"/>
          </w:divBdr>
        </w:div>
        <w:div w:id="2046827200">
          <w:marLeft w:val="0"/>
          <w:marRight w:val="0"/>
          <w:marTop w:val="0"/>
          <w:marBottom w:val="0"/>
          <w:divBdr>
            <w:top w:val="none" w:sz="0" w:space="0" w:color="auto"/>
            <w:left w:val="none" w:sz="0" w:space="0" w:color="auto"/>
            <w:bottom w:val="none" w:sz="0" w:space="0" w:color="auto"/>
            <w:right w:val="none" w:sz="0" w:space="0" w:color="auto"/>
          </w:divBdr>
        </w:div>
        <w:div w:id="1035928992">
          <w:marLeft w:val="0"/>
          <w:marRight w:val="0"/>
          <w:marTop w:val="0"/>
          <w:marBottom w:val="0"/>
          <w:divBdr>
            <w:top w:val="none" w:sz="0" w:space="0" w:color="auto"/>
            <w:left w:val="none" w:sz="0" w:space="0" w:color="auto"/>
            <w:bottom w:val="none" w:sz="0" w:space="0" w:color="auto"/>
            <w:right w:val="none" w:sz="0" w:space="0" w:color="auto"/>
          </w:divBdr>
        </w:div>
        <w:div w:id="1353460934">
          <w:marLeft w:val="0"/>
          <w:marRight w:val="0"/>
          <w:marTop w:val="0"/>
          <w:marBottom w:val="0"/>
          <w:divBdr>
            <w:top w:val="none" w:sz="0" w:space="0" w:color="auto"/>
            <w:left w:val="none" w:sz="0" w:space="0" w:color="auto"/>
            <w:bottom w:val="none" w:sz="0" w:space="0" w:color="auto"/>
            <w:right w:val="none" w:sz="0" w:space="0" w:color="auto"/>
          </w:divBdr>
        </w:div>
        <w:div w:id="835346177">
          <w:marLeft w:val="0"/>
          <w:marRight w:val="0"/>
          <w:marTop w:val="0"/>
          <w:marBottom w:val="0"/>
          <w:divBdr>
            <w:top w:val="none" w:sz="0" w:space="0" w:color="auto"/>
            <w:left w:val="none" w:sz="0" w:space="0" w:color="auto"/>
            <w:bottom w:val="none" w:sz="0" w:space="0" w:color="auto"/>
            <w:right w:val="none" w:sz="0" w:space="0" w:color="auto"/>
          </w:divBdr>
        </w:div>
        <w:div w:id="1300955973">
          <w:marLeft w:val="0"/>
          <w:marRight w:val="0"/>
          <w:marTop w:val="0"/>
          <w:marBottom w:val="0"/>
          <w:divBdr>
            <w:top w:val="none" w:sz="0" w:space="0" w:color="auto"/>
            <w:left w:val="none" w:sz="0" w:space="0" w:color="auto"/>
            <w:bottom w:val="none" w:sz="0" w:space="0" w:color="auto"/>
            <w:right w:val="none" w:sz="0" w:space="0" w:color="auto"/>
          </w:divBdr>
        </w:div>
        <w:div w:id="1823888899">
          <w:marLeft w:val="0"/>
          <w:marRight w:val="0"/>
          <w:marTop w:val="0"/>
          <w:marBottom w:val="0"/>
          <w:divBdr>
            <w:top w:val="none" w:sz="0" w:space="0" w:color="auto"/>
            <w:left w:val="none" w:sz="0" w:space="0" w:color="auto"/>
            <w:bottom w:val="none" w:sz="0" w:space="0" w:color="auto"/>
            <w:right w:val="none" w:sz="0" w:space="0" w:color="auto"/>
          </w:divBdr>
        </w:div>
        <w:div w:id="1112212887">
          <w:marLeft w:val="0"/>
          <w:marRight w:val="0"/>
          <w:marTop w:val="0"/>
          <w:marBottom w:val="0"/>
          <w:divBdr>
            <w:top w:val="none" w:sz="0" w:space="0" w:color="auto"/>
            <w:left w:val="none" w:sz="0" w:space="0" w:color="auto"/>
            <w:bottom w:val="none" w:sz="0" w:space="0" w:color="auto"/>
            <w:right w:val="none" w:sz="0" w:space="0" w:color="auto"/>
          </w:divBdr>
        </w:div>
        <w:div w:id="241838990">
          <w:marLeft w:val="0"/>
          <w:marRight w:val="0"/>
          <w:marTop w:val="0"/>
          <w:marBottom w:val="0"/>
          <w:divBdr>
            <w:top w:val="none" w:sz="0" w:space="0" w:color="auto"/>
            <w:left w:val="none" w:sz="0" w:space="0" w:color="auto"/>
            <w:bottom w:val="none" w:sz="0" w:space="0" w:color="auto"/>
            <w:right w:val="none" w:sz="0" w:space="0" w:color="auto"/>
          </w:divBdr>
        </w:div>
        <w:div w:id="1884710642">
          <w:marLeft w:val="0"/>
          <w:marRight w:val="0"/>
          <w:marTop w:val="0"/>
          <w:marBottom w:val="0"/>
          <w:divBdr>
            <w:top w:val="none" w:sz="0" w:space="0" w:color="auto"/>
            <w:left w:val="none" w:sz="0" w:space="0" w:color="auto"/>
            <w:bottom w:val="none" w:sz="0" w:space="0" w:color="auto"/>
            <w:right w:val="none" w:sz="0" w:space="0" w:color="auto"/>
          </w:divBdr>
        </w:div>
        <w:div w:id="664845">
          <w:marLeft w:val="0"/>
          <w:marRight w:val="0"/>
          <w:marTop w:val="0"/>
          <w:marBottom w:val="0"/>
          <w:divBdr>
            <w:top w:val="none" w:sz="0" w:space="0" w:color="auto"/>
            <w:left w:val="none" w:sz="0" w:space="0" w:color="auto"/>
            <w:bottom w:val="none" w:sz="0" w:space="0" w:color="auto"/>
            <w:right w:val="none" w:sz="0" w:space="0" w:color="auto"/>
          </w:divBdr>
        </w:div>
        <w:div w:id="1876698114">
          <w:marLeft w:val="0"/>
          <w:marRight w:val="0"/>
          <w:marTop w:val="0"/>
          <w:marBottom w:val="0"/>
          <w:divBdr>
            <w:top w:val="none" w:sz="0" w:space="0" w:color="auto"/>
            <w:left w:val="none" w:sz="0" w:space="0" w:color="auto"/>
            <w:bottom w:val="none" w:sz="0" w:space="0" w:color="auto"/>
            <w:right w:val="none" w:sz="0" w:space="0" w:color="auto"/>
          </w:divBdr>
        </w:div>
        <w:div w:id="2060663716">
          <w:marLeft w:val="0"/>
          <w:marRight w:val="0"/>
          <w:marTop w:val="0"/>
          <w:marBottom w:val="0"/>
          <w:divBdr>
            <w:top w:val="none" w:sz="0" w:space="0" w:color="auto"/>
            <w:left w:val="none" w:sz="0" w:space="0" w:color="auto"/>
            <w:bottom w:val="none" w:sz="0" w:space="0" w:color="auto"/>
            <w:right w:val="none" w:sz="0" w:space="0" w:color="auto"/>
          </w:divBdr>
        </w:div>
        <w:div w:id="239023547">
          <w:marLeft w:val="0"/>
          <w:marRight w:val="0"/>
          <w:marTop w:val="0"/>
          <w:marBottom w:val="0"/>
          <w:divBdr>
            <w:top w:val="none" w:sz="0" w:space="0" w:color="auto"/>
            <w:left w:val="none" w:sz="0" w:space="0" w:color="auto"/>
            <w:bottom w:val="none" w:sz="0" w:space="0" w:color="auto"/>
            <w:right w:val="none" w:sz="0" w:space="0" w:color="auto"/>
          </w:divBdr>
        </w:div>
        <w:div w:id="1767312964">
          <w:marLeft w:val="0"/>
          <w:marRight w:val="0"/>
          <w:marTop w:val="0"/>
          <w:marBottom w:val="0"/>
          <w:divBdr>
            <w:top w:val="none" w:sz="0" w:space="0" w:color="auto"/>
            <w:left w:val="none" w:sz="0" w:space="0" w:color="auto"/>
            <w:bottom w:val="none" w:sz="0" w:space="0" w:color="auto"/>
            <w:right w:val="none" w:sz="0" w:space="0" w:color="auto"/>
          </w:divBdr>
        </w:div>
        <w:div w:id="1464233982">
          <w:marLeft w:val="0"/>
          <w:marRight w:val="0"/>
          <w:marTop w:val="0"/>
          <w:marBottom w:val="0"/>
          <w:divBdr>
            <w:top w:val="none" w:sz="0" w:space="0" w:color="auto"/>
            <w:left w:val="none" w:sz="0" w:space="0" w:color="auto"/>
            <w:bottom w:val="none" w:sz="0" w:space="0" w:color="auto"/>
            <w:right w:val="none" w:sz="0" w:space="0" w:color="auto"/>
          </w:divBdr>
        </w:div>
        <w:div w:id="445390324">
          <w:marLeft w:val="0"/>
          <w:marRight w:val="0"/>
          <w:marTop w:val="0"/>
          <w:marBottom w:val="0"/>
          <w:divBdr>
            <w:top w:val="none" w:sz="0" w:space="0" w:color="auto"/>
            <w:left w:val="none" w:sz="0" w:space="0" w:color="auto"/>
            <w:bottom w:val="none" w:sz="0" w:space="0" w:color="auto"/>
            <w:right w:val="none" w:sz="0" w:space="0" w:color="auto"/>
          </w:divBdr>
        </w:div>
        <w:div w:id="919561136">
          <w:marLeft w:val="0"/>
          <w:marRight w:val="0"/>
          <w:marTop w:val="0"/>
          <w:marBottom w:val="0"/>
          <w:divBdr>
            <w:top w:val="none" w:sz="0" w:space="0" w:color="auto"/>
            <w:left w:val="none" w:sz="0" w:space="0" w:color="auto"/>
            <w:bottom w:val="none" w:sz="0" w:space="0" w:color="auto"/>
            <w:right w:val="none" w:sz="0" w:space="0" w:color="auto"/>
          </w:divBdr>
        </w:div>
        <w:div w:id="2114469728">
          <w:marLeft w:val="0"/>
          <w:marRight w:val="0"/>
          <w:marTop w:val="0"/>
          <w:marBottom w:val="0"/>
          <w:divBdr>
            <w:top w:val="none" w:sz="0" w:space="0" w:color="auto"/>
            <w:left w:val="none" w:sz="0" w:space="0" w:color="auto"/>
            <w:bottom w:val="none" w:sz="0" w:space="0" w:color="auto"/>
            <w:right w:val="none" w:sz="0" w:space="0" w:color="auto"/>
          </w:divBdr>
        </w:div>
        <w:div w:id="1652438940">
          <w:marLeft w:val="0"/>
          <w:marRight w:val="0"/>
          <w:marTop w:val="0"/>
          <w:marBottom w:val="0"/>
          <w:divBdr>
            <w:top w:val="none" w:sz="0" w:space="0" w:color="auto"/>
            <w:left w:val="none" w:sz="0" w:space="0" w:color="auto"/>
            <w:bottom w:val="none" w:sz="0" w:space="0" w:color="auto"/>
            <w:right w:val="none" w:sz="0" w:space="0" w:color="auto"/>
          </w:divBdr>
        </w:div>
        <w:div w:id="14043577">
          <w:marLeft w:val="0"/>
          <w:marRight w:val="0"/>
          <w:marTop w:val="0"/>
          <w:marBottom w:val="0"/>
          <w:divBdr>
            <w:top w:val="none" w:sz="0" w:space="0" w:color="auto"/>
            <w:left w:val="none" w:sz="0" w:space="0" w:color="auto"/>
            <w:bottom w:val="none" w:sz="0" w:space="0" w:color="auto"/>
            <w:right w:val="none" w:sz="0" w:space="0" w:color="auto"/>
          </w:divBdr>
        </w:div>
        <w:div w:id="1310476871">
          <w:marLeft w:val="0"/>
          <w:marRight w:val="0"/>
          <w:marTop w:val="0"/>
          <w:marBottom w:val="0"/>
          <w:divBdr>
            <w:top w:val="none" w:sz="0" w:space="0" w:color="auto"/>
            <w:left w:val="none" w:sz="0" w:space="0" w:color="auto"/>
            <w:bottom w:val="none" w:sz="0" w:space="0" w:color="auto"/>
            <w:right w:val="none" w:sz="0" w:space="0" w:color="auto"/>
          </w:divBdr>
        </w:div>
        <w:div w:id="320087794">
          <w:marLeft w:val="0"/>
          <w:marRight w:val="0"/>
          <w:marTop w:val="0"/>
          <w:marBottom w:val="0"/>
          <w:divBdr>
            <w:top w:val="none" w:sz="0" w:space="0" w:color="auto"/>
            <w:left w:val="none" w:sz="0" w:space="0" w:color="auto"/>
            <w:bottom w:val="none" w:sz="0" w:space="0" w:color="auto"/>
            <w:right w:val="none" w:sz="0" w:space="0" w:color="auto"/>
          </w:divBdr>
        </w:div>
        <w:div w:id="884636523">
          <w:marLeft w:val="0"/>
          <w:marRight w:val="0"/>
          <w:marTop w:val="0"/>
          <w:marBottom w:val="0"/>
          <w:divBdr>
            <w:top w:val="none" w:sz="0" w:space="0" w:color="auto"/>
            <w:left w:val="none" w:sz="0" w:space="0" w:color="auto"/>
            <w:bottom w:val="none" w:sz="0" w:space="0" w:color="auto"/>
            <w:right w:val="none" w:sz="0" w:space="0" w:color="auto"/>
          </w:divBdr>
        </w:div>
        <w:div w:id="1641811812">
          <w:marLeft w:val="0"/>
          <w:marRight w:val="0"/>
          <w:marTop w:val="0"/>
          <w:marBottom w:val="0"/>
          <w:divBdr>
            <w:top w:val="none" w:sz="0" w:space="0" w:color="auto"/>
            <w:left w:val="none" w:sz="0" w:space="0" w:color="auto"/>
            <w:bottom w:val="none" w:sz="0" w:space="0" w:color="auto"/>
            <w:right w:val="none" w:sz="0" w:space="0" w:color="auto"/>
          </w:divBdr>
        </w:div>
        <w:div w:id="128134708">
          <w:marLeft w:val="0"/>
          <w:marRight w:val="0"/>
          <w:marTop w:val="0"/>
          <w:marBottom w:val="0"/>
          <w:divBdr>
            <w:top w:val="none" w:sz="0" w:space="0" w:color="auto"/>
            <w:left w:val="none" w:sz="0" w:space="0" w:color="auto"/>
            <w:bottom w:val="none" w:sz="0" w:space="0" w:color="auto"/>
            <w:right w:val="none" w:sz="0" w:space="0" w:color="auto"/>
          </w:divBdr>
        </w:div>
        <w:div w:id="581110882">
          <w:marLeft w:val="0"/>
          <w:marRight w:val="0"/>
          <w:marTop w:val="0"/>
          <w:marBottom w:val="0"/>
          <w:divBdr>
            <w:top w:val="none" w:sz="0" w:space="0" w:color="auto"/>
            <w:left w:val="none" w:sz="0" w:space="0" w:color="auto"/>
            <w:bottom w:val="none" w:sz="0" w:space="0" w:color="auto"/>
            <w:right w:val="none" w:sz="0" w:space="0" w:color="auto"/>
          </w:divBdr>
        </w:div>
        <w:div w:id="157499272">
          <w:marLeft w:val="0"/>
          <w:marRight w:val="0"/>
          <w:marTop w:val="0"/>
          <w:marBottom w:val="0"/>
          <w:divBdr>
            <w:top w:val="none" w:sz="0" w:space="0" w:color="auto"/>
            <w:left w:val="none" w:sz="0" w:space="0" w:color="auto"/>
            <w:bottom w:val="none" w:sz="0" w:space="0" w:color="auto"/>
            <w:right w:val="none" w:sz="0" w:space="0" w:color="auto"/>
          </w:divBdr>
        </w:div>
        <w:div w:id="1580016068">
          <w:marLeft w:val="0"/>
          <w:marRight w:val="0"/>
          <w:marTop w:val="0"/>
          <w:marBottom w:val="0"/>
          <w:divBdr>
            <w:top w:val="none" w:sz="0" w:space="0" w:color="auto"/>
            <w:left w:val="none" w:sz="0" w:space="0" w:color="auto"/>
            <w:bottom w:val="none" w:sz="0" w:space="0" w:color="auto"/>
            <w:right w:val="none" w:sz="0" w:space="0" w:color="auto"/>
          </w:divBdr>
        </w:div>
        <w:div w:id="1722752548">
          <w:marLeft w:val="0"/>
          <w:marRight w:val="0"/>
          <w:marTop w:val="0"/>
          <w:marBottom w:val="0"/>
          <w:divBdr>
            <w:top w:val="none" w:sz="0" w:space="0" w:color="auto"/>
            <w:left w:val="none" w:sz="0" w:space="0" w:color="auto"/>
            <w:bottom w:val="none" w:sz="0" w:space="0" w:color="auto"/>
            <w:right w:val="none" w:sz="0" w:space="0" w:color="auto"/>
          </w:divBdr>
        </w:div>
        <w:div w:id="1541163684">
          <w:marLeft w:val="0"/>
          <w:marRight w:val="0"/>
          <w:marTop w:val="0"/>
          <w:marBottom w:val="0"/>
          <w:divBdr>
            <w:top w:val="none" w:sz="0" w:space="0" w:color="auto"/>
            <w:left w:val="none" w:sz="0" w:space="0" w:color="auto"/>
            <w:bottom w:val="none" w:sz="0" w:space="0" w:color="auto"/>
            <w:right w:val="none" w:sz="0" w:space="0" w:color="auto"/>
          </w:divBdr>
        </w:div>
        <w:div w:id="471946783">
          <w:marLeft w:val="0"/>
          <w:marRight w:val="0"/>
          <w:marTop w:val="0"/>
          <w:marBottom w:val="0"/>
          <w:divBdr>
            <w:top w:val="none" w:sz="0" w:space="0" w:color="auto"/>
            <w:left w:val="none" w:sz="0" w:space="0" w:color="auto"/>
            <w:bottom w:val="none" w:sz="0" w:space="0" w:color="auto"/>
            <w:right w:val="none" w:sz="0" w:space="0" w:color="auto"/>
          </w:divBdr>
        </w:div>
        <w:div w:id="357313261">
          <w:marLeft w:val="0"/>
          <w:marRight w:val="0"/>
          <w:marTop w:val="0"/>
          <w:marBottom w:val="0"/>
          <w:divBdr>
            <w:top w:val="none" w:sz="0" w:space="0" w:color="auto"/>
            <w:left w:val="none" w:sz="0" w:space="0" w:color="auto"/>
            <w:bottom w:val="none" w:sz="0" w:space="0" w:color="auto"/>
            <w:right w:val="none" w:sz="0" w:space="0" w:color="auto"/>
          </w:divBdr>
        </w:div>
        <w:div w:id="1452625036">
          <w:marLeft w:val="0"/>
          <w:marRight w:val="0"/>
          <w:marTop w:val="0"/>
          <w:marBottom w:val="0"/>
          <w:divBdr>
            <w:top w:val="none" w:sz="0" w:space="0" w:color="auto"/>
            <w:left w:val="none" w:sz="0" w:space="0" w:color="auto"/>
            <w:bottom w:val="none" w:sz="0" w:space="0" w:color="auto"/>
            <w:right w:val="none" w:sz="0" w:space="0" w:color="auto"/>
          </w:divBdr>
        </w:div>
        <w:div w:id="929969015">
          <w:marLeft w:val="0"/>
          <w:marRight w:val="0"/>
          <w:marTop w:val="0"/>
          <w:marBottom w:val="0"/>
          <w:divBdr>
            <w:top w:val="none" w:sz="0" w:space="0" w:color="auto"/>
            <w:left w:val="none" w:sz="0" w:space="0" w:color="auto"/>
            <w:bottom w:val="none" w:sz="0" w:space="0" w:color="auto"/>
            <w:right w:val="none" w:sz="0" w:space="0" w:color="auto"/>
          </w:divBdr>
        </w:div>
        <w:div w:id="2098557857">
          <w:marLeft w:val="0"/>
          <w:marRight w:val="0"/>
          <w:marTop w:val="0"/>
          <w:marBottom w:val="0"/>
          <w:divBdr>
            <w:top w:val="none" w:sz="0" w:space="0" w:color="auto"/>
            <w:left w:val="none" w:sz="0" w:space="0" w:color="auto"/>
            <w:bottom w:val="none" w:sz="0" w:space="0" w:color="auto"/>
            <w:right w:val="none" w:sz="0" w:space="0" w:color="auto"/>
          </w:divBdr>
        </w:div>
        <w:div w:id="562377358">
          <w:marLeft w:val="0"/>
          <w:marRight w:val="0"/>
          <w:marTop w:val="0"/>
          <w:marBottom w:val="0"/>
          <w:divBdr>
            <w:top w:val="none" w:sz="0" w:space="0" w:color="auto"/>
            <w:left w:val="none" w:sz="0" w:space="0" w:color="auto"/>
            <w:bottom w:val="none" w:sz="0" w:space="0" w:color="auto"/>
            <w:right w:val="none" w:sz="0" w:space="0" w:color="auto"/>
          </w:divBdr>
        </w:div>
        <w:div w:id="216017583">
          <w:marLeft w:val="0"/>
          <w:marRight w:val="0"/>
          <w:marTop w:val="0"/>
          <w:marBottom w:val="0"/>
          <w:divBdr>
            <w:top w:val="none" w:sz="0" w:space="0" w:color="auto"/>
            <w:left w:val="none" w:sz="0" w:space="0" w:color="auto"/>
            <w:bottom w:val="none" w:sz="0" w:space="0" w:color="auto"/>
            <w:right w:val="none" w:sz="0" w:space="0" w:color="auto"/>
          </w:divBdr>
        </w:div>
        <w:div w:id="483087270">
          <w:marLeft w:val="0"/>
          <w:marRight w:val="0"/>
          <w:marTop w:val="0"/>
          <w:marBottom w:val="0"/>
          <w:divBdr>
            <w:top w:val="none" w:sz="0" w:space="0" w:color="auto"/>
            <w:left w:val="none" w:sz="0" w:space="0" w:color="auto"/>
            <w:bottom w:val="none" w:sz="0" w:space="0" w:color="auto"/>
            <w:right w:val="none" w:sz="0" w:space="0" w:color="auto"/>
          </w:divBdr>
        </w:div>
        <w:div w:id="520583585">
          <w:marLeft w:val="0"/>
          <w:marRight w:val="0"/>
          <w:marTop w:val="0"/>
          <w:marBottom w:val="0"/>
          <w:divBdr>
            <w:top w:val="none" w:sz="0" w:space="0" w:color="auto"/>
            <w:left w:val="none" w:sz="0" w:space="0" w:color="auto"/>
            <w:bottom w:val="none" w:sz="0" w:space="0" w:color="auto"/>
            <w:right w:val="none" w:sz="0" w:space="0" w:color="auto"/>
          </w:divBdr>
        </w:div>
        <w:div w:id="1045637536">
          <w:marLeft w:val="0"/>
          <w:marRight w:val="0"/>
          <w:marTop w:val="0"/>
          <w:marBottom w:val="0"/>
          <w:divBdr>
            <w:top w:val="none" w:sz="0" w:space="0" w:color="auto"/>
            <w:left w:val="none" w:sz="0" w:space="0" w:color="auto"/>
            <w:bottom w:val="none" w:sz="0" w:space="0" w:color="auto"/>
            <w:right w:val="none" w:sz="0" w:space="0" w:color="auto"/>
          </w:divBdr>
        </w:div>
        <w:div w:id="2115510441">
          <w:marLeft w:val="0"/>
          <w:marRight w:val="0"/>
          <w:marTop w:val="0"/>
          <w:marBottom w:val="0"/>
          <w:divBdr>
            <w:top w:val="none" w:sz="0" w:space="0" w:color="auto"/>
            <w:left w:val="none" w:sz="0" w:space="0" w:color="auto"/>
            <w:bottom w:val="none" w:sz="0" w:space="0" w:color="auto"/>
            <w:right w:val="none" w:sz="0" w:space="0" w:color="auto"/>
          </w:divBdr>
        </w:div>
        <w:div w:id="123231403">
          <w:marLeft w:val="0"/>
          <w:marRight w:val="0"/>
          <w:marTop w:val="0"/>
          <w:marBottom w:val="0"/>
          <w:divBdr>
            <w:top w:val="none" w:sz="0" w:space="0" w:color="auto"/>
            <w:left w:val="none" w:sz="0" w:space="0" w:color="auto"/>
            <w:bottom w:val="none" w:sz="0" w:space="0" w:color="auto"/>
            <w:right w:val="none" w:sz="0" w:space="0" w:color="auto"/>
          </w:divBdr>
        </w:div>
        <w:div w:id="607810148">
          <w:marLeft w:val="0"/>
          <w:marRight w:val="0"/>
          <w:marTop w:val="0"/>
          <w:marBottom w:val="0"/>
          <w:divBdr>
            <w:top w:val="none" w:sz="0" w:space="0" w:color="auto"/>
            <w:left w:val="none" w:sz="0" w:space="0" w:color="auto"/>
            <w:bottom w:val="none" w:sz="0" w:space="0" w:color="auto"/>
            <w:right w:val="none" w:sz="0" w:space="0" w:color="auto"/>
          </w:divBdr>
        </w:div>
        <w:div w:id="468018198">
          <w:marLeft w:val="0"/>
          <w:marRight w:val="0"/>
          <w:marTop w:val="0"/>
          <w:marBottom w:val="0"/>
          <w:divBdr>
            <w:top w:val="none" w:sz="0" w:space="0" w:color="auto"/>
            <w:left w:val="none" w:sz="0" w:space="0" w:color="auto"/>
            <w:bottom w:val="none" w:sz="0" w:space="0" w:color="auto"/>
            <w:right w:val="none" w:sz="0" w:space="0" w:color="auto"/>
          </w:divBdr>
        </w:div>
        <w:div w:id="970794081">
          <w:marLeft w:val="0"/>
          <w:marRight w:val="0"/>
          <w:marTop w:val="0"/>
          <w:marBottom w:val="0"/>
          <w:divBdr>
            <w:top w:val="none" w:sz="0" w:space="0" w:color="auto"/>
            <w:left w:val="none" w:sz="0" w:space="0" w:color="auto"/>
            <w:bottom w:val="none" w:sz="0" w:space="0" w:color="auto"/>
            <w:right w:val="none" w:sz="0" w:space="0" w:color="auto"/>
          </w:divBdr>
        </w:div>
        <w:div w:id="820124429">
          <w:marLeft w:val="0"/>
          <w:marRight w:val="0"/>
          <w:marTop w:val="0"/>
          <w:marBottom w:val="0"/>
          <w:divBdr>
            <w:top w:val="none" w:sz="0" w:space="0" w:color="auto"/>
            <w:left w:val="none" w:sz="0" w:space="0" w:color="auto"/>
            <w:bottom w:val="none" w:sz="0" w:space="0" w:color="auto"/>
            <w:right w:val="none" w:sz="0" w:space="0" w:color="auto"/>
          </w:divBdr>
        </w:div>
        <w:div w:id="1543591181">
          <w:marLeft w:val="0"/>
          <w:marRight w:val="0"/>
          <w:marTop w:val="0"/>
          <w:marBottom w:val="0"/>
          <w:divBdr>
            <w:top w:val="none" w:sz="0" w:space="0" w:color="auto"/>
            <w:left w:val="none" w:sz="0" w:space="0" w:color="auto"/>
            <w:bottom w:val="none" w:sz="0" w:space="0" w:color="auto"/>
            <w:right w:val="none" w:sz="0" w:space="0" w:color="auto"/>
          </w:divBdr>
        </w:div>
        <w:div w:id="1681856026">
          <w:marLeft w:val="0"/>
          <w:marRight w:val="0"/>
          <w:marTop w:val="0"/>
          <w:marBottom w:val="0"/>
          <w:divBdr>
            <w:top w:val="none" w:sz="0" w:space="0" w:color="auto"/>
            <w:left w:val="none" w:sz="0" w:space="0" w:color="auto"/>
            <w:bottom w:val="none" w:sz="0" w:space="0" w:color="auto"/>
            <w:right w:val="none" w:sz="0" w:space="0" w:color="auto"/>
          </w:divBdr>
        </w:div>
        <w:div w:id="1709328787">
          <w:marLeft w:val="0"/>
          <w:marRight w:val="0"/>
          <w:marTop w:val="0"/>
          <w:marBottom w:val="0"/>
          <w:divBdr>
            <w:top w:val="none" w:sz="0" w:space="0" w:color="auto"/>
            <w:left w:val="none" w:sz="0" w:space="0" w:color="auto"/>
            <w:bottom w:val="none" w:sz="0" w:space="0" w:color="auto"/>
            <w:right w:val="none" w:sz="0" w:space="0" w:color="auto"/>
          </w:divBdr>
        </w:div>
        <w:div w:id="707341198">
          <w:marLeft w:val="0"/>
          <w:marRight w:val="0"/>
          <w:marTop w:val="0"/>
          <w:marBottom w:val="0"/>
          <w:divBdr>
            <w:top w:val="none" w:sz="0" w:space="0" w:color="auto"/>
            <w:left w:val="none" w:sz="0" w:space="0" w:color="auto"/>
            <w:bottom w:val="none" w:sz="0" w:space="0" w:color="auto"/>
            <w:right w:val="none" w:sz="0" w:space="0" w:color="auto"/>
          </w:divBdr>
        </w:div>
        <w:div w:id="2014717193">
          <w:marLeft w:val="0"/>
          <w:marRight w:val="0"/>
          <w:marTop w:val="0"/>
          <w:marBottom w:val="0"/>
          <w:divBdr>
            <w:top w:val="none" w:sz="0" w:space="0" w:color="auto"/>
            <w:left w:val="none" w:sz="0" w:space="0" w:color="auto"/>
            <w:bottom w:val="none" w:sz="0" w:space="0" w:color="auto"/>
            <w:right w:val="none" w:sz="0" w:space="0" w:color="auto"/>
          </w:divBdr>
        </w:div>
        <w:div w:id="1595044282">
          <w:marLeft w:val="0"/>
          <w:marRight w:val="0"/>
          <w:marTop w:val="0"/>
          <w:marBottom w:val="0"/>
          <w:divBdr>
            <w:top w:val="none" w:sz="0" w:space="0" w:color="auto"/>
            <w:left w:val="none" w:sz="0" w:space="0" w:color="auto"/>
            <w:bottom w:val="none" w:sz="0" w:space="0" w:color="auto"/>
            <w:right w:val="none" w:sz="0" w:space="0" w:color="auto"/>
          </w:divBdr>
        </w:div>
        <w:div w:id="265891746">
          <w:marLeft w:val="0"/>
          <w:marRight w:val="0"/>
          <w:marTop w:val="0"/>
          <w:marBottom w:val="0"/>
          <w:divBdr>
            <w:top w:val="none" w:sz="0" w:space="0" w:color="auto"/>
            <w:left w:val="none" w:sz="0" w:space="0" w:color="auto"/>
            <w:bottom w:val="none" w:sz="0" w:space="0" w:color="auto"/>
            <w:right w:val="none" w:sz="0" w:space="0" w:color="auto"/>
          </w:divBdr>
        </w:div>
        <w:div w:id="1718972997">
          <w:marLeft w:val="0"/>
          <w:marRight w:val="0"/>
          <w:marTop w:val="0"/>
          <w:marBottom w:val="0"/>
          <w:divBdr>
            <w:top w:val="none" w:sz="0" w:space="0" w:color="auto"/>
            <w:left w:val="none" w:sz="0" w:space="0" w:color="auto"/>
            <w:bottom w:val="none" w:sz="0" w:space="0" w:color="auto"/>
            <w:right w:val="none" w:sz="0" w:space="0" w:color="auto"/>
          </w:divBdr>
        </w:div>
        <w:div w:id="2064712338">
          <w:marLeft w:val="0"/>
          <w:marRight w:val="0"/>
          <w:marTop w:val="0"/>
          <w:marBottom w:val="0"/>
          <w:divBdr>
            <w:top w:val="none" w:sz="0" w:space="0" w:color="auto"/>
            <w:left w:val="none" w:sz="0" w:space="0" w:color="auto"/>
            <w:bottom w:val="none" w:sz="0" w:space="0" w:color="auto"/>
            <w:right w:val="none" w:sz="0" w:space="0" w:color="auto"/>
          </w:divBdr>
        </w:div>
        <w:div w:id="703136794">
          <w:marLeft w:val="0"/>
          <w:marRight w:val="0"/>
          <w:marTop w:val="0"/>
          <w:marBottom w:val="0"/>
          <w:divBdr>
            <w:top w:val="none" w:sz="0" w:space="0" w:color="auto"/>
            <w:left w:val="none" w:sz="0" w:space="0" w:color="auto"/>
            <w:bottom w:val="none" w:sz="0" w:space="0" w:color="auto"/>
            <w:right w:val="none" w:sz="0" w:space="0" w:color="auto"/>
          </w:divBdr>
        </w:div>
        <w:div w:id="1711957563">
          <w:marLeft w:val="0"/>
          <w:marRight w:val="0"/>
          <w:marTop w:val="0"/>
          <w:marBottom w:val="0"/>
          <w:divBdr>
            <w:top w:val="none" w:sz="0" w:space="0" w:color="auto"/>
            <w:left w:val="none" w:sz="0" w:space="0" w:color="auto"/>
            <w:bottom w:val="none" w:sz="0" w:space="0" w:color="auto"/>
            <w:right w:val="none" w:sz="0" w:space="0" w:color="auto"/>
          </w:divBdr>
        </w:div>
        <w:div w:id="411898102">
          <w:marLeft w:val="0"/>
          <w:marRight w:val="0"/>
          <w:marTop w:val="0"/>
          <w:marBottom w:val="0"/>
          <w:divBdr>
            <w:top w:val="none" w:sz="0" w:space="0" w:color="auto"/>
            <w:left w:val="none" w:sz="0" w:space="0" w:color="auto"/>
            <w:bottom w:val="none" w:sz="0" w:space="0" w:color="auto"/>
            <w:right w:val="none" w:sz="0" w:space="0" w:color="auto"/>
          </w:divBdr>
        </w:div>
        <w:div w:id="1272862761">
          <w:marLeft w:val="0"/>
          <w:marRight w:val="0"/>
          <w:marTop w:val="0"/>
          <w:marBottom w:val="0"/>
          <w:divBdr>
            <w:top w:val="none" w:sz="0" w:space="0" w:color="auto"/>
            <w:left w:val="none" w:sz="0" w:space="0" w:color="auto"/>
            <w:bottom w:val="none" w:sz="0" w:space="0" w:color="auto"/>
            <w:right w:val="none" w:sz="0" w:space="0" w:color="auto"/>
          </w:divBdr>
        </w:div>
        <w:div w:id="1163010253">
          <w:marLeft w:val="0"/>
          <w:marRight w:val="0"/>
          <w:marTop w:val="0"/>
          <w:marBottom w:val="0"/>
          <w:divBdr>
            <w:top w:val="none" w:sz="0" w:space="0" w:color="auto"/>
            <w:left w:val="none" w:sz="0" w:space="0" w:color="auto"/>
            <w:bottom w:val="none" w:sz="0" w:space="0" w:color="auto"/>
            <w:right w:val="none" w:sz="0" w:space="0" w:color="auto"/>
          </w:divBdr>
        </w:div>
        <w:div w:id="1936206962">
          <w:marLeft w:val="0"/>
          <w:marRight w:val="0"/>
          <w:marTop w:val="0"/>
          <w:marBottom w:val="0"/>
          <w:divBdr>
            <w:top w:val="none" w:sz="0" w:space="0" w:color="auto"/>
            <w:left w:val="none" w:sz="0" w:space="0" w:color="auto"/>
            <w:bottom w:val="none" w:sz="0" w:space="0" w:color="auto"/>
            <w:right w:val="none" w:sz="0" w:space="0" w:color="auto"/>
          </w:divBdr>
        </w:div>
        <w:div w:id="682047306">
          <w:marLeft w:val="0"/>
          <w:marRight w:val="0"/>
          <w:marTop w:val="0"/>
          <w:marBottom w:val="0"/>
          <w:divBdr>
            <w:top w:val="none" w:sz="0" w:space="0" w:color="auto"/>
            <w:left w:val="none" w:sz="0" w:space="0" w:color="auto"/>
            <w:bottom w:val="none" w:sz="0" w:space="0" w:color="auto"/>
            <w:right w:val="none" w:sz="0" w:space="0" w:color="auto"/>
          </w:divBdr>
        </w:div>
        <w:div w:id="801339950">
          <w:marLeft w:val="0"/>
          <w:marRight w:val="0"/>
          <w:marTop w:val="0"/>
          <w:marBottom w:val="0"/>
          <w:divBdr>
            <w:top w:val="none" w:sz="0" w:space="0" w:color="auto"/>
            <w:left w:val="none" w:sz="0" w:space="0" w:color="auto"/>
            <w:bottom w:val="none" w:sz="0" w:space="0" w:color="auto"/>
            <w:right w:val="none" w:sz="0" w:space="0" w:color="auto"/>
          </w:divBdr>
        </w:div>
        <w:div w:id="1612661235">
          <w:marLeft w:val="0"/>
          <w:marRight w:val="0"/>
          <w:marTop w:val="0"/>
          <w:marBottom w:val="0"/>
          <w:divBdr>
            <w:top w:val="none" w:sz="0" w:space="0" w:color="auto"/>
            <w:left w:val="none" w:sz="0" w:space="0" w:color="auto"/>
            <w:bottom w:val="none" w:sz="0" w:space="0" w:color="auto"/>
            <w:right w:val="none" w:sz="0" w:space="0" w:color="auto"/>
          </w:divBdr>
        </w:div>
        <w:div w:id="795371872">
          <w:marLeft w:val="0"/>
          <w:marRight w:val="0"/>
          <w:marTop w:val="0"/>
          <w:marBottom w:val="0"/>
          <w:divBdr>
            <w:top w:val="none" w:sz="0" w:space="0" w:color="auto"/>
            <w:left w:val="none" w:sz="0" w:space="0" w:color="auto"/>
            <w:bottom w:val="none" w:sz="0" w:space="0" w:color="auto"/>
            <w:right w:val="none" w:sz="0" w:space="0" w:color="auto"/>
          </w:divBdr>
        </w:div>
        <w:div w:id="853955519">
          <w:marLeft w:val="0"/>
          <w:marRight w:val="0"/>
          <w:marTop w:val="0"/>
          <w:marBottom w:val="0"/>
          <w:divBdr>
            <w:top w:val="none" w:sz="0" w:space="0" w:color="auto"/>
            <w:left w:val="none" w:sz="0" w:space="0" w:color="auto"/>
            <w:bottom w:val="none" w:sz="0" w:space="0" w:color="auto"/>
            <w:right w:val="none" w:sz="0" w:space="0" w:color="auto"/>
          </w:divBdr>
        </w:div>
        <w:div w:id="1539391308">
          <w:marLeft w:val="0"/>
          <w:marRight w:val="0"/>
          <w:marTop w:val="0"/>
          <w:marBottom w:val="0"/>
          <w:divBdr>
            <w:top w:val="none" w:sz="0" w:space="0" w:color="auto"/>
            <w:left w:val="none" w:sz="0" w:space="0" w:color="auto"/>
            <w:bottom w:val="none" w:sz="0" w:space="0" w:color="auto"/>
            <w:right w:val="none" w:sz="0" w:space="0" w:color="auto"/>
          </w:divBdr>
        </w:div>
        <w:div w:id="1452090802">
          <w:marLeft w:val="0"/>
          <w:marRight w:val="0"/>
          <w:marTop w:val="0"/>
          <w:marBottom w:val="0"/>
          <w:divBdr>
            <w:top w:val="none" w:sz="0" w:space="0" w:color="auto"/>
            <w:left w:val="none" w:sz="0" w:space="0" w:color="auto"/>
            <w:bottom w:val="none" w:sz="0" w:space="0" w:color="auto"/>
            <w:right w:val="none" w:sz="0" w:space="0" w:color="auto"/>
          </w:divBdr>
        </w:div>
        <w:div w:id="800198318">
          <w:marLeft w:val="0"/>
          <w:marRight w:val="0"/>
          <w:marTop w:val="0"/>
          <w:marBottom w:val="0"/>
          <w:divBdr>
            <w:top w:val="none" w:sz="0" w:space="0" w:color="auto"/>
            <w:left w:val="none" w:sz="0" w:space="0" w:color="auto"/>
            <w:bottom w:val="none" w:sz="0" w:space="0" w:color="auto"/>
            <w:right w:val="none" w:sz="0" w:space="0" w:color="auto"/>
          </w:divBdr>
        </w:div>
        <w:div w:id="967013358">
          <w:marLeft w:val="0"/>
          <w:marRight w:val="0"/>
          <w:marTop w:val="0"/>
          <w:marBottom w:val="0"/>
          <w:divBdr>
            <w:top w:val="none" w:sz="0" w:space="0" w:color="auto"/>
            <w:left w:val="none" w:sz="0" w:space="0" w:color="auto"/>
            <w:bottom w:val="none" w:sz="0" w:space="0" w:color="auto"/>
            <w:right w:val="none" w:sz="0" w:space="0" w:color="auto"/>
          </w:divBdr>
        </w:div>
        <w:div w:id="683361874">
          <w:marLeft w:val="0"/>
          <w:marRight w:val="0"/>
          <w:marTop w:val="0"/>
          <w:marBottom w:val="0"/>
          <w:divBdr>
            <w:top w:val="none" w:sz="0" w:space="0" w:color="auto"/>
            <w:left w:val="none" w:sz="0" w:space="0" w:color="auto"/>
            <w:bottom w:val="none" w:sz="0" w:space="0" w:color="auto"/>
            <w:right w:val="none" w:sz="0" w:space="0" w:color="auto"/>
          </w:divBdr>
        </w:div>
        <w:div w:id="1601139471">
          <w:marLeft w:val="0"/>
          <w:marRight w:val="0"/>
          <w:marTop w:val="0"/>
          <w:marBottom w:val="0"/>
          <w:divBdr>
            <w:top w:val="none" w:sz="0" w:space="0" w:color="auto"/>
            <w:left w:val="none" w:sz="0" w:space="0" w:color="auto"/>
            <w:bottom w:val="none" w:sz="0" w:space="0" w:color="auto"/>
            <w:right w:val="none" w:sz="0" w:space="0" w:color="auto"/>
          </w:divBdr>
        </w:div>
        <w:div w:id="1108156196">
          <w:marLeft w:val="0"/>
          <w:marRight w:val="0"/>
          <w:marTop w:val="0"/>
          <w:marBottom w:val="0"/>
          <w:divBdr>
            <w:top w:val="none" w:sz="0" w:space="0" w:color="auto"/>
            <w:left w:val="none" w:sz="0" w:space="0" w:color="auto"/>
            <w:bottom w:val="none" w:sz="0" w:space="0" w:color="auto"/>
            <w:right w:val="none" w:sz="0" w:space="0" w:color="auto"/>
          </w:divBdr>
        </w:div>
        <w:div w:id="944463408">
          <w:marLeft w:val="0"/>
          <w:marRight w:val="0"/>
          <w:marTop w:val="0"/>
          <w:marBottom w:val="0"/>
          <w:divBdr>
            <w:top w:val="none" w:sz="0" w:space="0" w:color="auto"/>
            <w:left w:val="none" w:sz="0" w:space="0" w:color="auto"/>
            <w:bottom w:val="none" w:sz="0" w:space="0" w:color="auto"/>
            <w:right w:val="none" w:sz="0" w:space="0" w:color="auto"/>
          </w:divBdr>
        </w:div>
        <w:div w:id="1974941570">
          <w:marLeft w:val="0"/>
          <w:marRight w:val="0"/>
          <w:marTop w:val="0"/>
          <w:marBottom w:val="0"/>
          <w:divBdr>
            <w:top w:val="none" w:sz="0" w:space="0" w:color="auto"/>
            <w:left w:val="none" w:sz="0" w:space="0" w:color="auto"/>
            <w:bottom w:val="none" w:sz="0" w:space="0" w:color="auto"/>
            <w:right w:val="none" w:sz="0" w:space="0" w:color="auto"/>
          </w:divBdr>
        </w:div>
      </w:divsChild>
    </w:div>
    <w:div w:id="596255915">
      <w:bodyDiv w:val="1"/>
      <w:marLeft w:val="0"/>
      <w:marRight w:val="0"/>
      <w:marTop w:val="0"/>
      <w:marBottom w:val="0"/>
      <w:divBdr>
        <w:top w:val="none" w:sz="0" w:space="0" w:color="auto"/>
        <w:left w:val="none" w:sz="0" w:space="0" w:color="auto"/>
        <w:bottom w:val="none" w:sz="0" w:space="0" w:color="auto"/>
        <w:right w:val="none" w:sz="0" w:space="0" w:color="auto"/>
      </w:divBdr>
    </w:div>
    <w:div w:id="754280781">
      <w:bodyDiv w:val="1"/>
      <w:marLeft w:val="0"/>
      <w:marRight w:val="0"/>
      <w:marTop w:val="0"/>
      <w:marBottom w:val="0"/>
      <w:divBdr>
        <w:top w:val="none" w:sz="0" w:space="0" w:color="auto"/>
        <w:left w:val="none" w:sz="0" w:space="0" w:color="auto"/>
        <w:bottom w:val="none" w:sz="0" w:space="0" w:color="auto"/>
        <w:right w:val="none" w:sz="0" w:space="0" w:color="auto"/>
      </w:divBdr>
    </w:div>
    <w:div w:id="1219366180">
      <w:bodyDiv w:val="1"/>
      <w:marLeft w:val="0"/>
      <w:marRight w:val="0"/>
      <w:marTop w:val="0"/>
      <w:marBottom w:val="0"/>
      <w:divBdr>
        <w:top w:val="none" w:sz="0" w:space="0" w:color="auto"/>
        <w:left w:val="none" w:sz="0" w:space="0" w:color="auto"/>
        <w:bottom w:val="none" w:sz="0" w:space="0" w:color="auto"/>
        <w:right w:val="none" w:sz="0" w:space="0" w:color="auto"/>
      </w:divBdr>
      <w:divsChild>
        <w:div w:id="366762549">
          <w:marLeft w:val="0"/>
          <w:marRight w:val="0"/>
          <w:marTop w:val="0"/>
          <w:marBottom w:val="0"/>
          <w:divBdr>
            <w:top w:val="none" w:sz="0" w:space="0" w:color="auto"/>
            <w:left w:val="none" w:sz="0" w:space="0" w:color="auto"/>
            <w:bottom w:val="none" w:sz="0" w:space="0" w:color="auto"/>
            <w:right w:val="none" w:sz="0" w:space="0" w:color="auto"/>
          </w:divBdr>
        </w:div>
        <w:div w:id="1479760465">
          <w:marLeft w:val="0"/>
          <w:marRight w:val="0"/>
          <w:marTop w:val="0"/>
          <w:marBottom w:val="0"/>
          <w:divBdr>
            <w:top w:val="none" w:sz="0" w:space="0" w:color="auto"/>
            <w:left w:val="none" w:sz="0" w:space="0" w:color="auto"/>
            <w:bottom w:val="none" w:sz="0" w:space="0" w:color="auto"/>
            <w:right w:val="none" w:sz="0" w:space="0" w:color="auto"/>
          </w:divBdr>
        </w:div>
        <w:div w:id="94790828">
          <w:marLeft w:val="0"/>
          <w:marRight w:val="0"/>
          <w:marTop w:val="0"/>
          <w:marBottom w:val="0"/>
          <w:divBdr>
            <w:top w:val="none" w:sz="0" w:space="0" w:color="auto"/>
            <w:left w:val="none" w:sz="0" w:space="0" w:color="auto"/>
            <w:bottom w:val="none" w:sz="0" w:space="0" w:color="auto"/>
            <w:right w:val="none" w:sz="0" w:space="0" w:color="auto"/>
          </w:divBdr>
        </w:div>
      </w:divsChild>
    </w:div>
    <w:div w:id="1308437963">
      <w:bodyDiv w:val="1"/>
      <w:marLeft w:val="0"/>
      <w:marRight w:val="0"/>
      <w:marTop w:val="0"/>
      <w:marBottom w:val="0"/>
      <w:divBdr>
        <w:top w:val="none" w:sz="0" w:space="0" w:color="auto"/>
        <w:left w:val="none" w:sz="0" w:space="0" w:color="auto"/>
        <w:bottom w:val="none" w:sz="0" w:space="0" w:color="auto"/>
        <w:right w:val="none" w:sz="0" w:space="0" w:color="auto"/>
      </w:divBdr>
    </w:div>
    <w:div w:id="1383674816">
      <w:bodyDiv w:val="1"/>
      <w:marLeft w:val="0"/>
      <w:marRight w:val="0"/>
      <w:marTop w:val="0"/>
      <w:marBottom w:val="0"/>
      <w:divBdr>
        <w:top w:val="none" w:sz="0" w:space="0" w:color="auto"/>
        <w:left w:val="none" w:sz="0" w:space="0" w:color="auto"/>
        <w:bottom w:val="none" w:sz="0" w:space="0" w:color="auto"/>
        <w:right w:val="none" w:sz="0" w:space="0" w:color="auto"/>
      </w:divBdr>
      <w:divsChild>
        <w:div w:id="1371609761">
          <w:marLeft w:val="0"/>
          <w:marRight w:val="0"/>
          <w:marTop w:val="0"/>
          <w:marBottom w:val="0"/>
          <w:divBdr>
            <w:top w:val="none" w:sz="0" w:space="0" w:color="auto"/>
            <w:left w:val="none" w:sz="0" w:space="0" w:color="auto"/>
            <w:bottom w:val="none" w:sz="0" w:space="0" w:color="auto"/>
            <w:right w:val="none" w:sz="0" w:space="0" w:color="auto"/>
          </w:divBdr>
        </w:div>
        <w:div w:id="512913877">
          <w:marLeft w:val="0"/>
          <w:marRight w:val="0"/>
          <w:marTop w:val="0"/>
          <w:marBottom w:val="0"/>
          <w:divBdr>
            <w:top w:val="none" w:sz="0" w:space="0" w:color="auto"/>
            <w:left w:val="none" w:sz="0" w:space="0" w:color="auto"/>
            <w:bottom w:val="none" w:sz="0" w:space="0" w:color="auto"/>
            <w:right w:val="none" w:sz="0" w:space="0" w:color="auto"/>
          </w:divBdr>
        </w:div>
        <w:div w:id="675808938">
          <w:marLeft w:val="0"/>
          <w:marRight w:val="0"/>
          <w:marTop w:val="0"/>
          <w:marBottom w:val="0"/>
          <w:divBdr>
            <w:top w:val="none" w:sz="0" w:space="0" w:color="auto"/>
            <w:left w:val="none" w:sz="0" w:space="0" w:color="auto"/>
            <w:bottom w:val="none" w:sz="0" w:space="0" w:color="auto"/>
            <w:right w:val="none" w:sz="0" w:space="0" w:color="auto"/>
          </w:divBdr>
        </w:div>
        <w:div w:id="785926747">
          <w:marLeft w:val="0"/>
          <w:marRight w:val="0"/>
          <w:marTop w:val="0"/>
          <w:marBottom w:val="0"/>
          <w:divBdr>
            <w:top w:val="none" w:sz="0" w:space="0" w:color="auto"/>
            <w:left w:val="none" w:sz="0" w:space="0" w:color="auto"/>
            <w:bottom w:val="none" w:sz="0" w:space="0" w:color="auto"/>
            <w:right w:val="none" w:sz="0" w:space="0" w:color="auto"/>
          </w:divBdr>
        </w:div>
        <w:div w:id="598223327">
          <w:marLeft w:val="0"/>
          <w:marRight w:val="0"/>
          <w:marTop w:val="0"/>
          <w:marBottom w:val="0"/>
          <w:divBdr>
            <w:top w:val="none" w:sz="0" w:space="0" w:color="auto"/>
            <w:left w:val="none" w:sz="0" w:space="0" w:color="auto"/>
            <w:bottom w:val="none" w:sz="0" w:space="0" w:color="auto"/>
            <w:right w:val="none" w:sz="0" w:space="0" w:color="auto"/>
          </w:divBdr>
        </w:div>
      </w:divsChild>
    </w:div>
    <w:div w:id="1408310683">
      <w:bodyDiv w:val="1"/>
      <w:marLeft w:val="0"/>
      <w:marRight w:val="0"/>
      <w:marTop w:val="0"/>
      <w:marBottom w:val="0"/>
      <w:divBdr>
        <w:top w:val="none" w:sz="0" w:space="0" w:color="auto"/>
        <w:left w:val="none" w:sz="0" w:space="0" w:color="auto"/>
        <w:bottom w:val="none" w:sz="0" w:space="0" w:color="auto"/>
        <w:right w:val="none" w:sz="0" w:space="0" w:color="auto"/>
      </w:divBdr>
    </w:div>
    <w:div w:id="1487819306">
      <w:bodyDiv w:val="1"/>
      <w:marLeft w:val="0"/>
      <w:marRight w:val="0"/>
      <w:marTop w:val="0"/>
      <w:marBottom w:val="0"/>
      <w:divBdr>
        <w:top w:val="none" w:sz="0" w:space="0" w:color="auto"/>
        <w:left w:val="none" w:sz="0" w:space="0" w:color="auto"/>
        <w:bottom w:val="none" w:sz="0" w:space="0" w:color="auto"/>
        <w:right w:val="none" w:sz="0" w:space="0" w:color="auto"/>
      </w:divBdr>
      <w:divsChild>
        <w:div w:id="1602446878">
          <w:marLeft w:val="0"/>
          <w:marRight w:val="0"/>
          <w:marTop w:val="0"/>
          <w:marBottom w:val="0"/>
          <w:divBdr>
            <w:top w:val="none" w:sz="0" w:space="0" w:color="auto"/>
            <w:left w:val="none" w:sz="0" w:space="0" w:color="auto"/>
            <w:bottom w:val="none" w:sz="0" w:space="0" w:color="auto"/>
            <w:right w:val="none" w:sz="0" w:space="0" w:color="auto"/>
          </w:divBdr>
        </w:div>
        <w:div w:id="885724474">
          <w:marLeft w:val="0"/>
          <w:marRight w:val="0"/>
          <w:marTop w:val="0"/>
          <w:marBottom w:val="0"/>
          <w:divBdr>
            <w:top w:val="none" w:sz="0" w:space="0" w:color="auto"/>
            <w:left w:val="none" w:sz="0" w:space="0" w:color="auto"/>
            <w:bottom w:val="none" w:sz="0" w:space="0" w:color="auto"/>
            <w:right w:val="none" w:sz="0" w:space="0" w:color="auto"/>
          </w:divBdr>
        </w:div>
        <w:div w:id="1754349943">
          <w:marLeft w:val="0"/>
          <w:marRight w:val="0"/>
          <w:marTop w:val="0"/>
          <w:marBottom w:val="0"/>
          <w:divBdr>
            <w:top w:val="none" w:sz="0" w:space="0" w:color="auto"/>
            <w:left w:val="none" w:sz="0" w:space="0" w:color="auto"/>
            <w:bottom w:val="none" w:sz="0" w:space="0" w:color="auto"/>
            <w:right w:val="none" w:sz="0" w:space="0" w:color="auto"/>
          </w:divBdr>
        </w:div>
        <w:div w:id="2058436066">
          <w:marLeft w:val="0"/>
          <w:marRight w:val="0"/>
          <w:marTop w:val="0"/>
          <w:marBottom w:val="0"/>
          <w:divBdr>
            <w:top w:val="none" w:sz="0" w:space="0" w:color="auto"/>
            <w:left w:val="none" w:sz="0" w:space="0" w:color="auto"/>
            <w:bottom w:val="none" w:sz="0" w:space="0" w:color="auto"/>
            <w:right w:val="none" w:sz="0" w:space="0" w:color="auto"/>
          </w:divBdr>
        </w:div>
        <w:div w:id="586695677">
          <w:marLeft w:val="0"/>
          <w:marRight w:val="0"/>
          <w:marTop w:val="0"/>
          <w:marBottom w:val="0"/>
          <w:divBdr>
            <w:top w:val="none" w:sz="0" w:space="0" w:color="auto"/>
            <w:left w:val="none" w:sz="0" w:space="0" w:color="auto"/>
            <w:bottom w:val="none" w:sz="0" w:space="0" w:color="auto"/>
            <w:right w:val="none" w:sz="0" w:space="0" w:color="auto"/>
          </w:divBdr>
        </w:div>
        <w:div w:id="1364021384">
          <w:marLeft w:val="0"/>
          <w:marRight w:val="0"/>
          <w:marTop w:val="0"/>
          <w:marBottom w:val="0"/>
          <w:divBdr>
            <w:top w:val="none" w:sz="0" w:space="0" w:color="auto"/>
            <w:left w:val="none" w:sz="0" w:space="0" w:color="auto"/>
            <w:bottom w:val="none" w:sz="0" w:space="0" w:color="auto"/>
            <w:right w:val="none" w:sz="0" w:space="0" w:color="auto"/>
          </w:divBdr>
        </w:div>
        <w:div w:id="396783014">
          <w:marLeft w:val="0"/>
          <w:marRight w:val="0"/>
          <w:marTop w:val="0"/>
          <w:marBottom w:val="0"/>
          <w:divBdr>
            <w:top w:val="none" w:sz="0" w:space="0" w:color="auto"/>
            <w:left w:val="none" w:sz="0" w:space="0" w:color="auto"/>
            <w:bottom w:val="none" w:sz="0" w:space="0" w:color="auto"/>
            <w:right w:val="none" w:sz="0" w:space="0" w:color="auto"/>
          </w:divBdr>
        </w:div>
        <w:div w:id="720060186">
          <w:marLeft w:val="0"/>
          <w:marRight w:val="0"/>
          <w:marTop w:val="0"/>
          <w:marBottom w:val="0"/>
          <w:divBdr>
            <w:top w:val="none" w:sz="0" w:space="0" w:color="auto"/>
            <w:left w:val="none" w:sz="0" w:space="0" w:color="auto"/>
            <w:bottom w:val="none" w:sz="0" w:space="0" w:color="auto"/>
            <w:right w:val="none" w:sz="0" w:space="0" w:color="auto"/>
          </w:divBdr>
        </w:div>
        <w:div w:id="1729723839">
          <w:marLeft w:val="0"/>
          <w:marRight w:val="0"/>
          <w:marTop w:val="0"/>
          <w:marBottom w:val="0"/>
          <w:divBdr>
            <w:top w:val="none" w:sz="0" w:space="0" w:color="auto"/>
            <w:left w:val="none" w:sz="0" w:space="0" w:color="auto"/>
            <w:bottom w:val="none" w:sz="0" w:space="0" w:color="auto"/>
            <w:right w:val="none" w:sz="0" w:space="0" w:color="auto"/>
          </w:divBdr>
        </w:div>
        <w:div w:id="963344026">
          <w:marLeft w:val="0"/>
          <w:marRight w:val="0"/>
          <w:marTop w:val="0"/>
          <w:marBottom w:val="0"/>
          <w:divBdr>
            <w:top w:val="none" w:sz="0" w:space="0" w:color="auto"/>
            <w:left w:val="none" w:sz="0" w:space="0" w:color="auto"/>
            <w:bottom w:val="none" w:sz="0" w:space="0" w:color="auto"/>
            <w:right w:val="none" w:sz="0" w:space="0" w:color="auto"/>
          </w:divBdr>
        </w:div>
        <w:div w:id="686176048">
          <w:marLeft w:val="0"/>
          <w:marRight w:val="0"/>
          <w:marTop w:val="0"/>
          <w:marBottom w:val="0"/>
          <w:divBdr>
            <w:top w:val="none" w:sz="0" w:space="0" w:color="auto"/>
            <w:left w:val="none" w:sz="0" w:space="0" w:color="auto"/>
            <w:bottom w:val="none" w:sz="0" w:space="0" w:color="auto"/>
            <w:right w:val="none" w:sz="0" w:space="0" w:color="auto"/>
          </w:divBdr>
        </w:div>
        <w:div w:id="985668649">
          <w:marLeft w:val="0"/>
          <w:marRight w:val="0"/>
          <w:marTop w:val="0"/>
          <w:marBottom w:val="0"/>
          <w:divBdr>
            <w:top w:val="none" w:sz="0" w:space="0" w:color="auto"/>
            <w:left w:val="none" w:sz="0" w:space="0" w:color="auto"/>
            <w:bottom w:val="none" w:sz="0" w:space="0" w:color="auto"/>
            <w:right w:val="none" w:sz="0" w:space="0" w:color="auto"/>
          </w:divBdr>
        </w:div>
        <w:div w:id="1713001230">
          <w:marLeft w:val="0"/>
          <w:marRight w:val="0"/>
          <w:marTop w:val="0"/>
          <w:marBottom w:val="0"/>
          <w:divBdr>
            <w:top w:val="none" w:sz="0" w:space="0" w:color="auto"/>
            <w:left w:val="none" w:sz="0" w:space="0" w:color="auto"/>
            <w:bottom w:val="none" w:sz="0" w:space="0" w:color="auto"/>
            <w:right w:val="none" w:sz="0" w:space="0" w:color="auto"/>
          </w:divBdr>
        </w:div>
        <w:div w:id="1524052611">
          <w:marLeft w:val="0"/>
          <w:marRight w:val="0"/>
          <w:marTop w:val="0"/>
          <w:marBottom w:val="0"/>
          <w:divBdr>
            <w:top w:val="none" w:sz="0" w:space="0" w:color="auto"/>
            <w:left w:val="none" w:sz="0" w:space="0" w:color="auto"/>
            <w:bottom w:val="none" w:sz="0" w:space="0" w:color="auto"/>
            <w:right w:val="none" w:sz="0" w:space="0" w:color="auto"/>
          </w:divBdr>
        </w:div>
        <w:div w:id="1640189023">
          <w:marLeft w:val="0"/>
          <w:marRight w:val="0"/>
          <w:marTop w:val="0"/>
          <w:marBottom w:val="0"/>
          <w:divBdr>
            <w:top w:val="none" w:sz="0" w:space="0" w:color="auto"/>
            <w:left w:val="none" w:sz="0" w:space="0" w:color="auto"/>
            <w:bottom w:val="none" w:sz="0" w:space="0" w:color="auto"/>
            <w:right w:val="none" w:sz="0" w:space="0" w:color="auto"/>
          </w:divBdr>
        </w:div>
        <w:div w:id="164520115">
          <w:marLeft w:val="0"/>
          <w:marRight w:val="0"/>
          <w:marTop w:val="0"/>
          <w:marBottom w:val="0"/>
          <w:divBdr>
            <w:top w:val="none" w:sz="0" w:space="0" w:color="auto"/>
            <w:left w:val="none" w:sz="0" w:space="0" w:color="auto"/>
            <w:bottom w:val="none" w:sz="0" w:space="0" w:color="auto"/>
            <w:right w:val="none" w:sz="0" w:space="0" w:color="auto"/>
          </w:divBdr>
        </w:div>
        <w:div w:id="1245071194">
          <w:marLeft w:val="0"/>
          <w:marRight w:val="0"/>
          <w:marTop w:val="0"/>
          <w:marBottom w:val="0"/>
          <w:divBdr>
            <w:top w:val="none" w:sz="0" w:space="0" w:color="auto"/>
            <w:left w:val="none" w:sz="0" w:space="0" w:color="auto"/>
            <w:bottom w:val="none" w:sz="0" w:space="0" w:color="auto"/>
            <w:right w:val="none" w:sz="0" w:space="0" w:color="auto"/>
          </w:divBdr>
        </w:div>
        <w:div w:id="1941644238">
          <w:marLeft w:val="0"/>
          <w:marRight w:val="0"/>
          <w:marTop w:val="0"/>
          <w:marBottom w:val="0"/>
          <w:divBdr>
            <w:top w:val="none" w:sz="0" w:space="0" w:color="auto"/>
            <w:left w:val="none" w:sz="0" w:space="0" w:color="auto"/>
            <w:bottom w:val="none" w:sz="0" w:space="0" w:color="auto"/>
            <w:right w:val="none" w:sz="0" w:space="0" w:color="auto"/>
          </w:divBdr>
        </w:div>
        <w:div w:id="446200223">
          <w:marLeft w:val="0"/>
          <w:marRight w:val="0"/>
          <w:marTop w:val="0"/>
          <w:marBottom w:val="0"/>
          <w:divBdr>
            <w:top w:val="none" w:sz="0" w:space="0" w:color="auto"/>
            <w:left w:val="none" w:sz="0" w:space="0" w:color="auto"/>
            <w:bottom w:val="none" w:sz="0" w:space="0" w:color="auto"/>
            <w:right w:val="none" w:sz="0" w:space="0" w:color="auto"/>
          </w:divBdr>
        </w:div>
        <w:div w:id="130484170">
          <w:marLeft w:val="0"/>
          <w:marRight w:val="0"/>
          <w:marTop w:val="0"/>
          <w:marBottom w:val="0"/>
          <w:divBdr>
            <w:top w:val="none" w:sz="0" w:space="0" w:color="auto"/>
            <w:left w:val="none" w:sz="0" w:space="0" w:color="auto"/>
            <w:bottom w:val="none" w:sz="0" w:space="0" w:color="auto"/>
            <w:right w:val="none" w:sz="0" w:space="0" w:color="auto"/>
          </w:divBdr>
        </w:div>
        <w:div w:id="1274290706">
          <w:marLeft w:val="0"/>
          <w:marRight w:val="0"/>
          <w:marTop w:val="0"/>
          <w:marBottom w:val="0"/>
          <w:divBdr>
            <w:top w:val="none" w:sz="0" w:space="0" w:color="auto"/>
            <w:left w:val="none" w:sz="0" w:space="0" w:color="auto"/>
            <w:bottom w:val="none" w:sz="0" w:space="0" w:color="auto"/>
            <w:right w:val="none" w:sz="0" w:space="0" w:color="auto"/>
          </w:divBdr>
        </w:div>
        <w:div w:id="369842826">
          <w:marLeft w:val="0"/>
          <w:marRight w:val="0"/>
          <w:marTop w:val="0"/>
          <w:marBottom w:val="0"/>
          <w:divBdr>
            <w:top w:val="none" w:sz="0" w:space="0" w:color="auto"/>
            <w:left w:val="none" w:sz="0" w:space="0" w:color="auto"/>
            <w:bottom w:val="none" w:sz="0" w:space="0" w:color="auto"/>
            <w:right w:val="none" w:sz="0" w:space="0" w:color="auto"/>
          </w:divBdr>
        </w:div>
        <w:div w:id="2016378638">
          <w:marLeft w:val="0"/>
          <w:marRight w:val="0"/>
          <w:marTop w:val="0"/>
          <w:marBottom w:val="0"/>
          <w:divBdr>
            <w:top w:val="none" w:sz="0" w:space="0" w:color="auto"/>
            <w:left w:val="none" w:sz="0" w:space="0" w:color="auto"/>
            <w:bottom w:val="none" w:sz="0" w:space="0" w:color="auto"/>
            <w:right w:val="none" w:sz="0" w:space="0" w:color="auto"/>
          </w:divBdr>
        </w:div>
        <w:div w:id="1707027736">
          <w:marLeft w:val="0"/>
          <w:marRight w:val="0"/>
          <w:marTop w:val="0"/>
          <w:marBottom w:val="0"/>
          <w:divBdr>
            <w:top w:val="none" w:sz="0" w:space="0" w:color="auto"/>
            <w:left w:val="none" w:sz="0" w:space="0" w:color="auto"/>
            <w:bottom w:val="none" w:sz="0" w:space="0" w:color="auto"/>
            <w:right w:val="none" w:sz="0" w:space="0" w:color="auto"/>
          </w:divBdr>
        </w:div>
        <w:div w:id="334385999">
          <w:marLeft w:val="0"/>
          <w:marRight w:val="0"/>
          <w:marTop w:val="0"/>
          <w:marBottom w:val="0"/>
          <w:divBdr>
            <w:top w:val="none" w:sz="0" w:space="0" w:color="auto"/>
            <w:left w:val="none" w:sz="0" w:space="0" w:color="auto"/>
            <w:bottom w:val="none" w:sz="0" w:space="0" w:color="auto"/>
            <w:right w:val="none" w:sz="0" w:space="0" w:color="auto"/>
          </w:divBdr>
        </w:div>
        <w:div w:id="410665792">
          <w:marLeft w:val="0"/>
          <w:marRight w:val="0"/>
          <w:marTop w:val="0"/>
          <w:marBottom w:val="0"/>
          <w:divBdr>
            <w:top w:val="none" w:sz="0" w:space="0" w:color="auto"/>
            <w:left w:val="none" w:sz="0" w:space="0" w:color="auto"/>
            <w:bottom w:val="none" w:sz="0" w:space="0" w:color="auto"/>
            <w:right w:val="none" w:sz="0" w:space="0" w:color="auto"/>
          </w:divBdr>
        </w:div>
        <w:div w:id="325548542">
          <w:marLeft w:val="0"/>
          <w:marRight w:val="0"/>
          <w:marTop w:val="0"/>
          <w:marBottom w:val="0"/>
          <w:divBdr>
            <w:top w:val="none" w:sz="0" w:space="0" w:color="auto"/>
            <w:left w:val="none" w:sz="0" w:space="0" w:color="auto"/>
            <w:bottom w:val="none" w:sz="0" w:space="0" w:color="auto"/>
            <w:right w:val="none" w:sz="0" w:space="0" w:color="auto"/>
          </w:divBdr>
        </w:div>
        <w:div w:id="658460930">
          <w:marLeft w:val="0"/>
          <w:marRight w:val="0"/>
          <w:marTop w:val="0"/>
          <w:marBottom w:val="0"/>
          <w:divBdr>
            <w:top w:val="none" w:sz="0" w:space="0" w:color="auto"/>
            <w:left w:val="none" w:sz="0" w:space="0" w:color="auto"/>
            <w:bottom w:val="none" w:sz="0" w:space="0" w:color="auto"/>
            <w:right w:val="none" w:sz="0" w:space="0" w:color="auto"/>
          </w:divBdr>
        </w:div>
      </w:divsChild>
    </w:div>
    <w:div w:id="1598101157">
      <w:bodyDiv w:val="1"/>
      <w:marLeft w:val="0"/>
      <w:marRight w:val="0"/>
      <w:marTop w:val="0"/>
      <w:marBottom w:val="0"/>
      <w:divBdr>
        <w:top w:val="none" w:sz="0" w:space="0" w:color="auto"/>
        <w:left w:val="none" w:sz="0" w:space="0" w:color="auto"/>
        <w:bottom w:val="none" w:sz="0" w:space="0" w:color="auto"/>
        <w:right w:val="none" w:sz="0" w:space="0" w:color="auto"/>
      </w:divBdr>
    </w:div>
    <w:div w:id="1781292231">
      <w:bodyDiv w:val="1"/>
      <w:marLeft w:val="0"/>
      <w:marRight w:val="0"/>
      <w:marTop w:val="0"/>
      <w:marBottom w:val="0"/>
      <w:divBdr>
        <w:top w:val="none" w:sz="0" w:space="0" w:color="auto"/>
        <w:left w:val="none" w:sz="0" w:space="0" w:color="auto"/>
        <w:bottom w:val="none" w:sz="0" w:space="0" w:color="auto"/>
        <w:right w:val="none" w:sz="0" w:space="0" w:color="auto"/>
      </w:divBdr>
      <w:divsChild>
        <w:div w:id="695077487">
          <w:marLeft w:val="0"/>
          <w:marRight w:val="0"/>
          <w:marTop w:val="0"/>
          <w:marBottom w:val="0"/>
          <w:divBdr>
            <w:top w:val="none" w:sz="0" w:space="0" w:color="auto"/>
            <w:left w:val="none" w:sz="0" w:space="0" w:color="auto"/>
            <w:bottom w:val="none" w:sz="0" w:space="0" w:color="auto"/>
            <w:right w:val="none" w:sz="0" w:space="0" w:color="auto"/>
          </w:divBdr>
        </w:div>
        <w:div w:id="1033075645">
          <w:marLeft w:val="0"/>
          <w:marRight w:val="0"/>
          <w:marTop w:val="0"/>
          <w:marBottom w:val="0"/>
          <w:divBdr>
            <w:top w:val="none" w:sz="0" w:space="0" w:color="auto"/>
            <w:left w:val="none" w:sz="0" w:space="0" w:color="auto"/>
            <w:bottom w:val="none" w:sz="0" w:space="0" w:color="auto"/>
            <w:right w:val="none" w:sz="0" w:space="0" w:color="auto"/>
          </w:divBdr>
        </w:div>
        <w:div w:id="869683779">
          <w:marLeft w:val="0"/>
          <w:marRight w:val="0"/>
          <w:marTop w:val="0"/>
          <w:marBottom w:val="0"/>
          <w:divBdr>
            <w:top w:val="none" w:sz="0" w:space="0" w:color="auto"/>
            <w:left w:val="none" w:sz="0" w:space="0" w:color="auto"/>
            <w:bottom w:val="none" w:sz="0" w:space="0" w:color="auto"/>
            <w:right w:val="none" w:sz="0" w:space="0" w:color="auto"/>
          </w:divBdr>
        </w:div>
        <w:div w:id="2013411288">
          <w:marLeft w:val="0"/>
          <w:marRight w:val="0"/>
          <w:marTop w:val="0"/>
          <w:marBottom w:val="0"/>
          <w:divBdr>
            <w:top w:val="none" w:sz="0" w:space="0" w:color="auto"/>
            <w:left w:val="none" w:sz="0" w:space="0" w:color="auto"/>
            <w:bottom w:val="none" w:sz="0" w:space="0" w:color="auto"/>
            <w:right w:val="none" w:sz="0" w:space="0" w:color="auto"/>
          </w:divBdr>
        </w:div>
        <w:div w:id="2064021392">
          <w:marLeft w:val="0"/>
          <w:marRight w:val="0"/>
          <w:marTop w:val="0"/>
          <w:marBottom w:val="0"/>
          <w:divBdr>
            <w:top w:val="none" w:sz="0" w:space="0" w:color="auto"/>
            <w:left w:val="none" w:sz="0" w:space="0" w:color="auto"/>
            <w:bottom w:val="none" w:sz="0" w:space="0" w:color="auto"/>
            <w:right w:val="none" w:sz="0" w:space="0" w:color="auto"/>
          </w:divBdr>
        </w:div>
        <w:div w:id="197742454">
          <w:marLeft w:val="0"/>
          <w:marRight w:val="0"/>
          <w:marTop w:val="0"/>
          <w:marBottom w:val="0"/>
          <w:divBdr>
            <w:top w:val="none" w:sz="0" w:space="0" w:color="auto"/>
            <w:left w:val="none" w:sz="0" w:space="0" w:color="auto"/>
            <w:bottom w:val="none" w:sz="0" w:space="0" w:color="auto"/>
            <w:right w:val="none" w:sz="0" w:space="0" w:color="auto"/>
          </w:divBdr>
        </w:div>
        <w:div w:id="2089188842">
          <w:marLeft w:val="0"/>
          <w:marRight w:val="0"/>
          <w:marTop w:val="0"/>
          <w:marBottom w:val="0"/>
          <w:divBdr>
            <w:top w:val="none" w:sz="0" w:space="0" w:color="auto"/>
            <w:left w:val="none" w:sz="0" w:space="0" w:color="auto"/>
            <w:bottom w:val="none" w:sz="0" w:space="0" w:color="auto"/>
            <w:right w:val="none" w:sz="0" w:space="0" w:color="auto"/>
          </w:divBdr>
        </w:div>
        <w:div w:id="408432680">
          <w:marLeft w:val="0"/>
          <w:marRight w:val="0"/>
          <w:marTop w:val="0"/>
          <w:marBottom w:val="0"/>
          <w:divBdr>
            <w:top w:val="none" w:sz="0" w:space="0" w:color="auto"/>
            <w:left w:val="none" w:sz="0" w:space="0" w:color="auto"/>
            <w:bottom w:val="none" w:sz="0" w:space="0" w:color="auto"/>
            <w:right w:val="none" w:sz="0" w:space="0" w:color="auto"/>
          </w:divBdr>
        </w:div>
        <w:div w:id="12998063">
          <w:marLeft w:val="0"/>
          <w:marRight w:val="0"/>
          <w:marTop w:val="0"/>
          <w:marBottom w:val="0"/>
          <w:divBdr>
            <w:top w:val="none" w:sz="0" w:space="0" w:color="auto"/>
            <w:left w:val="none" w:sz="0" w:space="0" w:color="auto"/>
            <w:bottom w:val="none" w:sz="0" w:space="0" w:color="auto"/>
            <w:right w:val="none" w:sz="0" w:space="0" w:color="auto"/>
          </w:divBdr>
        </w:div>
        <w:div w:id="864755511">
          <w:marLeft w:val="0"/>
          <w:marRight w:val="0"/>
          <w:marTop w:val="0"/>
          <w:marBottom w:val="0"/>
          <w:divBdr>
            <w:top w:val="none" w:sz="0" w:space="0" w:color="auto"/>
            <w:left w:val="none" w:sz="0" w:space="0" w:color="auto"/>
            <w:bottom w:val="none" w:sz="0" w:space="0" w:color="auto"/>
            <w:right w:val="none" w:sz="0" w:space="0" w:color="auto"/>
          </w:divBdr>
        </w:div>
        <w:div w:id="89594113">
          <w:marLeft w:val="0"/>
          <w:marRight w:val="0"/>
          <w:marTop w:val="0"/>
          <w:marBottom w:val="0"/>
          <w:divBdr>
            <w:top w:val="none" w:sz="0" w:space="0" w:color="auto"/>
            <w:left w:val="none" w:sz="0" w:space="0" w:color="auto"/>
            <w:bottom w:val="none" w:sz="0" w:space="0" w:color="auto"/>
            <w:right w:val="none" w:sz="0" w:space="0" w:color="auto"/>
          </w:divBdr>
        </w:div>
        <w:div w:id="1500775630">
          <w:marLeft w:val="0"/>
          <w:marRight w:val="0"/>
          <w:marTop w:val="0"/>
          <w:marBottom w:val="0"/>
          <w:divBdr>
            <w:top w:val="none" w:sz="0" w:space="0" w:color="auto"/>
            <w:left w:val="none" w:sz="0" w:space="0" w:color="auto"/>
            <w:bottom w:val="none" w:sz="0" w:space="0" w:color="auto"/>
            <w:right w:val="none" w:sz="0" w:space="0" w:color="auto"/>
          </w:divBdr>
        </w:div>
        <w:div w:id="1850867990">
          <w:marLeft w:val="0"/>
          <w:marRight w:val="0"/>
          <w:marTop w:val="0"/>
          <w:marBottom w:val="0"/>
          <w:divBdr>
            <w:top w:val="none" w:sz="0" w:space="0" w:color="auto"/>
            <w:left w:val="none" w:sz="0" w:space="0" w:color="auto"/>
            <w:bottom w:val="none" w:sz="0" w:space="0" w:color="auto"/>
            <w:right w:val="none" w:sz="0" w:space="0" w:color="auto"/>
          </w:divBdr>
        </w:div>
        <w:div w:id="856236785">
          <w:marLeft w:val="0"/>
          <w:marRight w:val="0"/>
          <w:marTop w:val="0"/>
          <w:marBottom w:val="0"/>
          <w:divBdr>
            <w:top w:val="none" w:sz="0" w:space="0" w:color="auto"/>
            <w:left w:val="none" w:sz="0" w:space="0" w:color="auto"/>
            <w:bottom w:val="none" w:sz="0" w:space="0" w:color="auto"/>
            <w:right w:val="none" w:sz="0" w:space="0" w:color="auto"/>
          </w:divBdr>
        </w:div>
        <w:div w:id="192309476">
          <w:marLeft w:val="0"/>
          <w:marRight w:val="0"/>
          <w:marTop w:val="0"/>
          <w:marBottom w:val="0"/>
          <w:divBdr>
            <w:top w:val="none" w:sz="0" w:space="0" w:color="auto"/>
            <w:left w:val="none" w:sz="0" w:space="0" w:color="auto"/>
            <w:bottom w:val="none" w:sz="0" w:space="0" w:color="auto"/>
            <w:right w:val="none" w:sz="0" w:space="0" w:color="auto"/>
          </w:divBdr>
        </w:div>
        <w:div w:id="462121777">
          <w:marLeft w:val="0"/>
          <w:marRight w:val="0"/>
          <w:marTop w:val="0"/>
          <w:marBottom w:val="0"/>
          <w:divBdr>
            <w:top w:val="none" w:sz="0" w:space="0" w:color="auto"/>
            <w:left w:val="none" w:sz="0" w:space="0" w:color="auto"/>
            <w:bottom w:val="none" w:sz="0" w:space="0" w:color="auto"/>
            <w:right w:val="none" w:sz="0" w:space="0" w:color="auto"/>
          </w:divBdr>
        </w:div>
        <w:div w:id="1621112150">
          <w:marLeft w:val="0"/>
          <w:marRight w:val="0"/>
          <w:marTop w:val="0"/>
          <w:marBottom w:val="0"/>
          <w:divBdr>
            <w:top w:val="none" w:sz="0" w:space="0" w:color="auto"/>
            <w:left w:val="none" w:sz="0" w:space="0" w:color="auto"/>
            <w:bottom w:val="none" w:sz="0" w:space="0" w:color="auto"/>
            <w:right w:val="none" w:sz="0" w:space="0" w:color="auto"/>
          </w:divBdr>
        </w:div>
        <w:div w:id="1230581125">
          <w:marLeft w:val="0"/>
          <w:marRight w:val="0"/>
          <w:marTop w:val="0"/>
          <w:marBottom w:val="0"/>
          <w:divBdr>
            <w:top w:val="none" w:sz="0" w:space="0" w:color="auto"/>
            <w:left w:val="none" w:sz="0" w:space="0" w:color="auto"/>
            <w:bottom w:val="none" w:sz="0" w:space="0" w:color="auto"/>
            <w:right w:val="none" w:sz="0" w:space="0" w:color="auto"/>
          </w:divBdr>
        </w:div>
        <w:div w:id="1518540448">
          <w:marLeft w:val="0"/>
          <w:marRight w:val="0"/>
          <w:marTop w:val="0"/>
          <w:marBottom w:val="0"/>
          <w:divBdr>
            <w:top w:val="none" w:sz="0" w:space="0" w:color="auto"/>
            <w:left w:val="none" w:sz="0" w:space="0" w:color="auto"/>
            <w:bottom w:val="none" w:sz="0" w:space="0" w:color="auto"/>
            <w:right w:val="none" w:sz="0" w:space="0" w:color="auto"/>
          </w:divBdr>
        </w:div>
        <w:div w:id="267352708">
          <w:marLeft w:val="0"/>
          <w:marRight w:val="0"/>
          <w:marTop w:val="0"/>
          <w:marBottom w:val="0"/>
          <w:divBdr>
            <w:top w:val="none" w:sz="0" w:space="0" w:color="auto"/>
            <w:left w:val="none" w:sz="0" w:space="0" w:color="auto"/>
            <w:bottom w:val="none" w:sz="0" w:space="0" w:color="auto"/>
            <w:right w:val="none" w:sz="0" w:space="0" w:color="auto"/>
          </w:divBdr>
        </w:div>
        <w:div w:id="1417167639">
          <w:marLeft w:val="0"/>
          <w:marRight w:val="0"/>
          <w:marTop w:val="0"/>
          <w:marBottom w:val="0"/>
          <w:divBdr>
            <w:top w:val="none" w:sz="0" w:space="0" w:color="auto"/>
            <w:left w:val="none" w:sz="0" w:space="0" w:color="auto"/>
            <w:bottom w:val="none" w:sz="0" w:space="0" w:color="auto"/>
            <w:right w:val="none" w:sz="0" w:space="0" w:color="auto"/>
          </w:divBdr>
        </w:div>
        <w:div w:id="1379816693">
          <w:marLeft w:val="0"/>
          <w:marRight w:val="0"/>
          <w:marTop w:val="0"/>
          <w:marBottom w:val="0"/>
          <w:divBdr>
            <w:top w:val="none" w:sz="0" w:space="0" w:color="auto"/>
            <w:left w:val="none" w:sz="0" w:space="0" w:color="auto"/>
            <w:bottom w:val="none" w:sz="0" w:space="0" w:color="auto"/>
            <w:right w:val="none" w:sz="0" w:space="0" w:color="auto"/>
          </w:divBdr>
        </w:div>
        <w:div w:id="1401367341">
          <w:marLeft w:val="0"/>
          <w:marRight w:val="0"/>
          <w:marTop w:val="0"/>
          <w:marBottom w:val="0"/>
          <w:divBdr>
            <w:top w:val="none" w:sz="0" w:space="0" w:color="auto"/>
            <w:left w:val="none" w:sz="0" w:space="0" w:color="auto"/>
            <w:bottom w:val="none" w:sz="0" w:space="0" w:color="auto"/>
            <w:right w:val="none" w:sz="0" w:space="0" w:color="auto"/>
          </w:divBdr>
        </w:div>
        <w:div w:id="2105807272">
          <w:marLeft w:val="0"/>
          <w:marRight w:val="0"/>
          <w:marTop w:val="0"/>
          <w:marBottom w:val="0"/>
          <w:divBdr>
            <w:top w:val="none" w:sz="0" w:space="0" w:color="auto"/>
            <w:left w:val="none" w:sz="0" w:space="0" w:color="auto"/>
            <w:bottom w:val="none" w:sz="0" w:space="0" w:color="auto"/>
            <w:right w:val="none" w:sz="0" w:space="0" w:color="auto"/>
          </w:divBdr>
        </w:div>
        <w:div w:id="1996639029">
          <w:marLeft w:val="0"/>
          <w:marRight w:val="0"/>
          <w:marTop w:val="0"/>
          <w:marBottom w:val="0"/>
          <w:divBdr>
            <w:top w:val="none" w:sz="0" w:space="0" w:color="auto"/>
            <w:left w:val="none" w:sz="0" w:space="0" w:color="auto"/>
            <w:bottom w:val="none" w:sz="0" w:space="0" w:color="auto"/>
            <w:right w:val="none" w:sz="0" w:space="0" w:color="auto"/>
          </w:divBdr>
        </w:div>
        <w:div w:id="1345863170">
          <w:marLeft w:val="0"/>
          <w:marRight w:val="0"/>
          <w:marTop w:val="0"/>
          <w:marBottom w:val="0"/>
          <w:divBdr>
            <w:top w:val="none" w:sz="0" w:space="0" w:color="auto"/>
            <w:left w:val="none" w:sz="0" w:space="0" w:color="auto"/>
            <w:bottom w:val="none" w:sz="0" w:space="0" w:color="auto"/>
            <w:right w:val="none" w:sz="0" w:space="0" w:color="auto"/>
          </w:divBdr>
        </w:div>
        <w:div w:id="1979145191">
          <w:marLeft w:val="0"/>
          <w:marRight w:val="0"/>
          <w:marTop w:val="0"/>
          <w:marBottom w:val="0"/>
          <w:divBdr>
            <w:top w:val="none" w:sz="0" w:space="0" w:color="auto"/>
            <w:left w:val="none" w:sz="0" w:space="0" w:color="auto"/>
            <w:bottom w:val="none" w:sz="0" w:space="0" w:color="auto"/>
            <w:right w:val="none" w:sz="0" w:space="0" w:color="auto"/>
          </w:divBdr>
        </w:div>
        <w:div w:id="1189222099">
          <w:marLeft w:val="0"/>
          <w:marRight w:val="0"/>
          <w:marTop w:val="0"/>
          <w:marBottom w:val="0"/>
          <w:divBdr>
            <w:top w:val="none" w:sz="0" w:space="0" w:color="auto"/>
            <w:left w:val="none" w:sz="0" w:space="0" w:color="auto"/>
            <w:bottom w:val="none" w:sz="0" w:space="0" w:color="auto"/>
            <w:right w:val="none" w:sz="0" w:space="0" w:color="auto"/>
          </w:divBdr>
        </w:div>
        <w:div w:id="802429738">
          <w:marLeft w:val="0"/>
          <w:marRight w:val="0"/>
          <w:marTop w:val="0"/>
          <w:marBottom w:val="0"/>
          <w:divBdr>
            <w:top w:val="none" w:sz="0" w:space="0" w:color="auto"/>
            <w:left w:val="none" w:sz="0" w:space="0" w:color="auto"/>
            <w:bottom w:val="none" w:sz="0" w:space="0" w:color="auto"/>
            <w:right w:val="none" w:sz="0" w:space="0" w:color="auto"/>
          </w:divBdr>
        </w:div>
        <w:div w:id="679043266">
          <w:marLeft w:val="0"/>
          <w:marRight w:val="0"/>
          <w:marTop w:val="0"/>
          <w:marBottom w:val="0"/>
          <w:divBdr>
            <w:top w:val="none" w:sz="0" w:space="0" w:color="auto"/>
            <w:left w:val="none" w:sz="0" w:space="0" w:color="auto"/>
            <w:bottom w:val="none" w:sz="0" w:space="0" w:color="auto"/>
            <w:right w:val="none" w:sz="0" w:space="0" w:color="auto"/>
          </w:divBdr>
        </w:div>
        <w:div w:id="217284544">
          <w:marLeft w:val="0"/>
          <w:marRight w:val="0"/>
          <w:marTop w:val="0"/>
          <w:marBottom w:val="0"/>
          <w:divBdr>
            <w:top w:val="none" w:sz="0" w:space="0" w:color="auto"/>
            <w:left w:val="none" w:sz="0" w:space="0" w:color="auto"/>
            <w:bottom w:val="none" w:sz="0" w:space="0" w:color="auto"/>
            <w:right w:val="none" w:sz="0" w:space="0" w:color="auto"/>
          </w:divBdr>
        </w:div>
        <w:div w:id="347869707">
          <w:marLeft w:val="0"/>
          <w:marRight w:val="0"/>
          <w:marTop w:val="0"/>
          <w:marBottom w:val="0"/>
          <w:divBdr>
            <w:top w:val="none" w:sz="0" w:space="0" w:color="auto"/>
            <w:left w:val="none" w:sz="0" w:space="0" w:color="auto"/>
            <w:bottom w:val="none" w:sz="0" w:space="0" w:color="auto"/>
            <w:right w:val="none" w:sz="0" w:space="0" w:color="auto"/>
          </w:divBdr>
        </w:div>
        <w:div w:id="1015959936">
          <w:marLeft w:val="0"/>
          <w:marRight w:val="0"/>
          <w:marTop w:val="0"/>
          <w:marBottom w:val="0"/>
          <w:divBdr>
            <w:top w:val="none" w:sz="0" w:space="0" w:color="auto"/>
            <w:left w:val="none" w:sz="0" w:space="0" w:color="auto"/>
            <w:bottom w:val="none" w:sz="0" w:space="0" w:color="auto"/>
            <w:right w:val="none" w:sz="0" w:space="0" w:color="auto"/>
          </w:divBdr>
        </w:div>
        <w:div w:id="987243749">
          <w:marLeft w:val="0"/>
          <w:marRight w:val="0"/>
          <w:marTop w:val="0"/>
          <w:marBottom w:val="0"/>
          <w:divBdr>
            <w:top w:val="none" w:sz="0" w:space="0" w:color="auto"/>
            <w:left w:val="none" w:sz="0" w:space="0" w:color="auto"/>
            <w:bottom w:val="none" w:sz="0" w:space="0" w:color="auto"/>
            <w:right w:val="none" w:sz="0" w:space="0" w:color="auto"/>
          </w:divBdr>
        </w:div>
        <w:div w:id="2136941629">
          <w:marLeft w:val="0"/>
          <w:marRight w:val="0"/>
          <w:marTop w:val="0"/>
          <w:marBottom w:val="0"/>
          <w:divBdr>
            <w:top w:val="none" w:sz="0" w:space="0" w:color="auto"/>
            <w:left w:val="none" w:sz="0" w:space="0" w:color="auto"/>
            <w:bottom w:val="none" w:sz="0" w:space="0" w:color="auto"/>
            <w:right w:val="none" w:sz="0" w:space="0" w:color="auto"/>
          </w:divBdr>
        </w:div>
        <w:div w:id="1241476863">
          <w:marLeft w:val="0"/>
          <w:marRight w:val="0"/>
          <w:marTop w:val="0"/>
          <w:marBottom w:val="0"/>
          <w:divBdr>
            <w:top w:val="none" w:sz="0" w:space="0" w:color="auto"/>
            <w:left w:val="none" w:sz="0" w:space="0" w:color="auto"/>
            <w:bottom w:val="none" w:sz="0" w:space="0" w:color="auto"/>
            <w:right w:val="none" w:sz="0" w:space="0" w:color="auto"/>
          </w:divBdr>
        </w:div>
        <w:div w:id="1133256443">
          <w:marLeft w:val="0"/>
          <w:marRight w:val="0"/>
          <w:marTop w:val="0"/>
          <w:marBottom w:val="0"/>
          <w:divBdr>
            <w:top w:val="none" w:sz="0" w:space="0" w:color="auto"/>
            <w:left w:val="none" w:sz="0" w:space="0" w:color="auto"/>
            <w:bottom w:val="none" w:sz="0" w:space="0" w:color="auto"/>
            <w:right w:val="none" w:sz="0" w:space="0" w:color="auto"/>
          </w:divBdr>
        </w:div>
        <w:div w:id="131100883">
          <w:marLeft w:val="0"/>
          <w:marRight w:val="0"/>
          <w:marTop w:val="0"/>
          <w:marBottom w:val="0"/>
          <w:divBdr>
            <w:top w:val="none" w:sz="0" w:space="0" w:color="auto"/>
            <w:left w:val="none" w:sz="0" w:space="0" w:color="auto"/>
            <w:bottom w:val="none" w:sz="0" w:space="0" w:color="auto"/>
            <w:right w:val="none" w:sz="0" w:space="0" w:color="auto"/>
          </w:divBdr>
        </w:div>
        <w:div w:id="1803425900">
          <w:marLeft w:val="0"/>
          <w:marRight w:val="0"/>
          <w:marTop w:val="0"/>
          <w:marBottom w:val="0"/>
          <w:divBdr>
            <w:top w:val="none" w:sz="0" w:space="0" w:color="auto"/>
            <w:left w:val="none" w:sz="0" w:space="0" w:color="auto"/>
            <w:bottom w:val="none" w:sz="0" w:space="0" w:color="auto"/>
            <w:right w:val="none" w:sz="0" w:space="0" w:color="auto"/>
          </w:divBdr>
        </w:div>
        <w:div w:id="2028554895">
          <w:marLeft w:val="0"/>
          <w:marRight w:val="0"/>
          <w:marTop w:val="0"/>
          <w:marBottom w:val="0"/>
          <w:divBdr>
            <w:top w:val="none" w:sz="0" w:space="0" w:color="auto"/>
            <w:left w:val="none" w:sz="0" w:space="0" w:color="auto"/>
            <w:bottom w:val="none" w:sz="0" w:space="0" w:color="auto"/>
            <w:right w:val="none" w:sz="0" w:space="0" w:color="auto"/>
          </w:divBdr>
        </w:div>
        <w:div w:id="1784301622">
          <w:marLeft w:val="0"/>
          <w:marRight w:val="0"/>
          <w:marTop w:val="0"/>
          <w:marBottom w:val="0"/>
          <w:divBdr>
            <w:top w:val="none" w:sz="0" w:space="0" w:color="auto"/>
            <w:left w:val="none" w:sz="0" w:space="0" w:color="auto"/>
            <w:bottom w:val="none" w:sz="0" w:space="0" w:color="auto"/>
            <w:right w:val="none" w:sz="0" w:space="0" w:color="auto"/>
          </w:divBdr>
        </w:div>
        <w:div w:id="1867057309">
          <w:marLeft w:val="0"/>
          <w:marRight w:val="0"/>
          <w:marTop w:val="0"/>
          <w:marBottom w:val="0"/>
          <w:divBdr>
            <w:top w:val="none" w:sz="0" w:space="0" w:color="auto"/>
            <w:left w:val="none" w:sz="0" w:space="0" w:color="auto"/>
            <w:bottom w:val="none" w:sz="0" w:space="0" w:color="auto"/>
            <w:right w:val="none" w:sz="0" w:space="0" w:color="auto"/>
          </w:divBdr>
        </w:div>
      </w:divsChild>
    </w:div>
    <w:div w:id="1868567638">
      <w:bodyDiv w:val="1"/>
      <w:marLeft w:val="0"/>
      <w:marRight w:val="0"/>
      <w:marTop w:val="0"/>
      <w:marBottom w:val="0"/>
      <w:divBdr>
        <w:top w:val="none" w:sz="0" w:space="0" w:color="auto"/>
        <w:left w:val="none" w:sz="0" w:space="0" w:color="auto"/>
        <w:bottom w:val="none" w:sz="0" w:space="0" w:color="auto"/>
        <w:right w:val="none" w:sz="0" w:space="0" w:color="auto"/>
      </w:divBdr>
    </w:div>
    <w:div w:id="1981760767">
      <w:bodyDiv w:val="1"/>
      <w:marLeft w:val="0"/>
      <w:marRight w:val="0"/>
      <w:marTop w:val="0"/>
      <w:marBottom w:val="0"/>
      <w:divBdr>
        <w:top w:val="none" w:sz="0" w:space="0" w:color="auto"/>
        <w:left w:val="none" w:sz="0" w:space="0" w:color="auto"/>
        <w:bottom w:val="none" w:sz="0" w:space="0" w:color="auto"/>
        <w:right w:val="none" w:sz="0" w:space="0" w:color="auto"/>
      </w:divBdr>
    </w:div>
    <w:div w:id="2004360051">
      <w:bodyDiv w:val="1"/>
      <w:marLeft w:val="0"/>
      <w:marRight w:val="0"/>
      <w:marTop w:val="0"/>
      <w:marBottom w:val="0"/>
      <w:divBdr>
        <w:top w:val="none" w:sz="0" w:space="0" w:color="auto"/>
        <w:left w:val="none" w:sz="0" w:space="0" w:color="auto"/>
        <w:bottom w:val="none" w:sz="0" w:space="0" w:color="auto"/>
        <w:right w:val="none" w:sz="0" w:space="0" w:color="auto"/>
      </w:divBdr>
      <w:divsChild>
        <w:div w:id="168106235">
          <w:marLeft w:val="0"/>
          <w:marRight w:val="0"/>
          <w:marTop w:val="0"/>
          <w:marBottom w:val="0"/>
          <w:divBdr>
            <w:top w:val="none" w:sz="0" w:space="0" w:color="auto"/>
            <w:left w:val="none" w:sz="0" w:space="0" w:color="auto"/>
            <w:bottom w:val="none" w:sz="0" w:space="0" w:color="auto"/>
            <w:right w:val="none" w:sz="0" w:space="0" w:color="auto"/>
          </w:divBdr>
          <w:divsChild>
            <w:div w:id="1981500492">
              <w:marLeft w:val="0"/>
              <w:marRight w:val="0"/>
              <w:marTop w:val="0"/>
              <w:marBottom w:val="0"/>
              <w:divBdr>
                <w:top w:val="none" w:sz="0" w:space="0" w:color="auto"/>
                <w:left w:val="none" w:sz="0" w:space="0" w:color="auto"/>
                <w:bottom w:val="none" w:sz="0" w:space="0" w:color="auto"/>
                <w:right w:val="none" w:sz="0" w:space="0" w:color="auto"/>
              </w:divBdr>
            </w:div>
            <w:div w:id="728259978">
              <w:marLeft w:val="0"/>
              <w:marRight w:val="0"/>
              <w:marTop w:val="0"/>
              <w:marBottom w:val="0"/>
              <w:divBdr>
                <w:top w:val="none" w:sz="0" w:space="0" w:color="auto"/>
                <w:left w:val="none" w:sz="0" w:space="0" w:color="auto"/>
                <w:bottom w:val="none" w:sz="0" w:space="0" w:color="auto"/>
                <w:right w:val="none" w:sz="0" w:space="0" w:color="auto"/>
              </w:divBdr>
            </w:div>
            <w:div w:id="726103174">
              <w:marLeft w:val="0"/>
              <w:marRight w:val="0"/>
              <w:marTop w:val="0"/>
              <w:marBottom w:val="0"/>
              <w:divBdr>
                <w:top w:val="none" w:sz="0" w:space="0" w:color="auto"/>
                <w:left w:val="none" w:sz="0" w:space="0" w:color="auto"/>
                <w:bottom w:val="none" w:sz="0" w:space="0" w:color="auto"/>
                <w:right w:val="none" w:sz="0" w:space="0" w:color="auto"/>
              </w:divBdr>
            </w:div>
            <w:div w:id="1757744031">
              <w:marLeft w:val="0"/>
              <w:marRight w:val="0"/>
              <w:marTop w:val="0"/>
              <w:marBottom w:val="0"/>
              <w:divBdr>
                <w:top w:val="none" w:sz="0" w:space="0" w:color="auto"/>
                <w:left w:val="none" w:sz="0" w:space="0" w:color="auto"/>
                <w:bottom w:val="none" w:sz="0" w:space="0" w:color="auto"/>
                <w:right w:val="none" w:sz="0" w:space="0" w:color="auto"/>
              </w:divBdr>
            </w:div>
            <w:div w:id="1409573843">
              <w:marLeft w:val="0"/>
              <w:marRight w:val="0"/>
              <w:marTop w:val="0"/>
              <w:marBottom w:val="0"/>
              <w:divBdr>
                <w:top w:val="none" w:sz="0" w:space="0" w:color="auto"/>
                <w:left w:val="none" w:sz="0" w:space="0" w:color="auto"/>
                <w:bottom w:val="none" w:sz="0" w:space="0" w:color="auto"/>
                <w:right w:val="none" w:sz="0" w:space="0" w:color="auto"/>
              </w:divBdr>
            </w:div>
            <w:div w:id="1307391310">
              <w:marLeft w:val="0"/>
              <w:marRight w:val="0"/>
              <w:marTop w:val="0"/>
              <w:marBottom w:val="0"/>
              <w:divBdr>
                <w:top w:val="none" w:sz="0" w:space="0" w:color="auto"/>
                <w:left w:val="none" w:sz="0" w:space="0" w:color="auto"/>
                <w:bottom w:val="none" w:sz="0" w:space="0" w:color="auto"/>
                <w:right w:val="none" w:sz="0" w:space="0" w:color="auto"/>
              </w:divBdr>
            </w:div>
            <w:div w:id="2036804382">
              <w:marLeft w:val="0"/>
              <w:marRight w:val="0"/>
              <w:marTop w:val="0"/>
              <w:marBottom w:val="0"/>
              <w:divBdr>
                <w:top w:val="none" w:sz="0" w:space="0" w:color="auto"/>
                <w:left w:val="none" w:sz="0" w:space="0" w:color="auto"/>
                <w:bottom w:val="none" w:sz="0" w:space="0" w:color="auto"/>
                <w:right w:val="none" w:sz="0" w:space="0" w:color="auto"/>
              </w:divBdr>
            </w:div>
            <w:div w:id="1027028919">
              <w:marLeft w:val="0"/>
              <w:marRight w:val="0"/>
              <w:marTop w:val="0"/>
              <w:marBottom w:val="0"/>
              <w:divBdr>
                <w:top w:val="none" w:sz="0" w:space="0" w:color="auto"/>
                <w:left w:val="none" w:sz="0" w:space="0" w:color="auto"/>
                <w:bottom w:val="none" w:sz="0" w:space="0" w:color="auto"/>
                <w:right w:val="none" w:sz="0" w:space="0" w:color="auto"/>
              </w:divBdr>
            </w:div>
            <w:div w:id="145898856">
              <w:marLeft w:val="0"/>
              <w:marRight w:val="0"/>
              <w:marTop w:val="0"/>
              <w:marBottom w:val="0"/>
              <w:divBdr>
                <w:top w:val="none" w:sz="0" w:space="0" w:color="auto"/>
                <w:left w:val="none" w:sz="0" w:space="0" w:color="auto"/>
                <w:bottom w:val="none" w:sz="0" w:space="0" w:color="auto"/>
                <w:right w:val="none" w:sz="0" w:space="0" w:color="auto"/>
              </w:divBdr>
            </w:div>
            <w:div w:id="1427461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cbr.ru/Content/Document/File/131360/oncfr_2022-2024.pd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br.ru/statistics/fin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skrin.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br.ru/statistics/" TargetMode="External"/><Relationship Id="rId5" Type="http://schemas.openxmlformats.org/officeDocument/2006/relationships/webSettings" Target="webSettings.xml"/><Relationship Id="rId15" Type="http://schemas.openxmlformats.org/officeDocument/2006/relationships/hyperlink" Target="http://ru.wikipedia.org/wiki/Wiki" TargetMode="External"/><Relationship Id="rId10" Type="http://schemas.openxmlformats.org/officeDocument/2006/relationships/hyperlink" Target="https://www.moex.com/" TargetMode="External"/><Relationship Id="rId4" Type="http://schemas.openxmlformats.org/officeDocument/2006/relationships/settings" Target="settings.xml"/><Relationship Id="rId9" Type="http://schemas.openxmlformats.org/officeDocument/2006/relationships/hyperlink" Target="https://cbr.ru/statistics/finr/)" TargetMode="External"/><Relationship Id="rId14" Type="http://schemas.openxmlformats.org/officeDocument/2006/relationships/hyperlink" Target="http://arch.neicon.ru/xmlu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AF7739-FB53-40A9-9E87-40E5A41F2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8073</Words>
  <Characters>46022</Characters>
  <Application>Microsoft Office Word</Application>
  <DocSecurity>0</DocSecurity>
  <Lines>383</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53988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 Windows</dc:creator>
  <cp:lastModifiedBy>Иванова Наталья Петровна</cp:lastModifiedBy>
  <cp:revision>11</cp:revision>
  <cp:lastPrinted>2024-04-24T12:52:00Z</cp:lastPrinted>
  <dcterms:created xsi:type="dcterms:W3CDTF">2024-04-23T13:22:00Z</dcterms:created>
  <dcterms:modified xsi:type="dcterms:W3CDTF">2024-07-08T10:37:00Z</dcterms:modified>
</cp:coreProperties>
</file>